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DADFE" w14:textId="55C6C38F" w:rsidR="00525B3F" w:rsidRPr="009F495A" w:rsidRDefault="00932B19" w:rsidP="007526C3">
      <w:pPr>
        <w:spacing w:after="0"/>
        <w:rPr>
          <w:rFonts w:ascii="Proxima Nova Rg" w:hAnsi="Proxima Nova Rg" w:cs="Arial"/>
          <w:sz w:val="20"/>
          <w:szCs w:val="20"/>
        </w:rPr>
      </w:pPr>
      <w:r w:rsidRPr="001124DF">
        <w:rPr>
          <w:rFonts w:ascii="Proxima Nova Rg" w:hAnsi="Proxima Nova Rg" w:cs="Arial"/>
          <w:noProof/>
          <w:sz w:val="20"/>
          <w:szCs w:val="20"/>
        </w:rPr>
        <w:drawing>
          <wp:inline distT="0" distB="0" distL="0" distR="0" wp14:anchorId="4453EF26" wp14:editId="630A610A">
            <wp:extent cx="417122" cy="76962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232" cy="780894"/>
                    </a:xfrm>
                    <a:prstGeom prst="rect">
                      <a:avLst/>
                    </a:prstGeom>
                    <a:noFill/>
                    <a:ln>
                      <a:noFill/>
                    </a:ln>
                  </pic:spPr>
                </pic:pic>
              </a:graphicData>
            </a:graphic>
          </wp:inline>
        </w:drawing>
      </w:r>
      <w:r w:rsidRPr="009F495A">
        <w:rPr>
          <w:rFonts w:ascii="Proxima Nova Rg" w:hAnsi="Proxima Nova Rg" w:cs="Arial"/>
          <w:noProof/>
          <w:sz w:val="20"/>
          <w:szCs w:val="20"/>
        </w:rPr>
        <w:t xml:space="preserve"> </w:t>
      </w:r>
    </w:p>
    <w:p w14:paraId="6B08B5D9" w14:textId="77777777" w:rsidR="003274F1" w:rsidRPr="009F495A" w:rsidRDefault="003274F1" w:rsidP="006C5E1F">
      <w:pPr>
        <w:spacing w:after="0"/>
        <w:rPr>
          <w:rFonts w:ascii="Proxima Nova Rg" w:hAnsi="Proxima Nova Rg" w:cs="Arial"/>
          <w:sz w:val="20"/>
          <w:szCs w:val="20"/>
        </w:rPr>
      </w:pPr>
    </w:p>
    <w:p w14:paraId="0E7CD7F8" w14:textId="77777777" w:rsidR="00A32E3D" w:rsidRPr="009F495A" w:rsidRDefault="007526C3" w:rsidP="006C5E1F">
      <w:pPr>
        <w:spacing w:after="0"/>
        <w:jc w:val="center"/>
        <w:rPr>
          <w:rFonts w:ascii="Proxima Nova Rg" w:hAnsi="Proxima Nova Rg" w:cs="Arial"/>
          <w:b/>
          <w:sz w:val="20"/>
          <w:szCs w:val="20"/>
        </w:rPr>
      </w:pPr>
      <w:r w:rsidRPr="009F495A">
        <w:rPr>
          <w:rFonts w:ascii="Proxima Nova Rg" w:hAnsi="Proxima Nova Rg" w:cs="Arial"/>
          <w:b/>
          <w:sz w:val="20"/>
          <w:szCs w:val="20"/>
        </w:rPr>
        <w:t xml:space="preserve">WESTERN BALKANS SALW CONTROL ROADMAP </w:t>
      </w:r>
    </w:p>
    <w:p w14:paraId="52551EB0" w14:textId="70C9F304" w:rsidR="00352151" w:rsidRPr="009F495A" w:rsidRDefault="007526C3" w:rsidP="006C5E1F">
      <w:pPr>
        <w:spacing w:after="0"/>
        <w:jc w:val="center"/>
        <w:rPr>
          <w:rFonts w:ascii="Proxima Nova Rg" w:hAnsi="Proxima Nova Rg" w:cs="Arial"/>
          <w:b/>
          <w:sz w:val="20"/>
          <w:szCs w:val="20"/>
        </w:rPr>
      </w:pPr>
      <w:r w:rsidRPr="009F495A">
        <w:rPr>
          <w:rFonts w:ascii="Proxima Nova Rg" w:hAnsi="Proxima Nova Rg" w:cs="Arial"/>
          <w:b/>
          <w:sz w:val="20"/>
          <w:szCs w:val="20"/>
        </w:rPr>
        <w:t>MULTI-PARTNER TRUST FUND</w:t>
      </w:r>
    </w:p>
    <w:p w14:paraId="26871450" w14:textId="7FE40450" w:rsidR="00352151" w:rsidRPr="009F495A" w:rsidRDefault="00352151" w:rsidP="0047368C">
      <w:pPr>
        <w:spacing w:after="0"/>
        <w:ind w:left="-284"/>
        <w:rPr>
          <w:rFonts w:ascii="Proxima Nova Rg" w:hAnsi="Proxima Nova Rg" w:cs="Arial"/>
          <w:b/>
          <w:sz w:val="20"/>
          <w:szCs w:val="20"/>
        </w:rPr>
      </w:pPr>
    </w:p>
    <w:p w14:paraId="69867948" w14:textId="032A1ECC" w:rsidR="007526C3" w:rsidRPr="004E2461" w:rsidRDefault="007526C3" w:rsidP="007526C3">
      <w:pPr>
        <w:spacing w:after="0"/>
        <w:jc w:val="center"/>
        <w:rPr>
          <w:rFonts w:ascii="Proxima Nova Rg" w:hAnsi="Proxima Nova Rg" w:cs="Arial"/>
          <w:b/>
          <w:color w:val="1F3864" w:themeColor="accent1" w:themeShade="80"/>
          <w:sz w:val="24"/>
          <w:szCs w:val="24"/>
        </w:rPr>
      </w:pPr>
      <w:r w:rsidRPr="004E2461">
        <w:rPr>
          <w:rFonts w:ascii="Proxima Nova Rg" w:hAnsi="Proxima Nova Rg" w:cs="Arial"/>
          <w:b/>
          <w:color w:val="1F3864" w:themeColor="accent1" w:themeShade="80"/>
          <w:sz w:val="24"/>
          <w:szCs w:val="24"/>
        </w:rPr>
        <w:t>Narrative Progress Report</w:t>
      </w:r>
    </w:p>
    <w:p w14:paraId="01EC212D" w14:textId="07F1248A" w:rsidR="007526C3" w:rsidRPr="00C2426B" w:rsidRDefault="00112519" w:rsidP="007526C3">
      <w:pPr>
        <w:spacing w:after="0"/>
        <w:jc w:val="center"/>
        <w:rPr>
          <w:rFonts w:ascii="Proxima Nova Rg" w:hAnsi="Proxima Nova Rg" w:cs="Arial"/>
          <w:b/>
          <w:color w:val="1F3864" w:themeColor="accent1" w:themeShade="80"/>
        </w:rPr>
      </w:pPr>
      <w:r>
        <w:rPr>
          <w:rFonts w:ascii="Proxima Nova Rg" w:hAnsi="Proxima Nova Rg" w:cs="Arial"/>
          <w:b/>
          <w:color w:val="1F3864" w:themeColor="accent1" w:themeShade="80"/>
        </w:rPr>
        <w:t xml:space="preserve">January – December 2024 </w:t>
      </w:r>
    </w:p>
    <w:p w14:paraId="7BD3E7F0" w14:textId="0B75CBFD" w:rsidR="007526C3" w:rsidRPr="009F495A" w:rsidRDefault="007526C3" w:rsidP="007526C3">
      <w:pPr>
        <w:spacing w:after="0"/>
        <w:jc w:val="center"/>
        <w:rPr>
          <w:rFonts w:ascii="Proxima Nova Rg" w:hAnsi="Proxima Nova Rg" w:cs="Arial"/>
          <w:b/>
          <w:sz w:val="20"/>
          <w:szCs w:val="20"/>
        </w:rPr>
      </w:pPr>
    </w:p>
    <w:tbl>
      <w:tblPr>
        <w:tblW w:w="10386" w:type="dxa"/>
        <w:tblInd w:w="-289" w:type="dxa"/>
        <w:tblLayout w:type="fixed"/>
        <w:tblLook w:val="01E0" w:firstRow="1" w:lastRow="1" w:firstColumn="1" w:lastColumn="1" w:noHBand="0" w:noVBand="0"/>
      </w:tblPr>
      <w:tblGrid>
        <w:gridCol w:w="2970"/>
        <w:gridCol w:w="1992"/>
        <w:gridCol w:w="284"/>
        <w:gridCol w:w="2058"/>
        <w:gridCol w:w="3082"/>
      </w:tblGrid>
      <w:tr w:rsidR="007526C3" w:rsidRPr="009F495A" w14:paraId="486D0275" w14:textId="77777777" w:rsidTr="00B13D85">
        <w:trPr>
          <w:trHeight w:val="206"/>
        </w:trPr>
        <w:tc>
          <w:tcPr>
            <w:tcW w:w="4962" w:type="dxa"/>
            <w:gridSpan w:val="2"/>
            <w:tcBorders>
              <w:top w:val="single" w:sz="4" w:space="0" w:color="auto"/>
              <w:left w:val="single" w:sz="4" w:space="0" w:color="auto"/>
              <w:right w:val="single" w:sz="4" w:space="0" w:color="auto"/>
            </w:tcBorders>
            <w:shd w:val="clear" w:color="auto" w:fill="F3F3F3"/>
            <w:vAlign w:val="center"/>
          </w:tcPr>
          <w:p w14:paraId="58375662" w14:textId="2F915821" w:rsidR="007526C3" w:rsidRPr="009F495A" w:rsidRDefault="007526C3" w:rsidP="007526C3">
            <w:pPr>
              <w:pStyle w:val="H1"/>
              <w:spacing w:before="0" w:after="0"/>
              <w:jc w:val="center"/>
              <w:rPr>
                <w:rFonts w:ascii="Proxima Nova Rg" w:hAnsi="Proxima Nova Rg" w:cstheme="minorHAnsi"/>
                <w:sz w:val="20"/>
                <w:szCs w:val="20"/>
              </w:rPr>
            </w:pPr>
            <w:r w:rsidRPr="009F495A">
              <w:rPr>
                <w:rFonts w:ascii="Proxima Nova Rg" w:hAnsi="Proxima Nova Rg" w:cstheme="minorHAnsi"/>
                <w:color w:val="1F3864" w:themeColor="accent1" w:themeShade="80"/>
                <w:sz w:val="20"/>
                <w:szCs w:val="20"/>
              </w:rPr>
              <w:t>Pro</w:t>
            </w:r>
            <w:r w:rsidR="00C7004B" w:rsidRPr="009F495A">
              <w:rPr>
                <w:rFonts w:ascii="Proxima Nova Rg" w:hAnsi="Proxima Nova Rg" w:cstheme="minorHAnsi"/>
                <w:color w:val="1F3864" w:themeColor="accent1" w:themeShade="80"/>
                <w:sz w:val="20"/>
                <w:szCs w:val="20"/>
              </w:rPr>
              <w:t>ject</w:t>
            </w:r>
            <w:r w:rsidRPr="009F495A">
              <w:rPr>
                <w:rFonts w:ascii="Proxima Nova Rg" w:hAnsi="Proxima Nova Rg" w:cstheme="minorHAnsi"/>
                <w:color w:val="1F3864" w:themeColor="accent1" w:themeShade="80"/>
                <w:sz w:val="20"/>
                <w:szCs w:val="20"/>
              </w:rPr>
              <w:t xml:space="preserve"> Title &amp; Project Number</w:t>
            </w:r>
          </w:p>
        </w:tc>
        <w:tc>
          <w:tcPr>
            <w:tcW w:w="284" w:type="dxa"/>
            <w:vMerge w:val="restart"/>
            <w:tcBorders>
              <w:left w:val="single" w:sz="4" w:space="0" w:color="auto"/>
              <w:right w:val="single" w:sz="4" w:space="0" w:color="auto"/>
            </w:tcBorders>
            <w:vAlign w:val="center"/>
          </w:tcPr>
          <w:p w14:paraId="5DF9CAF6" w14:textId="77777777" w:rsidR="007526C3" w:rsidRPr="009F495A" w:rsidRDefault="007526C3" w:rsidP="007526C3">
            <w:pPr>
              <w:spacing w:after="0" w:line="240" w:lineRule="auto"/>
              <w:jc w:val="center"/>
              <w:rPr>
                <w:rFonts w:ascii="Proxima Nova Rg" w:hAnsi="Proxima Nova Rg" w:cstheme="minorHAnsi"/>
                <w:sz w:val="20"/>
                <w:szCs w:val="20"/>
              </w:rPr>
            </w:pPr>
          </w:p>
        </w:tc>
        <w:tc>
          <w:tcPr>
            <w:tcW w:w="5140" w:type="dxa"/>
            <w:gridSpan w:val="2"/>
            <w:tcBorders>
              <w:top w:val="single" w:sz="4" w:space="0" w:color="auto"/>
              <w:left w:val="single" w:sz="4" w:space="0" w:color="auto"/>
              <w:right w:val="single" w:sz="4" w:space="0" w:color="auto"/>
            </w:tcBorders>
            <w:shd w:val="clear" w:color="auto" w:fill="F3F3F3"/>
            <w:vAlign w:val="center"/>
          </w:tcPr>
          <w:p w14:paraId="52EC25A5" w14:textId="7AA6311B"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Country, Locality(</w:t>
            </w:r>
            <w:proofErr w:type="spellStart"/>
            <w:r w:rsidR="003B3CB6">
              <w:rPr>
                <w:rFonts w:ascii="Proxima Nova Rg" w:hAnsi="Proxima Nova Rg" w:cstheme="minorHAnsi"/>
                <w:color w:val="1F3864" w:themeColor="accent1" w:themeShade="80"/>
                <w:sz w:val="20"/>
                <w:szCs w:val="20"/>
              </w:rPr>
              <w:t>ie</w:t>
            </w:r>
            <w:r w:rsidRPr="009F495A">
              <w:rPr>
                <w:rFonts w:ascii="Proxima Nova Rg" w:hAnsi="Proxima Nova Rg" w:cstheme="minorHAnsi"/>
                <w:color w:val="1F3864" w:themeColor="accent1" w:themeShade="80"/>
                <w:sz w:val="20"/>
                <w:szCs w:val="20"/>
              </w:rPr>
              <w:t>s</w:t>
            </w:r>
            <w:proofErr w:type="spellEnd"/>
            <w:r w:rsidRPr="009F495A">
              <w:rPr>
                <w:rFonts w:ascii="Proxima Nova Rg" w:hAnsi="Proxima Nova Rg" w:cstheme="minorHAnsi"/>
                <w:color w:val="1F3864" w:themeColor="accent1" w:themeShade="80"/>
                <w:sz w:val="20"/>
                <w:szCs w:val="20"/>
              </w:rPr>
              <w:t>), Priority Area(s) / Strategic Results</w:t>
            </w:r>
            <w:r w:rsidRPr="009F495A">
              <w:rPr>
                <w:rStyle w:val="FootnoteReference"/>
                <w:rFonts w:ascii="Proxima Nova Rg" w:hAnsi="Proxima Nova Rg" w:cstheme="minorHAnsi"/>
                <w:color w:val="1F3864" w:themeColor="accent1" w:themeShade="80"/>
                <w:sz w:val="20"/>
                <w:szCs w:val="20"/>
              </w:rPr>
              <w:footnoteReference w:id="2"/>
            </w:r>
          </w:p>
        </w:tc>
      </w:tr>
      <w:tr w:rsidR="007526C3" w:rsidRPr="009F495A" w14:paraId="64EBB279" w14:textId="77777777" w:rsidTr="00B13D85">
        <w:trPr>
          <w:trHeight w:val="300"/>
        </w:trPr>
        <w:tc>
          <w:tcPr>
            <w:tcW w:w="4962" w:type="dxa"/>
            <w:gridSpan w:val="2"/>
            <w:vMerge w:val="restart"/>
            <w:tcBorders>
              <w:left w:val="single" w:sz="4" w:space="0" w:color="auto"/>
              <w:right w:val="single" w:sz="4" w:space="0" w:color="auto"/>
            </w:tcBorders>
          </w:tcPr>
          <w:p w14:paraId="19042257" w14:textId="686FE825" w:rsidR="007526C3" w:rsidRPr="009F495A" w:rsidRDefault="007526C3" w:rsidP="000D41AC">
            <w:pPr>
              <w:pStyle w:val="BodyText"/>
              <w:numPr>
                <w:ilvl w:val="0"/>
                <w:numId w:val="1"/>
              </w:numPr>
              <w:spacing w:after="0" w:line="240" w:lineRule="auto"/>
              <w:ind w:left="342"/>
              <w:jc w:val="both"/>
              <w:rPr>
                <w:rFonts w:ascii="Proxima Nova Rg" w:hAnsi="Proxima Nova Rg" w:cstheme="minorHAnsi"/>
                <w:bCs/>
                <w:iCs/>
                <w:snapToGrid w:val="0"/>
                <w:sz w:val="20"/>
                <w:szCs w:val="20"/>
              </w:rPr>
            </w:pPr>
            <w:r w:rsidRPr="009F495A">
              <w:rPr>
                <w:rFonts w:ascii="Proxima Nova Rg" w:hAnsi="Proxima Nova Rg" w:cstheme="minorHAnsi"/>
                <w:bCs/>
                <w:iCs/>
                <w:snapToGrid w:val="0"/>
                <w:sz w:val="20"/>
                <w:szCs w:val="20"/>
              </w:rPr>
              <w:t>Pro</w:t>
            </w:r>
            <w:r w:rsidR="00C7004B" w:rsidRPr="009F495A">
              <w:rPr>
                <w:rFonts w:ascii="Proxima Nova Rg" w:hAnsi="Proxima Nova Rg" w:cstheme="minorHAnsi"/>
                <w:bCs/>
                <w:iCs/>
                <w:snapToGrid w:val="0"/>
                <w:sz w:val="20"/>
                <w:szCs w:val="20"/>
              </w:rPr>
              <w:t>ject</w:t>
            </w:r>
            <w:r w:rsidRPr="009F495A">
              <w:rPr>
                <w:rFonts w:ascii="Proxima Nova Rg" w:hAnsi="Proxima Nova Rg" w:cstheme="minorHAnsi"/>
                <w:bCs/>
                <w:iCs/>
                <w:snapToGrid w:val="0"/>
                <w:sz w:val="20"/>
                <w:szCs w:val="20"/>
              </w:rPr>
              <w:t xml:space="preserve"> Title:</w:t>
            </w:r>
            <w:r w:rsidR="00144D07" w:rsidRPr="008657EA">
              <w:rPr>
                <w:rFonts w:ascii="Proxima Nova Rg" w:hAnsi="Proxima Nova Rg" w:cstheme="minorHAnsi"/>
                <w:bCs/>
                <w:iCs/>
                <w:snapToGrid w:val="0"/>
              </w:rPr>
              <w:t xml:space="preserve"> Reduce Risk - Increase Safety III</w:t>
            </w:r>
          </w:p>
          <w:p w14:paraId="4EA6234B" w14:textId="0A8537C2" w:rsidR="007526C3" w:rsidRPr="009F495A" w:rsidRDefault="007526C3" w:rsidP="000D41AC">
            <w:pPr>
              <w:pStyle w:val="BodyText"/>
              <w:numPr>
                <w:ilvl w:val="0"/>
                <w:numId w:val="1"/>
              </w:numPr>
              <w:spacing w:after="0" w:line="240" w:lineRule="auto"/>
              <w:ind w:left="342"/>
              <w:jc w:val="both"/>
              <w:rPr>
                <w:rFonts w:ascii="Proxima Nova Rg" w:hAnsi="Proxima Nova Rg" w:cstheme="minorHAnsi"/>
                <w:bCs/>
                <w:i/>
                <w:iCs/>
                <w:snapToGrid w:val="0"/>
                <w:sz w:val="20"/>
                <w:szCs w:val="20"/>
                <w:lang w:val="en-GB"/>
              </w:rPr>
            </w:pPr>
            <w:r w:rsidRPr="009F495A">
              <w:rPr>
                <w:rFonts w:ascii="Proxima Nova Rg" w:hAnsi="Proxima Nova Rg" w:cstheme="minorHAnsi"/>
                <w:bCs/>
                <w:iCs/>
                <w:snapToGrid w:val="0"/>
                <w:sz w:val="20"/>
                <w:szCs w:val="20"/>
              </w:rPr>
              <w:t>Pro</w:t>
            </w:r>
            <w:r w:rsidR="00C7004B" w:rsidRPr="009F495A">
              <w:rPr>
                <w:rFonts w:ascii="Proxima Nova Rg" w:hAnsi="Proxima Nova Rg" w:cstheme="minorHAnsi"/>
                <w:bCs/>
                <w:iCs/>
                <w:snapToGrid w:val="0"/>
                <w:sz w:val="20"/>
                <w:szCs w:val="20"/>
              </w:rPr>
              <w:t>ject</w:t>
            </w:r>
            <w:r w:rsidRPr="009F495A">
              <w:rPr>
                <w:rFonts w:ascii="Proxima Nova Rg" w:hAnsi="Proxima Nova Rg" w:cstheme="minorHAnsi"/>
                <w:bCs/>
                <w:iCs/>
                <w:snapToGrid w:val="0"/>
                <w:sz w:val="20"/>
                <w:szCs w:val="20"/>
              </w:rPr>
              <w:t xml:space="preserve"> Number</w:t>
            </w:r>
            <w:r w:rsidR="00426DB9" w:rsidRPr="009F495A">
              <w:rPr>
                <w:rFonts w:ascii="Proxima Nova Rg" w:hAnsi="Proxima Nova Rg" w:cstheme="minorHAnsi"/>
                <w:bCs/>
                <w:iCs/>
                <w:snapToGrid w:val="0"/>
                <w:sz w:val="20"/>
                <w:szCs w:val="20"/>
              </w:rPr>
              <w:t>:</w:t>
            </w:r>
            <w:r w:rsidR="001F5110" w:rsidRPr="003429E1">
              <w:rPr>
                <w:rFonts w:ascii="Proxima Nova Rg" w:hAnsi="Proxima Nova Rg" w:cstheme="minorHAnsi"/>
                <w:bCs/>
                <w:iCs/>
                <w:snapToGrid w:val="0"/>
                <w:sz w:val="20"/>
                <w:szCs w:val="20"/>
              </w:rPr>
              <w:t xml:space="preserve"> 01001015</w:t>
            </w:r>
          </w:p>
          <w:p w14:paraId="56A4DD38" w14:textId="34BEC939" w:rsidR="007526C3" w:rsidRPr="009F495A" w:rsidRDefault="007526C3" w:rsidP="000D41AC">
            <w:pPr>
              <w:pStyle w:val="BodyText"/>
              <w:numPr>
                <w:ilvl w:val="0"/>
                <w:numId w:val="1"/>
              </w:numPr>
              <w:spacing w:after="0" w:line="240" w:lineRule="auto"/>
              <w:ind w:left="342"/>
              <w:jc w:val="both"/>
              <w:rPr>
                <w:rFonts w:ascii="Proxima Nova Rg" w:hAnsi="Proxima Nova Rg" w:cstheme="minorHAnsi"/>
                <w:i/>
                <w:sz w:val="20"/>
                <w:szCs w:val="20"/>
              </w:rPr>
            </w:pPr>
            <w:r w:rsidRPr="009F495A">
              <w:rPr>
                <w:rFonts w:ascii="Proxima Nova Rg" w:hAnsi="Proxima Nova Rg" w:cstheme="minorHAnsi"/>
                <w:bCs/>
                <w:iCs/>
                <w:snapToGrid w:val="0"/>
                <w:sz w:val="20"/>
                <w:szCs w:val="20"/>
              </w:rPr>
              <w:t>MPTF Office Project Reference Number:</w:t>
            </w:r>
            <w:r w:rsidRPr="009F495A">
              <w:rPr>
                <w:rStyle w:val="FootnoteReference"/>
                <w:rFonts w:ascii="Proxima Nova Rg" w:hAnsi="Proxima Nova Rg" w:cstheme="minorHAnsi"/>
                <w:bCs/>
                <w:iCs/>
                <w:snapToGrid w:val="0"/>
                <w:sz w:val="20"/>
                <w:szCs w:val="20"/>
              </w:rPr>
              <w:footnoteReference w:id="3"/>
            </w:r>
            <w:r w:rsidRPr="009F495A">
              <w:rPr>
                <w:rFonts w:ascii="Proxima Nova Rg" w:hAnsi="Proxima Nova Rg" w:cstheme="minorHAnsi"/>
                <w:i/>
                <w:sz w:val="20"/>
                <w:szCs w:val="20"/>
              </w:rPr>
              <w:t xml:space="preserve"> </w:t>
            </w:r>
            <w:r w:rsidR="0081198B">
              <w:rPr>
                <w:rFonts w:ascii="Arial" w:hAnsi="Arial" w:cs="Arial"/>
                <w:color w:val="0A0A0A"/>
                <w:shd w:val="clear" w:color="auto" w:fill="FEFEFE"/>
              </w:rPr>
              <w:t>00140406</w:t>
            </w:r>
          </w:p>
        </w:tc>
        <w:tc>
          <w:tcPr>
            <w:tcW w:w="284" w:type="dxa"/>
            <w:vMerge/>
            <w:tcBorders>
              <w:left w:val="single" w:sz="4" w:space="0" w:color="auto"/>
              <w:right w:val="single" w:sz="4" w:space="0" w:color="auto"/>
            </w:tcBorders>
          </w:tcPr>
          <w:p w14:paraId="0DC7998B"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5140" w:type="dxa"/>
            <w:gridSpan w:val="2"/>
            <w:tcBorders>
              <w:left w:val="single" w:sz="4" w:space="0" w:color="auto"/>
              <w:bottom w:val="single" w:sz="4" w:space="0" w:color="auto"/>
              <w:right w:val="single" w:sz="4" w:space="0" w:color="auto"/>
            </w:tcBorders>
          </w:tcPr>
          <w:p w14:paraId="3D5A2810" w14:textId="77777777" w:rsidR="007526C3" w:rsidRPr="009F495A" w:rsidRDefault="007526C3" w:rsidP="007526C3">
            <w:pPr>
              <w:pStyle w:val="BodyText"/>
              <w:spacing w:after="0" w:line="240" w:lineRule="auto"/>
              <w:rPr>
                <w:rFonts w:ascii="Proxima Nova Rg" w:hAnsi="Proxima Nova Rg" w:cstheme="minorHAnsi"/>
                <w:bCs/>
                <w:i/>
                <w:iCs/>
                <w:snapToGrid w:val="0"/>
                <w:sz w:val="20"/>
                <w:szCs w:val="20"/>
              </w:rPr>
            </w:pPr>
            <w:r w:rsidRPr="009F495A">
              <w:rPr>
                <w:rFonts w:ascii="Proxima Nova Rg" w:hAnsi="Proxima Nova Rg" w:cstheme="minorHAnsi"/>
                <w:bCs/>
                <w:i/>
                <w:iCs/>
                <w:snapToGrid w:val="0"/>
                <w:sz w:val="20"/>
                <w:szCs w:val="20"/>
              </w:rPr>
              <w:t>(if applicable)</w:t>
            </w:r>
          </w:p>
          <w:p w14:paraId="46BFBAFD" w14:textId="77777777" w:rsidR="007526C3" w:rsidRPr="009F495A" w:rsidRDefault="007526C3" w:rsidP="007526C3">
            <w:pPr>
              <w:pStyle w:val="BodyText"/>
              <w:spacing w:after="0" w:line="240" w:lineRule="auto"/>
              <w:rPr>
                <w:rFonts w:ascii="Proxima Nova Rg" w:hAnsi="Proxima Nova Rg" w:cstheme="minorHAnsi"/>
                <w:bCs/>
                <w:i/>
                <w:iCs/>
                <w:snapToGrid w:val="0"/>
                <w:sz w:val="20"/>
                <w:szCs w:val="20"/>
              </w:rPr>
            </w:pPr>
            <w:r w:rsidRPr="009F495A">
              <w:rPr>
                <w:rFonts w:ascii="Proxima Nova Rg" w:hAnsi="Proxima Nova Rg" w:cstheme="minorHAnsi"/>
                <w:bCs/>
                <w:i/>
                <w:iCs/>
                <w:snapToGrid w:val="0"/>
                <w:sz w:val="20"/>
                <w:szCs w:val="20"/>
              </w:rPr>
              <w:t>Country/Region</w:t>
            </w:r>
          </w:p>
          <w:p w14:paraId="44755932" w14:textId="078A021E" w:rsidR="007526C3" w:rsidRPr="005166D8" w:rsidRDefault="005166D8" w:rsidP="007526C3">
            <w:pPr>
              <w:pStyle w:val="BodyText"/>
              <w:spacing w:after="0" w:line="240" w:lineRule="auto"/>
              <w:rPr>
                <w:rFonts w:ascii="Proxima Nova Rg" w:hAnsi="Proxima Nova Rg" w:cstheme="minorHAnsi"/>
                <w:i/>
                <w:iCs/>
                <w:sz w:val="20"/>
                <w:szCs w:val="20"/>
              </w:rPr>
            </w:pPr>
            <w:r w:rsidRPr="005166D8">
              <w:rPr>
                <w:rFonts w:ascii="Proxima Nova Rg" w:hAnsi="Proxima Nova Rg" w:cstheme="minorHAnsi"/>
                <w:i/>
                <w:iCs/>
                <w:sz w:val="20"/>
                <w:szCs w:val="20"/>
              </w:rPr>
              <w:t xml:space="preserve">Serbia </w:t>
            </w:r>
          </w:p>
        </w:tc>
      </w:tr>
      <w:tr w:rsidR="007526C3" w:rsidRPr="009F495A" w14:paraId="73D55D73" w14:textId="77777777" w:rsidTr="00B13D85">
        <w:trPr>
          <w:trHeight w:val="426"/>
        </w:trPr>
        <w:tc>
          <w:tcPr>
            <w:tcW w:w="4962" w:type="dxa"/>
            <w:gridSpan w:val="2"/>
            <w:vMerge/>
            <w:tcBorders>
              <w:left w:val="single" w:sz="4" w:space="0" w:color="auto"/>
              <w:bottom w:val="single" w:sz="4" w:space="0" w:color="auto"/>
              <w:right w:val="single" w:sz="4" w:space="0" w:color="auto"/>
            </w:tcBorders>
          </w:tcPr>
          <w:p w14:paraId="412AA798" w14:textId="77777777" w:rsidR="007526C3" w:rsidRPr="009F495A" w:rsidRDefault="007526C3" w:rsidP="000D41AC">
            <w:pPr>
              <w:pStyle w:val="BodyText"/>
              <w:numPr>
                <w:ilvl w:val="0"/>
                <w:numId w:val="1"/>
              </w:numPr>
              <w:spacing w:after="0" w:line="240" w:lineRule="auto"/>
              <w:ind w:left="342"/>
              <w:jc w:val="both"/>
              <w:rPr>
                <w:rFonts w:ascii="Proxima Nova Rg" w:hAnsi="Proxima Nova Rg" w:cstheme="minorHAnsi"/>
                <w:bCs/>
                <w:iCs/>
                <w:snapToGrid w:val="0"/>
                <w:sz w:val="20"/>
                <w:szCs w:val="20"/>
              </w:rPr>
            </w:pPr>
          </w:p>
        </w:tc>
        <w:tc>
          <w:tcPr>
            <w:tcW w:w="284" w:type="dxa"/>
            <w:vMerge/>
            <w:tcBorders>
              <w:left w:val="single" w:sz="4" w:space="0" w:color="auto"/>
              <w:right w:val="single" w:sz="4" w:space="0" w:color="auto"/>
            </w:tcBorders>
          </w:tcPr>
          <w:p w14:paraId="1C6C51AE"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5140" w:type="dxa"/>
            <w:gridSpan w:val="2"/>
            <w:tcBorders>
              <w:top w:val="single" w:sz="4" w:space="0" w:color="auto"/>
              <w:left w:val="single" w:sz="4" w:space="0" w:color="auto"/>
              <w:bottom w:val="single" w:sz="4" w:space="0" w:color="auto"/>
              <w:right w:val="single" w:sz="4" w:space="0" w:color="auto"/>
            </w:tcBorders>
          </w:tcPr>
          <w:p w14:paraId="7FCDBB4B" w14:textId="77777777" w:rsidR="007526C3" w:rsidRDefault="007526C3" w:rsidP="007526C3">
            <w:pPr>
              <w:pStyle w:val="BodyText"/>
              <w:spacing w:after="0" w:line="240" w:lineRule="auto"/>
              <w:rPr>
                <w:rFonts w:ascii="Proxima Nova Rg" w:hAnsi="Proxima Nova Rg" w:cstheme="minorHAnsi"/>
                <w:bCs/>
                <w:i/>
                <w:iCs/>
                <w:snapToGrid w:val="0"/>
                <w:sz w:val="20"/>
                <w:szCs w:val="20"/>
              </w:rPr>
            </w:pPr>
            <w:r w:rsidRPr="009F495A">
              <w:rPr>
                <w:rFonts w:ascii="Proxima Nova Rg" w:hAnsi="Proxima Nova Rg" w:cstheme="minorHAnsi"/>
                <w:bCs/>
                <w:i/>
                <w:iCs/>
                <w:snapToGrid w:val="0"/>
                <w:sz w:val="20"/>
                <w:szCs w:val="20"/>
              </w:rPr>
              <w:t xml:space="preserve">Priority area/ strategic results </w:t>
            </w:r>
          </w:p>
          <w:p w14:paraId="12971812" w14:textId="77777777" w:rsidR="00F26D23" w:rsidRDefault="00F26D23" w:rsidP="00F26D23">
            <w:pPr>
              <w:pStyle w:val="BodyText"/>
              <w:spacing w:after="0" w:line="240" w:lineRule="auto"/>
              <w:rPr>
                <w:rFonts w:ascii="Proxima Nova Rg" w:hAnsi="Proxima Nova Rg" w:cstheme="minorHAnsi"/>
                <w:bCs/>
                <w:i/>
                <w:iCs/>
                <w:snapToGrid w:val="0"/>
                <w:sz w:val="20"/>
                <w:szCs w:val="20"/>
              </w:rPr>
            </w:pPr>
            <w:r w:rsidRPr="00BE4F86">
              <w:rPr>
                <w:rFonts w:ascii="Proxima Nova Rg" w:hAnsi="Proxima Nova Rg" w:cstheme="minorHAnsi"/>
                <w:bCs/>
                <w:i/>
                <w:iCs/>
                <w:snapToGrid w:val="0"/>
                <w:sz w:val="20"/>
                <w:szCs w:val="20"/>
              </w:rPr>
              <w:t>SDG 5, SDG 16</w:t>
            </w:r>
          </w:p>
          <w:p w14:paraId="0286436D" w14:textId="49832CB3" w:rsidR="00F26D23" w:rsidRPr="009F495A" w:rsidRDefault="00F26D23" w:rsidP="00F26D23">
            <w:pPr>
              <w:pStyle w:val="BodyText"/>
              <w:spacing w:after="0" w:line="240" w:lineRule="auto"/>
              <w:rPr>
                <w:rFonts w:ascii="Proxima Nova Rg" w:hAnsi="Proxima Nova Rg" w:cstheme="minorHAnsi"/>
                <w:bCs/>
                <w:i/>
                <w:iCs/>
                <w:snapToGrid w:val="0"/>
                <w:sz w:val="20"/>
                <w:szCs w:val="20"/>
              </w:rPr>
            </w:pPr>
            <w:r w:rsidRPr="00E64AE9">
              <w:rPr>
                <w:rFonts w:ascii="Proxima Nova Rg" w:hAnsi="Proxima Nova Rg" w:cstheme="minorHAnsi"/>
                <w:bCs/>
                <w:i/>
                <w:iCs/>
                <w:snapToGrid w:val="0"/>
                <w:sz w:val="20"/>
                <w:szCs w:val="20"/>
              </w:rPr>
              <w:t>SALW Control Roadmap – Goals 2 and 4</w:t>
            </w:r>
          </w:p>
        </w:tc>
      </w:tr>
      <w:tr w:rsidR="007526C3" w:rsidRPr="009F495A" w14:paraId="3582EDBB" w14:textId="77777777" w:rsidTr="00B13D85">
        <w:trPr>
          <w:trHeight w:val="283"/>
        </w:trPr>
        <w:tc>
          <w:tcPr>
            <w:tcW w:w="4962" w:type="dxa"/>
            <w:gridSpan w:val="2"/>
            <w:tcBorders>
              <w:top w:val="single" w:sz="4" w:space="0" w:color="auto"/>
              <w:left w:val="single" w:sz="4" w:space="0" w:color="auto"/>
              <w:right w:val="single" w:sz="4" w:space="0" w:color="auto"/>
            </w:tcBorders>
            <w:shd w:val="clear" w:color="auto" w:fill="F3F3F3"/>
            <w:vAlign w:val="center"/>
          </w:tcPr>
          <w:p w14:paraId="5B6EEF1A" w14:textId="77777777"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Participating Organization(s)</w:t>
            </w:r>
          </w:p>
        </w:tc>
        <w:tc>
          <w:tcPr>
            <w:tcW w:w="284" w:type="dxa"/>
            <w:vMerge w:val="restart"/>
            <w:tcBorders>
              <w:left w:val="single" w:sz="4" w:space="0" w:color="auto"/>
              <w:right w:val="single" w:sz="4" w:space="0" w:color="auto"/>
            </w:tcBorders>
            <w:vAlign w:val="center"/>
          </w:tcPr>
          <w:p w14:paraId="49D79F9F" w14:textId="77777777" w:rsidR="007526C3" w:rsidRPr="009F495A" w:rsidRDefault="007526C3" w:rsidP="007526C3">
            <w:pPr>
              <w:spacing w:after="0" w:line="240" w:lineRule="auto"/>
              <w:jc w:val="center"/>
              <w:rPr>
                <w:rFonts w:ascii="Proxima Nova Rg" w:hAnsi="Proxima Nova Rg" w:cstheme="minorHAnsi"/>
                <w:sz w:val="20"/>
                <w:szCs w:val="20"/>
              </w:rPr>
            </w:pPr>
          </w:p>
        </w:tc>
        <w:tc>
          <w:tcPr>
            <w:tcW w:w="5140" w:type="dxa"/>
            <w:gridSpan w:val="2"/>
            <w:tcBorders>
              <w:top w:val="single" w:sz="4" w:space="0" w:color="auto"/>
              <w:left w:val="single" w:sz="4" w:space="0" w:color="auto"/>
              <w:right w:val="single" w:sz="4" w:space="0" w:color="auto"/>
            </w:tcBorders>
            <w:shd w:val="clear" w:color="auto" w:fill="F3F3F3"/>
            <w:vAlign w:val="center"/>
          </w:tcPr>
          <w:p w14:paraId="7013752B" w14:textId="77777777"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Implementing Partners</w:t>
            </w:r>
          </w:p>
        </w:tc>
      </w:tr>
      <w:tr w:rsidR="007526C3" w:rsidRPr="009F495A" w14:paraId="340307A9" w14:textId="77777777" w:rsidTr="00B13D85">
        <w:trPr>
          <w:trHeight w:val="495"/>
        </w:trPr>
        <w:tc>
          <w:tcPr>
            <w:tcW w:w="4962" w:type="dxa"/>
            <w:gridSpan w:val="2"/>
            <w:tcBorders>
              <w:left w:val="single" w:sz="4" w:space="0" w:color="auto"/>
              <w:bottom w:val="single" w:sz="4" w:space="0" w:color="auto"/>
              <w:right w:val="single" w:sz="4" w:space="0" w:color="auto"/>
            </w:tcBorders>
          </w:tcPr>
          <w:p w14:paraId="7AE6E331" w14:textId="6CABEB76" w:rsidR="007526C3" w:rsidRPr="009F495A" w:rsidRDefault="007526C3" w:rsidP="000D41AC">
            <w:pPr>
              <w:pStyle w:val="BodyText"/>
              <w:numPr>
                <w:ilvl w:val="0"/>
                <w:numId w:val="6"/>
              </w:numPr>
              <w:spacing w:after="0" w:line="240" w:lineRule="auto"/>
              <w:ind w:left="414"/>
              <w:rPr>
                <w:rFonts w:ascii="Proxima Nova Rg" w:hAnsi="Proxima Nova Rg" w:cstheme="minorHAnsi"/>
                <w:sz w:val="20"/>
                <w:szCs w:val="20"/>
              </w:rPr>
            </w:pPr>
            <w:r w:rsidRPr="009F495A">
              <w:rPr>
                <w:rFonts w:ascii="Proxima Nova Rg" w:hAnsi="Proxima Nova Rg" w:cstheme="minorHAnsi"/>
                <w:sz w:val="20"/>
                <w:szCs w:val="20"/>
              </w:rPr>
              <w:t>Organizations that have received direct funding from the MPTF Office under this pro</w:t>
            </w:r>
            <w:r w:rsidR="00312521" w:rsidRPr="009F495A">
              <w:rPr>
                <w:rFonts w:ascii="Proxima Nova Rg" w:hAnsi="Proxima Nova Rg" w:cstheme="minorHAnsi"/>
                <w:sz w:val="20"/>
                <w:szCs w:val="20"/>
              </w:rPr>
              <w:t>ject</w:t>
            </w:r>
          </w:p>
          <w:p w14:paraId="455AEDF9" w14:textId="5E04DF45" w:rsidR="007526C3" w:rsidRPr="009F495A" w:rsidRDefault="00A1787D" w:rsidP="007526C3">
            <w:pPr>
              <w:pStyle w:val="BodyText"/>
              <w:spacing w:after="0" w:line="240" w:lineRule="auto"/>
              <w:rPr>
                <w:rFonts w:ascii="Proxima Nova Rg" w:hAnsi="Proxima Nova Rg" w:cstheme="minorHAnsi"/>
                <w:i/>
                <w:sz w:val="20"/>
                <w:szCs w:val="20"/>
              </w:rPr>
            </w:pPr>
            <w:r>
              <w:rPr>
                <w:rFonts w:ascii="Proxima Nova Rg" w:hAnsi="Proxima Nova Rg" w:cstheme="minorHAnsi"/>
                <w:i/>
                <w:sz w:val="20"/>
                <w:szCs w:val="20"/>
              </w:rPr>
              <w:t xml:space="preserve">        UNDP Serbia</w:t>
            </w:r>
          </w:p>
        </w:tc>
        <w:tc>
          <w:tcPr>
            <w:tcW w:w="284" w:type="dxa"/>
            <w:vMerge/>
            <w:tcBorders>
              <w:left w:val="single" w:sz="4" w:space="0" w:color="auto"/>
              <w:right w:val="single" w:sz="4" w:space="0" w:color="auto"/>
            </w:tcBorders>
          </w:tcPr>
          <w:p w14:paraId="4C684CD0"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5140" w:type="dxa"/>
            <w:gridSpan w:val="2"/>
            <w:tcBorders>
              <w:left w:val="single" w:sz="4" w:space="0" w:color="auto"/>
              <w:bottom w:val="single" w:sz="4" w:space="0" w:color="auto"/>
              <w:right w:val="single" w:sz="4" w:space="0" w:color="auto"/>
            </w:tcBorders>
          </w:tcPr>
          <w:p w14:paraId="48BA40D6" w14:textId="77777777" w:rsidR="007526C3" w:rsidRDefault="007526C3" w:rsidP="000D41AC">
            <w:pPr>
              <w:pStyle w:val="BodyText"/>
              <w:numPr>
                <w:ilvl w:val="0"/>
                <w:numId w:val="2"/>
              </w:numPr>
              <w:spacing w:after="0" w:line="240" w:lineRule="auto"/>
              <w:ind w:left="376"/>
              <w:jc w:val="both"/>
              <w:rPr>
                <w:rFonts w:ascii="Proxima Nova Rg" w:hAnsi="Proxima Nova Rg" w:cstheme="minorHAnsi"/>
                <w:bCs/>
                <w:iCs/>
                <w:snapToGrid w:val="0"/>
                <w:color w:val="000000"/>
                <w:sz w:val="20"/>
                <w:szCs w:val="20"/>
              </w:rPr>
            </w:pPr>
            <w:r w:rsidRPr="009F495A">
              <w:rPr>
                <w:rFonts w:ascii="Proxima Nova Rg" w:hAnsi="Proxima Nova Rg" w:cstheme="minorHAnsi"/>
                <w:bCs/>
                <w:iCs/>
                <w:snapToGrid w:val="0"/>
                <w:color w:val="000000"/>
                <w:sz w:val="20"/>
                <w:szCs w:val="20"/>
              </w:rPr>
              <w:t>National counterparts (government, private, NGOs &amp; others) and other International Organizations</w:t>
            </w:r>
          </w:p>
          <w:p w14:paraId="58579BDB" w14:textId="22F71ACA" w:rsidR="006E381E" w:rsidRPr="009F495A" w:rsidRDefault="006B4A82" w:rsidP="006E381E">
            <w:pPr>
              <w:pStyle w:val="BodyText"/>
              <w:spacing w:after="0" w:line="240" w:lineRule="auto"/>
              <w:ind w:left="376"/>
              <w:jc w:val="both"/>
              <w:rPr>
                <w:rFonts w:ascii="Proxima Nova Rg" w:hAnsi="Proxima Nova Rg" w:cstheme="minorHAnsi"/>
                <w:bCs/>
                <w:iCs/>
                <w:snapToGrid w:val="0"/>
                <w:color w:val="000000"/>
                <w:sz w:val="20"/>
                <w:szCs w:val="20"/>
              </w:rPr>
            </w:pPr>
            <w:r w:rsidRPr="00BE4F86">
              <w:rPr>
                <w:rFonts w:ascii="Proxima Nova Rg" w:hAnsi="Proxima Nova Rg" w:cstheme="minorHAnsi"/>
                <w:bCs/>
                <w:i/>
                <w:snapToGrid w:val="0"/>
                <w:sz w:val="20"/>
                <w:szCs w:val="20"/>
              </w:rPr>
              <w:t>Ministry of Interior, Institute for Public Health</w:t>
            </w:r>
            <w:r>
              <w:rPr>
                <w:rFonts w:ascii="Proxima Nova Rg" w:hAnsi="Proxima Nova Rg" w:cstheme="minorHAnsi"/>
                <w:bCs/>
                <w:i/>
                <w:snapToGrid w:val="0"/>
                <w:sz w:val="20"/>
                <w:szCs w:val="20"/>
              </w:rPr>
              <w:t xml:space="preserve"> of Serbia</w:t>
            </w:r>
            <w:r w:rsidRPr="00BE4F86">
              <w:rPr>
                <w:rFonts w:ascii="Proxima Nova Rg" w:hAnsi="Proxima Nova Rg" w:cstheme="minorHAnsi"/>
                <w:bCs/>
                <w:i/>
                <w:snapToGrid w:val="0"/>
                <w:sz w:val="20"/>
                <w:szCs w:val="20"/>
              </w:rPr>
              <w:t xml:space="preserve"> “Dr Milan Jovanovic Batut”</w:t>
            </w:r>
          </w:p>
        </w:tc>
      </w:tr>
      <w:tr w:rsidR="007526C3" w:rsidRPr="009F495A" w14:paraId="6E7C6E19" w14:textId="77777777" w:rsidTr="00D90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4962"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7349B5D5" w14:textId="1A74F99E"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Project Cost (US$)</w:t>
            </w:r>
          </w:p>
        </w:tc>
        <w:tc>
          <w:tcPr>
            <w:tcW w:w="284" w:type="dxa"/>
            <w:tcBorders>
              <w:top w:val="nil"/>
              <w:left w:val="single" w:sz="4" w:space="0" w:color="auto"/>
              <w:bottom w:val="nil"/>
              <w:right w:val="single" w:sz="4" w:space="0" w:color="auto"/>
            </w:tcBorders>
            <w:shd w:val="clear" w:color="auto" w:fill="auto"/>
            <w:vAlign w:val="center"/>
          </w:tcPr>
          <w:p w14:paraId="6DD1AB9B" w14:textId="77777777" w:rsidR="007526C3" w:rsidRPr="009F495A" w:rsidRDefault="007526C3" w:rsidP="007526C3">
            <w:pPr>
              <w:pStyle w:val="H1"/>
              <w:spacing w:before="0" w:after="0"/>
              <w:jc w:val="center"/>
              <w:rPr>
                <w:rFonts w:ascii="Proxima Nova Rg" w:hAnsi="Proxima Nova Rg" w:cstheme="minorHAnsi"/>
                <w:sz w:val="20"/>
                <w:szCs w:val="20"/>
              </w:rPr>
            </w:pPr>
          </w:p>
        </w:tc>
        <w:tc>
          <w:tcPr>
            <w:tcW w:w="5140" w:type="dxa"/>
            <w:gridSpan w:val="2"/>
            <w:tcBorders>
              <w:top w:val="single" w:sz="4" w:space="0" w:color="auto"/>
              <w:left w:val="single" w:sz="4" w:space="0" w:color="auto"/>
              <w:bottom w:val="nil"/>
              <w:right w:val="single" w:sz="4" w:space="0" w:color="auto"/>
            </w:tcBorders>
            <w:shd w:val="clear" w:color="auto" w:fill="F2F2F2"/>
            <w:vAlign w:val="center"/>
          </w:tcPr>
          <w:p w14:paraId="1FB143A2" w14:textId="4C7F88F3"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Pro</w:t>
            </w:r>
            <w:r w:rsidR="00312521" w:rsidRPr="009F495A">
              <w:rPr>
                <w:rFonts w:ascii="Proxima Nova Rg" w:hAnsi="Proxima Nova Rg" w:cstheme="minorHAnsi"/>
                <w:color w:val="1F3864" w:themeColor="accent1" w:themeShade="80"/>
                <w:sz w:val="20"/>
                <w:szCs w:val="20"/>
              </w:rPr>
              <w:t>ject</w:t>
            </w:r>
            <w:r w:rsidRPr="009F495A">
              <w:rPr>
                <w:rFonts w:ascii="Proxima Nova Rg" w:hAnsi="Proxima Nova Rg" w:cstheme="minorHAnsi"/>
                <w:color w:val="1F3864" w:themeColor="accent1" w:themeShade="80"/>
                <w:sz w:val="20"/>
                <w:szCs w:val="20"/>
              </w:rPr>
              <w:t xml:space="preserve"> Duration</w:t>
            </w:r>
          </w:p>
        </w:tc>
      </w:tr>
      <w:tr w:rsidR="007526C3" w:rsidRPr="009F495A" w14:paraId="428EFCED" w14:textId="77777777" w:rsidTr="00D90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55"/>
        </w:trPr>
        <w:tc>
          <w:tcPr>
            <w:tcW w:w="2970" w:type="dxa"/>
            <w:tcBorders>
              <w:top w:val="single" w:sz="4" w:space="0" w:color="auto"/>
              <w:left w:val="single" w:sz="4" w:space="0" w:color="auto"/>
              <w:bottom w:val="nil"/>
              <w:right w:val="single" w:sz="4" w:space="0" w:color="auto"/>
            </w:tcBorders>
            <w:shd w:val="clear" w:color="auto" w:fill="auto"/>
            <w:vAlign w:val="center"/>
          </w:tcPr>
          <w:p w14:paraId="3698A387" w14:textId="77777777"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 xml:space="preserve">Total approved budget as per project document: </w:t>
            </w:r>
          </w:p>
          <w:p w14:paraId="18C641FF" w14:textId="24F2C7BD"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MPTF /JP</w:t>
            </w:r>
            <w:r w:rsidR="00D905DF">
              <w:rPr>
                <w:rFonts w:ascii="Proxima Nova Rg" w:hAnsi="Proxima Nova Rg" w:cstheme="minorHAnsi"/>
                <w:b w:val="0"/>
                <w:sz w:val="20"/>
                <w:szCs w:val="20"/>
              </w:rPr>
              <w:t xml:space="preserve"> </w:t>
            </w:r>
            <w:r w:rsidRPr="009F495A">
              <w:rPr>
                <w:rFonts w:ascii="Proxima Nova Rg" w:hAnsi="Proxima Nova Rg" w:cstheme="minorHAnsi"/>
                <w:b w:val="0"/>
                <w:sz w:val="20"/>
                <w:szCs w:val="20"/>
              </w:rPr>
              <w:t>Contribution</w:t>
            </w:r>
            <w:r w:rsidRPr="009F495A">
              <w:rPr>
                <w:rStyle w:val="FootnoteReference"/>
                <w:rFonts w:ascii="Proxima Nova Rg" w:hAnsi="Proxima Nova Rg" w:cstheme="minorHAnsi"/>
                <w:b w:val="0"/>
                <w:sz w:val="20"/>
                <w:szCs w:val="20"/>
              </w:rPr>
              <w:footnoteReference w:id="4"/>
            </w:r>
            <w:r w:rsidRPr="009F495A">
              <w:rPr>
                <w:rFonts w:ascii="Proxima Nova Rg" w:hAnsi="Proxima Nova Rg" w:cstheme="minorHAnsi"/>
                <w:b w:val="0"/>
                <w:sz w:val="20"/>
                <w:szCs w:val="20"/>
              </w:rPr>
              <w:t>:</w:t>
            </w:r>
            <w:r w:rsidR="00D905DF">
              <w:rPr>
                <w:rFonts w:ascii="Proxima Nova Rg" w:hAnsi="Proxima Nova Rg" w:cstheme="minorHAnsi"/>
                <w:b w:val="0"/>
                <w:sz w:val="20"/>
                <w:szCs w:val="20"/>
              </w:rPr>
              <w:t xml:space="preserve">                                          </w:t>
            </w:r>
          </w:p>
          <w:p w14:paraId="08DE7FD9" w14:textId="77777777" w:rsidR="007526C3" w:rsidRPr="009F495A" w:rsidRDefault="007526C3" w:rsidP="000D41AC">
            <w:pPr>
              <w:pStyle w:val="H2"/>
              <w:numPr>
                <w:ilvl w:val="0"/>
                <w:numId w:val="4"/>
              </w:numPr>
              <w:ind w:left="162" w:hanging="180"/>
              <w:rPr>
                <w:rFonts w:ascii="Proxima Nova Rg" w:hAnsi="Proxima Nova Rg" w:cstheme="minorHAnsi"/>
                <w:i/>
                <w:sz w:val="20"/>
                <w:szCs w:val="20"/>
              </w:rPr>
            </w:pPr>
            <w:r w:rsidRPr="009F495A">
              <w:rPr>
                <w:rFonts w:ascii="Proxima Nova Rg" w:hAnsi="Proxima Nova Rg" w:cstheme="minorHAnsi"/>
                <w:b w:val="0"/>
                <w:i/>
                <w:sz w:val="20"/>
                <w:szCs w:val="20"/>
              </w:rPr>
              <w:t>by Agency (if applicable)</w:t>
            </w:r>
          </w:p>
        </w:tc>
        <w:tc>
          <w:tcPr>
            <w:tcW w:w="1992" w:type="dxa"/>
            <w:tcBorders>
              <w:top w:val="single" w:sz="4" w:space="0" w:color="auto"/>
              <w:left w:val="single" w:sz="4" w:space="0" w:color="auto"/>
              <w:bottom w:val="single" w:sz="4" w:space="0" w:color="auto"/>
              <w:right w:val="single" w:sz="4" w:space="0" w:color="auto"/>
            </w:tcBorders>
            <w:shd w:val="clear" w:color="auto" w:fill="auto"/>
            <w:vAlign w:val="center"/>
          </w:tcPr>
          <w:p w14:paraId="49B6CE41" w14:textId="77777777" w:rsidR="00D905DF" w:rsidRDefault="00D905DF" w:rsidP="00D905DF">
            <w:pPr>
              <w:pStyle w:val="BodyText"/>
              <w:spacing w:after="0" w:line="240" w:lineRule="auto"/>
              <w:jc w:val="right"/>
              <w:rPr>
                <w:rFonts w:ascii="Proxima Nova Rg" w:hAnsi="Proxima Nova Rg"/>
                <w:color w:val="0A0A0A"/>
                <w:sz w:val="21"/>
                <w:szCs w:val="21"/>
                <w:shd w:val="clear" w:color="auto" w:fill="FEFEFE"/>
              </w:rPr>
            </w:pPr>
          </w:p>
          <w:p w14:paraId="5ADB61C0" w14:textId="10E559E8" w:rsidR="007526C3" w:rsidRPr="00D905DF" w:rsidRDefault="00D905DF" w:rsidP="00D905DF">
            <w:pPr>
              <w:pStyle w:val="BodyText"/>
              <w:spacing w:after="0" w:line="240" w:lineRule="auto"/>
              <w:jc w:val="right"/>
              <w:rPr>
                <w:rFonts w:ascii="Proxima Nova Rg" w:hAnsi="Proxima Nova Rg" w:cstheme="minorHAnsi"/>
                <w:color w:val="000000"/>
                <w:sz w:val="20"/>
                <w:szCs w:val="20"/>
              </w:rPr>
            </w:pPr>
            <w:r w:rsidRPr="00D905DF">
              <w:rPr>
                <w:rFonts w:ascii="Proxima Nova Rg" w:hAnsi="Proxima Nova Rg"/>
                <w:color w:val="0A0A0A"/>
                <w:sz w:val="21"/>
                <w:szCs w:val="21"/>
                <w:shd w:val="clear" w:color="auto" w:fill="FEFEFE"/>
              </w:rPr>
              <w:t>$776,135</w:t>
            </w:r>
            <w:r w:rsidRPr="00D905DF">
              <w:rPr>
                <w:rFonts w:ascii="Proxima Nova Rg" w:hAnsi="Proxima Nova Rg" w:cstheme="minorHAnsi"/>
                <w:sz w:val="20"/>
                <w:szCs w:val="20"/>
              </w:rPr>
              <w:t xml:space="preserve">  </w:t>
            </w:r>
            <w:r w:rsidRPr="00D905DF">
              <w:rPr>
                <w:rFonts w:ascii="Proxima Nova Rg" w:hAnsi="Proxima Nova Rg"/>
                <w:color w:val="0A0A0A"/>
                <w:sz w:val="21"/>
                <w:szCs w:val="21"/>
                <w:shd w:val="clear" w:color="auto" w:fill="FEFEFE"/>
              </w:rPr>
              <w:t xml:space="preserve"> </w:t>
            </w:r>
          </w:p>
        </w:tc>
        <w:tc>
          <w:tcPr>
            <w:tcW w:w="284" w:type="dxa"/>
            <w:tcBorders>
              <w:top w:val="nil"/>
              <w:left w:val="single" w:sz="4" w:space="0" w:color="auto"/>
              <w:bottom w:val="nil"/>
              <w:right w:val="single" w:sz="4" w:space="0" w:color="auto"/>
            </w:tcBorders>
            <w:shd w:val="clear" w:color="auto" w:fill="auto"/>
            <w:vAlign w:val="center"/>
          </w:tcPr>
          <w:p w14:paraId="2D41EC40"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nil"/>
              <w:right w:val="nil"/>
            </w:tcBorders>
            <w:shd w:val="clear" w:color="auto" w:fill="auto"/>
            <w:vAlign w:val="center"/>
          </w:tcPr>
          <w:p w14:paraId="5511237F" w14:textId="3879F6D8"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 xml:space="preserve">Overall Duration </w:t>
            </w:r>
          </w:p>
        </w:tc>
        <w:tc>
          <w:tcPr>
            <w:tcW w:w="3082" w:type="dxa"/>
            <w:tcBorders>
              <w:top w:val="nil"/>
              <w:left w:val="nil"/>
              <w:bottom w:val="nil"/>
              <w:right w:val="single" w:sz="4" w:space="0" w:color="auto"/>
            </w:tcBorders>
            <w:shd w:val="clear" w:color="auto" w:fill="auto"/>
            <w:vAlign w:val="center"/>
          </w:tcPr>
          <w:p w14:paraId="0D8BAD96" w14:textId="074DB3BF" w:rsidR="007526C3" w:rsidRPr="009F495A" w:rsidRDefault="00586F1E" w:rsidP="007526C3">
            <w:pPr>
              <w:pStyle w:val="BodyText"/>
              <w:widowControl w:val="0"/>
              <w:spacing w:after="0" w:line="240" w:lineRule="auto"/>
              <w:rPr>
                <w:rFonts w:ascii="Proxima Nova Rg" w:hAnsi="Proxima Nova Rg" w:cstheme="minorHAnsi"/>
                <w:sz w:val="20"/>
                <w:szCs w:val="20"/>
              </w:rPr>
            </w:pPr>
            <w:r>
              <w:rPr>
                <w:rFonts w:ascii="Proxima Nova Rg" w:hAnsi="Proxima Nova Rg" w:cstheme="minorHAnsi"/>
                <w:i/>
                <w:sz w:val="20"/>
                <w:szCs w:val="20"/>
              </w:rPr>
              <w:t xml:space="preserve">24 </w:t>
            </w:r>
            <w:r w:rsidRPr="009F495A">
              <w:rPr>
                <w:rFonts w:ascii="Proxima Nova Rg" w:hAnsi="Proxima Nova Rg" w:cstheme="minorHAnsi"/>
                <w:i/>
                <w:sz w:val="20"/>
                <w:szCs w:val="20"/>
              </w:rPr>
              <w:t xml:space="preserve">months </w:t>
            </w:r>
          </w:p>
        </w:tc>
      </w:tr>
      <w:tr w:rsidR="007526C3" w:rsidRPr="009F495A" w14:paraId="68ED5B3E" w14:textId="77777777" w:rsidTr="00D90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single" w:sz="4" w:space="0" w:color="auto"/>
              <w:left w:val="single" w:sz="4" w:space="0" w:color="auto"/>
              <w:bottom w:val="single" w:sz="4" w:space="0" w:color="auto"/>
              <w:right w:val="single" w:sz="4" w:space="0" w:color="auto"/>
            </w:tcBorders>
            <w:shd w:val="clear" w:color="auto" w:fill="auto"/>
            <w:vAlign w:val="center"/>
          </w:tcPr>
          <w:p w14:paraId="0289FB19" w14:textId="77777777"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Agency Contribution</w:t>
            </w:r>
          </w:p>
          <w:p w14:paraId="0272B03F" w14:textId="77777777" w:rsidR="007526C3" w:rsidRPr="009F495A" w:rsidRDefault="007526C3" w:rsidP="000D41AC">
            <w:pPr>
              <w:pStyle w:val="H2"/>
              <w:numPr>
                <w:ilvl w:val="0"/>
                <w:numId w:val="3"/>
              </w:numPr>
              <w:ind w:left="162" w:hanging="162"/>
              <w:rPr>
                <w:rFonts w:ascii="Proxima Nova Rg" w:hAnsi="Proxima Nova Rg" w:cstheme="minorHAnsi"/>
                <w:sz w:val="20"/>
                <w:szCs w:val="20"/>
              </w:rPr>
            </w:pPr>
            <w:r w:rsidRPr="009F495A">
              <w:rPr>
                <w:rFonts w:ascii="Proxima Nova Rg" w:hAnsi="Proxima Nova Rg" w:cstheme="minorHAnsi"/>
                <w:b w:val="0"/>
                <w:i/>
                <w:sz w:val="20"/>
                <w:szCs w:val="20"/>
              </w:rPr>
              <w:t>by Agency (if applicable)</w:t>
            </w:r>
          </w:p>
        </w:tc>
        <w:tc>
          <w:tcPr>
            <w:tcW w:w="1992" w:type="dxa"/>
            <w:tcBorders>
              <w:top w:val="single" w:sz="4" w:space="0" w:color="auto"/>
              <w:left w:val="single" w:sz="4" w:space="0" w:color="auto"/>
              <w:bottom w:val="single" w:sz="4" w:space="0" w:color="auto"/>
              <w:right w:val="single" w:sz="4" w:space="0" w:color="auto"/>
            </w:tcBorders>
            <w:shd w:val="clear" w:color="auto" w:fill="auto"/>
            <w:vAlign w:val="center"/>
          </w:tcPr>
          <w:p w14:paraId="04E02348" w14:textId="77777777" w:rsidR="007526C3" w:rsidRPr="009F495A" w:rsidRDefault="007526C3" w:rsidP="007526C3">
            <w:pPr>
              <w:pStyle w:val="BodyText"/>
              <w:spacing w:after="0" w:line="240" w:lineRule="auto"/>
              <w:rPr>
                <w:rFonts w:ascii="Proxima Nova Rg" w:hAnsi="Proxima Nova Rg" w:cstheme="minorHAnsi"/>
                <w:color w:val="000000"/>
                <w:sz w:val="20"/>
                <w:szCs w:val="20"/>
              </w:rPr>
            </w:pPr>
          </w:p>
        </w:tc>
        <w:tc>
          <w:tcPr>
            <w:tcW w:w="284" w:type="dxa"/>
            <w:tcBorders>
              <w:top w:val="nil"/>
              <w:left w:val="single" w:sz="4" w:space="0" w:color="auto"/>
              <w:bottom w:val="nil"/>
              <w:right w:val="single" w:sz="4" w:space="0" w:color="auto"/>
            </w:tcBorders>
            <w:shd w:val="clear" w:color="auto" w:fill="auto"/>
            <w:vAlign w:val="center"/>
          </w:tcPr>
          <w:p w14:paraId="25B622B9"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nil"/>
              <w:right w:val="nil"/>
            </w:tcBorders>
            <w:shd w:val="clear" w:color="auto" w:fill="auto"/>
            <w:vAlign w:val="center"/>
          </w:tcPr>
          <w:p w14:paraId="575ECD70" w14:textId="6BEB8D38"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Start Date</w:t>
            </w:r>
            <w:r w:rsidRPr="009F495A">
              <w:rPr>
                <w:rStyle w:val="FootnoteReference"/>
                <w:rFonts w:ascii="Proxima Nova Rg" w:hAnsi="Proxima Nova Rg" w:cstheme="minorHAnsi"/>
                <w:sz w:val="20"/>
                <w:szCs w:val="20"/>
              </w:rPr>
              <w:footnoteReference w:id="5"/>
            </w:r>
            <w:r w:rsidRPr="009F495A">
              <w:rPr>
                <w:rFonts w:ascii="Proxima Nova Rg" w:hAnsi="Proxima Nova Rg" w:cstheme="minorHAnsi"/>
                <w:sz w:val="20"/>
                <w:szCs w:val="20"/>
              </w:rPr>
              <w:t xml:space="preserve"> </w:t>
            </w:r>
          </w:p>
        </w:tc>
        <w:tc>
          <w:tcPr>
            <w:tcW w:w="3082" w:type="dxa"/>
            <w:tcBorders>
              <w:top w:val="nil"/>
              <w:left w:val="nil"/>
              <w:bottom w:val="nil"/>
              <w:right w:val="single" w:sz="4" w:space="0" w:color="auto"/>
            </w:tcBorders>
            <w:shd w:val="clear" w:color="auto" w:fill="auto"/>
            <w:vAlign w:val="center"/>
          </w:tcPr>
          <w:p w14:paraId="6AFC3796" w14:textId="33F25548" w:rsidR="007526C3" w:rsidRPr="009F495A" w:rsidRDefault="00223210" w:rsidP="007526C3">
            <w:pPr>
              <w:pStyle w:val="BodyText"/>
              <w:spacing w:after="0" w:line="240" w:lineRule="auto"/>
              <w:rPr>
                <w:rFonts w:ascii="Proxima Nova Rg" w:hAnsi="Proxima Nova Rg" w:cstheme="minorHAnsi"/>
                <w:sz w:val="20"/>
                <w:szCs w:val="20"/>
              </w:rPr>
            </w:pPr>
            <w:r>
              <w:rPr>
                <w:rFonts w:ascii="Proxima Nova Rg" w:hAnsi="Proxima Nova Rg" w:cstheme="minorHAnsi"/>
                <w:i/>
                <w:sz w:val="20"/>
                <w:szCs w:val="20"/>
              </w:rPr>
              <w:t>31 October 2023</w:t>
            </w:r>
            <w:r w:rsidRPr="009F495A">
              <w:rPr>
                <w:rFonts w:ascii="Proxima Nova Rg" w:hAnsi="Proxima Nova Rg" w:cstheme="minorHAnsi"/>
                <w:i/>
                <w:sz w:val="20"/>
                <w:szCs w:val="20"/>
              </w:rPr>
              <w:t xml:space="preserve"> </w:t>
            </w:r>
          </w:p>
        </w:tc>
      </w:tr>
      <w:tr w:rsidR="007526C3" w:rsidRPr="009F495A" w14:paraId="1A8D6012" w14:textId="77777777" w:rsidTr="00D905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single" w:sz="4" w:space="0" w:color="auto"/>
              <w:left w:val="single" w:sz="4" w:space="0" w:color="auto"/>
              <w:bottom w:val="nil"/>
              <w:right w:val="nil"/>
            </w:tcBorders>
            <w:shd w:val="clear" w:color="auto" w:fill="D9D9D9"/>
            <w:vAlign w:val="center"/>
          </w:tcPr>
          <w:p w14:paraId="74D24D23" w14:textId="77777777"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Government Contribution</w:t>
            </w:r>
          </w:p>
          <w:p w14:paraId="42E61BF8" w14:textId="77777777" w:rsidR="007526C3" w:rsidRPr="009F495A" w:rsidRDefault="007526C3" w:rsidP="007526C3">
            <w:pPr>
              <w:pStyle w:val="H2"/>
              <w:rPr>
                <w:rFonts w:ascii="Proxima Nova Rg" w:hAnsi="Proxima Nova Rg" w:cstheme="minorHAnsi"/>
                <w:sz w:val="20"/>
                <w:szCs w:val="20"/>
              </w:rPr>
            </w:pPr>
            <w:r w:rsidRPr="009F495A">
              <w:rPr>
                <w:rFonts w:ascii="Proxima Nova Rg" w:hAnsi="Proxima Nova Rg" w:cstheme="minorHAnsi"/>
                <w:b w:val="0"/>
                <w:i/>
                <w:sz w:val="20"/>
                <w:szCs w:val="20"/>
              </w:rPr>
              <w:t>(if applicable)</w:t>
            </w:r>
          </w:p>
        </w:tc>
        <w:tc>
          <w:tcPr>
            <w:tcW w:w="1992" w:type="dxa"/>
            <w:tcBorders>
              <w:top w:val="single" w:sz="4" w:space="0" w:color="auto"/>
              <w:left w:val="nil"/>
              <w:bottom w:val="nil"/>
              <w:right w:val="single" w:sz="4" w:space="0" w:color="auto"/>
            </w:tcBorders>
            <w:shd w:val="clear" w:color="auto" w:fill="D9D9D9"/>
            <w:vAlign w:val="center"/>
          </w:tcPr>
          <w:p w14:paraId="10CBD46F" w14:textId="77777777" w:rsidR="007526C3" w:rsidRPr="009F495A" w:rsidRDefault="007526C3" w:rsidP="007526C3">
            <w:pPr>
              <w:pStyle w:val="BodyText"/>
              <w:spacing w:after="0" w:line="240" w:lineRule="auto"/>
              <w:rPr>
                <w:rFonts w:ascii="Proxima Nova Rg" w:hAnsi="Proxima Nova Rg" w:cstheme="minorHAnsi"/>
                <w:color w:val="000000"/>
                <w:sz w:val="20"/>
                <w:szCs w:val="20"/>
              </w:rPr>
            </w:pPr>
          </w:p>
        </w:tc>
        <w:tc>
          <w:tcPr>
            <w:tcW w:w="284" w:type="dxa"/>
            <w:tcBorders>
              <w:top w:val="nil"/>
              <w:left w:val="single" w:sz="4" w:space="0" w:color="auto"/>
              <w:bottom w:val="nil"/>
              <w:right w:val="single" w:sz="4" w:space="0" w:color="auto"/>
            </w:tcBorders>
            <w:shd w:val="clear" w:color="auto" w:fill="auto"/>
            <w:vAlign w:val="center"/>
          </w:tcPr>
          <w:p w14:paraId="76A169E8"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nil"/>
              <w:right w:val="nil"/>
            </w:tcBorders>
            <w:shd w:val="clear" w:color="auto" w:fill="auto"/>
            <w:vAlign w:val="center"/>
          </w:tcPr>
          <w:p w14:paraId="2968E357" w14:textId="3E6CA753"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Original End Date</w:t>
            </w:r>
            <w:r w:rsidRPr="009F495A">
              <w:rPr>
                <w:rStyle w:val="FootnoteReference"/>
                <w:rFonts w:ascii="Proxima Nova Rg" w:hAnsi="Proxima Nova Rg" w:cstheme="minorHAnsi"/>
                <w:bCs/>
                <w:i/>
                <w:iCs/>
                <w:snapToGrid w:val="0"/>
                <w:sz w:val="20"/>
                <w:szCs w:val="20"/>
              </w:rPr>
              <w:footnoteReference w:id="6"/>
            </w:r>
            <w:r w:rsidRPr="009F495A">
              <w:rPr>
                <w:rFonts w:ascii="Proxima Nova Rg" w:hAnsi="Proxima Nova Rg" w:cstheme="minorHAnsi"/>
                <w:sz w:val="20"/>
                <w:szCs w:val="20"/>
              </w:rPr>
              <w:t xml:space="preserve"> </w:t>
            </w:r>
          </w:p>
        </w:tc>
        <w:tc>
          <w:tcPr>
            <w:tcW w:w="3082" w:type="dxa"/>
            <w:tcBorders>
              <w:top w:val="nil"/>
              <w:left w:val="nil"/>
              <w:bottom w:val="nil"/>
              <w:right w:val="single" w:sz="4" w:space="0" w:color="auto"/>
            </w:tcBorders>
            <w:shd w:val="clear" w:color="auto" w:fill="auto"/>
            <w:vAlign w:val="center"/>
          </w:tcPr>
          <w:p w14:paraId="37E65666" w14:textId="5EAE0B4E" w:rsidR="007526C3" w:rsidRPr="009F495A" w:rsidRDefault="00337B2D" w:rsidP="007526C3">
            <w:pPr>
              <w:pStyle w:val="BodyText"/>
              <w:spacing w:after="0" w:line="240" w:lineRule="auto"/>
              <w:rPr>
                <w:rFonts w:ascii="Proxima Nova Rg" w:hAnsi="Proxima Nova Rg" w:cstheme="minorHAnsi"/>
                <w:sz w:val="20"/>
                <w:szCs w:val="20"/>
              </w:rPr>
            </w:pPr>
            <w:r>
              <w:rPr>
                <w:rFonts w:ascii="Arial" w:hAnsi="Arial" w:cs="Arial"/>
                <w:color w:val="0A0A0A"/>
                <w:shd w:val="clear" w:color="auto" w:fill="FEFEFE"/>
              </w:rPr>
              <w:t>29 October 2025</w:t>
            </w:r>
            <w:r w:rsidRPr="00AB5ACE">
              <w:rPr>
                <w:rFonts w:ascii="Proxima Nova Rg" w:hAnsi="Proxima Nova Rg" w:cstheme="minorHAnsi"/>
                <w:i/>
                <w:sz w:val="20"/>
                <w:szCs w:val="20"/>
              </w:rPr>
              <w:t xml:space="preserve"> </w:t>
            </w:r>
          </w:p>
        </w:tc>
      </w:tr>
      <w:tr w:rsidR="007526C3" w:rsidRPr="009F495A" w14:paraId="0E463CE9" w14:textId="77777777" w:rsidTr="00B13D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nil"/>
              <w:right w:val="nil"/>
            </w:tcBorders>
            <w:shd w:val="clear" w:color="auto" w:fill="D9D9D9"/>
            <w:vAlign w:val="center"/>
          </w:tcPr>
          <w:p w14:paraId="3CAB6449" w14:textId="77777777" w:rsidR="007526C3" w:rsidRPr="009F495A" w:rsidRDefault="007526C3" w:rsidP="007526C3">
            <w:pPr>
              <w:pStyle w:val="H2"/>
              <w:rPr>
                <w:rFonts w:ascii="Proxima Nova Rg" w:hAnsi="Proxima Nova Rg" w:cstheme="minorHAnsi"/>
                <w:b w:val="0"/>
                <w:sz w:val="20"/>
                <w:szCs w:val="20"/>
              </w:rPr>
            </w:pPr>
            <w:r w:rsidRPr="009F495A">
              <w:rPr>
                <w:rFonts w:ascii="Proxima Nova Rg" w:hAnsi="Proxima Nova Rg" w:cstheme="minorHAnsi"/>
                <w:b w:val="0"/>
                <w:sz w:val="20"/>
                <w:szCs w:val="20"/>
              </w:rPr>
              <w:t>Other Contributions (donors)</w:t>
            </w:r>
          </w:p>
          <w:p w14:paraId="163324E1" w14:textId="77777777" w:rsidR="007526C3" w:rsidRPr="009F495A" w:rsidRDefault="007526C3" w:rsidP="007526C3">
            <w:pPr>
              <w:pStyle w:val="H2"/>
              <w:rPr>
                <w:rFonts w:ascii="Proxima Nova Rg" w:hAnsi="Proxima Nova Rg" w:cstheme="minorHAnsi"/>
                <w:sz w:val="20"/>
                <w:szCs w:val="20"/>
              </w:rPr>
            </w:pPr>
            <w:r w:rsidRPr="009F495A">
              <w:rPr>
                <w:rFonts w:ascii="Proxima Nova Rg" w:hAnsi="Proxima Nova Rg" w:cstheme="minorHAnsi"/>
                <w:b w:val="0"/>
                <w:i/>
                <w:sz w:val="20"/>
                <w:szCs w:val="20"/>
              </w:rPr>
              <w:t>(if applicable)</w:t>
            </w:r>
          </w:p>
        </w:tc>
        <w:tc>
          <w:tcPr>
            <w:tcW w:w="1992" w:type="dxa"/>
            <w:tcBorders>
              <w:top w:val="nil"/>
              <w:left w:val="nil"/>
              <w:bottom w:val="nil"/>
              <w:right w:val="single" w:sz="4" w:space="0" w:color="auto"/>
            </w:tcBorders>
            <w:shd w:val="clear" w:color="auto" w:fill="D9D9D9"/>
            <w:vAlign w:val="center"/>
          </w:tcPr>
          <w:p w14:paraId="431A95D8" w14:textId="77777777" w:rsidR="007526C3" w:rsidRPr="009F495A" w:rsidRDefault="007526C3" w:rsidP="007526C3">
            <w:pPr>
              <w:pStyle w:val="BodyText"/>
              <w:spacing w:after="0" w:line="240" w:lineRule="auto"/>
              <w:rPr>
                <w:rFonts w:ascii="Proxima Nova Rg" w:hAnsi="Proxima Nova Rg" w:cstheme="minorHAnsi"/>
                <w:color w:val="000000"/>
                <w:sz w:val="20"/>
                <w:szCs w:val="20"/>
              </w:rPr>
            </w:pPr>
          </w:p>
        </w:tc>
        <w:tc>
          <w:tcPr>
            <w:tcW w:w="284" w:type="dxa"/>
            <w:tcBorders>
              <w:top w:val="nil"/>
              <w:left w:val="single" w:sz="4" w:space="0" w:color="auto"/>
              <w:bottom w:val="nil"/>
              <w:right w:val="single" w:sz="4" w:space="0" w:color="auto"/>
            </w:tcBorders>
            <w:shd w:val="clear" w:color="auto" w:fill="auto"/>
            <w:vAlign w:val="center"/>
          </w:tcPr>
          <w:p w14:paraId="6DF34B98"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nil"/>
              <w:right w:val="nil"/>
            </w:tcBorders>
            <w:shd w:val="clear" w:color="auto" w:fill="auto"/>
            <w:vAlign w:val="center"/>
          </w:tcPr>
          <w:p w14:paraId="29A7F50A" w14:textId="0143B41E"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Current End date</w:t>
            </w:r>
            <w:r w:rsidRPr="009F495A">
              <w:rPr>
                <w:rStyle w:val="FootnoteReference"/>
                <w:rFonts w:ascii="Proxima Nova Rg" w:hAnsi="Proxima Nova Rg" w:cstheme="minorHAnsi"/>
                <w:sz w:val="20"/>
                <w:szCs w:val="20"/>
              </w:rPr>
              <w:footnoteReference w:id="7"/>
            </w:r>
          </w:p>
        </w:tc>
        <w:tc>
          <w:tcPr>
            <w:tcW w:w="3082" w:type="dxa"/>
            <w:tcBorders>
              <w:top w:val="nil"/>
              <w:left w:val="nil"/>
              <w:bottom w:val="nil"/>
              <w:right w:val="single" w:sz="4" w:space="0" w:color="auto"/>
            </w:tcBorders>
            <w:shd w:val="clear" w:color="auto" w:fill="auto"/>
            <w:vAlign w:val="center"/>
          </w:tcPr>
          <w:p w14:paraId="2B704CFC" w14:textId="1ED5DA82" w:rsidR="007526C3" w:rsidRPr="009F495A" w:rsidRDefault="00337B2D" w:rsidP="007526C3">
            <w:pPr>
              <w:pStyle w:val="BodyText"/>
              <w:spacing w:after="0" w:line="240" w:lineRule="auto"/>
              <w:rPr>
                <w:rFonts w:ascii="Proxima Nova Rg" w:hAnsi="Proxima Nova Rg" w:cstheme="minorHAnsi"/>
                <w:sz w:val="20"/>
                <w:szCs w:val="20"/>
              </w:rPr>
            </w:pPr>
            <w:r>
              <w:rPr>
                <w:rFonts w:ascii="Arial" w:hAnsi="Arial" w:cs="Arial"/>
                <w:color w:val="0A0A0A"/>
                <w:shd w:val="clear" w:color="auto" w:fill="FEFEFE"/>
              </w:rPr>
              <w:t>29 October 2025</w:t>
            </w:r>
            <w:r w:rsidRPr="00AB5ACE">
              <w:rPr>
                <w:rFonts w:ascii="Proxima Nova Rg" w:hAnsi="Proxima Nova Rg" w:cstheme="minorHAnsi"/>
                <w:i/>
                <w:sz w:val="20"/>
                <w:szCs w:val="20"/>
              </w:rPr>
              <w:t xml:space="preserve"> </w:t>
            </w:r>
          </w:p>
        </w:tc>
      </w:tr>
      <w:tr w:rsidR="007526C3" w:rsidRPr="009F495A" w14:paraId="6C8D5A2C" w14:textId="77777777" w:rsidTr="00B13D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0"/>
        </w:trPr>
        <w:tc>
          <w:tcPr>
            <w:tcW w:w="2970" w:type="dxa"/>
            <w:tcBorders>
              <w:top w:val="nil"/>
              <w:left w:val="single" w:sz="4" w:space="0" w:color="auto"/>
              <w:bottom w:val="single" w:sz="4" w:space="0" w:color="auto"/>
              <w:right w:val="nil"/>
            </w:tcBorders>
            <w:shd w:val="clear" w:color="auto" w:fill="auto"/>
            <w:vAlign w:val="center"/>
          </w:tcPr>
          <w:p w14:paraId="379B768F" w14:textId="77777777" w:rsidR="007526C3" w:rsidRPr="009F495A" w:rsidRDefault="007526C3" w:rsidP="007526C3">
            <w:pPr>
              <w:pStyle w:val="H2"/>
              <w:rPr>
                <w:rFonts w:ascii="Proxima Nova Rg" w:hAnsi="Proxima Nova Rg" w:cstheme="minorHAnsi"/>
                <w:sz w:val="20"/>
                <w:szCs w:val="20"/>
              </w:rPr>
            </w:pPr>
            <w:r w:rsidRPr="009F495A">
              <w:rPr>
                <w:rFonts w:ascii="Proxima Nova Rg" w:hAnsi="Proxima Nova Rg" w:cstheme="minorHAnsi"/>
                <w:sz w:val="20"/>
                <w:szCs w:val="20"/>
              </w:rPr>
              <w:t>TOTAL:</w:t>
            </w:r>
          </w:p>
        </w:tc>
        <w:tc>
          <w:tcPr>
            <w:tcW w:w="1992" w:type="dxa"/>
            <w:tcBorders>
              <w:top w:val="nil"/>
              <w:left w:val="nil"/>
              <w:bottom w:val="single" w:sz="4" w:space="0" w:color="auto"/>
              <w:right w:val="single" w:sz="4" w:space="0" w:color="auto"/>
            </w:tcBorders>
            <w:shd w:val="clear" w:color="auto" w:fill="auto"/>
            <w:vAlign w:val="center"/>
          </w:tcPr>
          <w:p w14:paraId="62202377" w14:textId="01C88335" w:rsidR="007526C3" w:rsidRPr="009F495A" w:rsidRDefault="00B01975" w:rsidP="007526C3">
            <w:pPr>
              <w:pStyle w:val="BodyText"/>
              <w:spacing w:after="0" w:line="240" w:lineRule="auto"/>
              <w:rPr>
                <w:rFonts w:ascii="Proxima Nova Rg" w:hAnsi="Proxima Nova Rg" w:cstheme="minorHAnsi"/>
                <w:color w:val="000000"/>
                <w:sz w:val="20"/>
                <w:szCs w:val="20"/>
              </w:rPr>
            </w:pPr>
            <w:r>
              <w:rPr>
                <w:rFonts w:ascii="Proxima Nova Rg" w:hAnsi="Proxima Nova Rg"/>
                <w:color w:val="0A0A0A"/>
                <w:sz w:val="21"/>
                <w:szCs w:val="21"/>
                <w:shd w:val="clear" w:color="auto" w:fill="FEFEFE"/>
              </w:rPr>
              <w:t xml:space="preserve">                 </w:t>
            </w:r>
            <w:r w:rsidRPr="008C031B">
              <w:rPr>
                <w:rFonts w:ascii="Proxima Nova Rg" w:hAnsi="Proxima Nova Rg"/>
                <w:color w:val="0A0A0A"/>
                <w:sz w:val="21"/>
                <w:szCs w:val="21"/>
                <w:shd w:val="clear" w:color="auto" w:fill="FEFEFE"/>
              </w:rPr>
              <w:t>$776,135</w:t>
            </w:r>
          </w:p>
        </w:tc>
        <w:tc>
          <w:tcPr>
            <w:tcW w:w="284" w:type="dxa"/>
            <w:tcBorders>
              <w:top w:val="nil"/>
              <w:left w:val="single" w:sz="4" w:space="0" w:color="auto"/>
              <w:bottom w:val="nil"/>
              <w:right w:val="single" w:sz="4" w:space="0" w:color="auto"/>
            </w:tcBorders>
            <w:shd w:val="clear" w:color="auto" w:fill="auto"/>
            <w:vAlign w:val="center"/>
          </w:tcPr>
          <w:p w14:paraId="05FD6C11"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2058" w:type="dxa"/>
            <w:tcBorders>
              <w:top w:val="nil"/>
              <w:left w:val="single" w:sz="4" w:space="0" w:color="auto"/>
              <w:bottom w:val="single" w:sz="4" w:space="0" w:color="auto"/>
              <w:right w:val="nil"/>
            </w:tcBorders>
            <w:shd w:val="clear" w:color="auto" w:fill="auto"/>
            <w:vAlign w:val="center"/>
          </w:tcPr>
          <w:p w14:paraId="662787DD" w14:textId="77777777" w:rsidR="007526C3" w:rsidRPr="009F495A" w:rsidRDefault="007526C3" w:rsidP="007526C3">
            <w:pPr>
              <w:pStyle w:val="BodyText"/>
              <w:spacing w:after="0" w:line="240" w:lineRule="auto"/>
              <w:rPr>
                <w:rFonts w:ascii="Proxima Nova Rg" w:hAnsi="Proxima Nova Rg" w:cstheme="minorHAnsi"/>
                <w:color w:val="000000"/>
                <w:sz w:val="20"/>
                <w:szCs w:val="20"/>
              </w:rPr>
            </w:pPr>
          </w:p>
        </w:tc>
        <w:tc>
          <w:tcPr>
            <w:tcW w:w="3082" w:type="dxa"/>
            <w:tcBorders>
              <w:top w:val="nil"/>
              <w:left w:val="nil"/>
              <w:bottom w:val="single" w:sz="4" w:space="0" w:color="auto"/>
              <w:right w:val="single" w:sz="4" w:space="0" w:color="auto"/>
            </w:tcBorders>
            <w:shd w:val="clear" w:color="auto" w:fill="auto"/>
            <w:vAlign w:val="center"/>
          </w:tcPr>
          <w:p w14:paraId="15941243" w14:textId="77777777" w:rsidR="007526C3" w:rsidRPr="009F495A" w:rsidRDefault="007526C3" w:rsidP="007526C3">
            <w:pPr>
              <w:pStyle w:val="BodyText"/>
              <w:spacing w:after="0" w:line="240" w:lineRule="auto"/>
              <w:rPr>
                <w:rFonts w:ascii="Proxima Nova Rg" w:hAnsi="Proxima Nova Rg" w:cstheme="minorHAnsi"/>
                <w:sz w:val="20"/>
                <w:szCs w:val="20"/>
              </w:rPr>
            </w:pPr>
          </w:p>
        </w:tc>
      </w:tr>
      <w:tr w:rsidR="007526C3" w:rsidRPr="009F495A" w14:paraId="58658E9F" w14:textId="77777777" w:rsidTr="00B13D85">
        <w:trPr>
          <w:trHeight w:val="283"/>
        </w:trPr>
        <w:tc>
          <w:tcPr>
            <w:tcW w:w="4962" w:type="dxa"/>
            <w:gridSpan w:val="2"/>
            <w:tcBorders>
              <w:top w:val="single" w:sz="4" w:space="0" w:color="auto"/>
              <w:left w:val="single" w:sz="4" w:space="0" w:color="auto"/>
              <w:right w:val="single" w:sz="4" w:space="0" w:color="auto"/>
            </w:tcBorders>
            <w:shd w:val="clear" w:color="auto" w:fill="F3F3F3"/>
          </w:tcPr>
          <w:p w14:paraId="05C92EEB" w14:textId="05A6D480" w:rsidR="007526C3" w:rsidRPr="009F495A" w:rsidRDefault="007526C3" w:rsidP="007526C3">
            <w:pPr>
              <w:pStyle w:val="H1"/>
              <w:spacing w:before="0" w:after="0"/>
              <w:ind w:right="-120" w:hanging="70"/>
              <w:jc w:val="center"/>
              <w:rPr>
                <w:rFonts w:ascii="Proxima Nova Rg" w:hAnsi="Proxima Nova Rg" w:cstheme="minorHAnsi"/>
                <w:color w:val="1F3864" w:themeColor="accent1" w:themeShade="80"/>
                <w:sz w:val="20"/>
                <w:szCs w:val="20"/>
              </w:rPr>
            </w:pPr>
            <w:r w:rsidRPr="009F495A">
              <w:rPr>
                <w:rFonts w:ascii="Proxima Nova Rg" w:hAnsi="Proxima Nova Rg" w:cstheme="minorHAnsi"/>
                <w:color w:val="1F3864" w:themeColor="accent1" w:themeShade="80"/>
                <w:sz w:val="20"/>
                <w:szCs w:val="20"/>
              </w:rPr>
              <w:t>Pro</w:t>
            </w:r>
            <w:r w:rsidR="00312521" w:rsidRPr="009F495A">
              <w:rPr>
                <w:rFonts w:ascii="Proxima Nova Rg" w:hAnsi="Proxima Nova Rg" w:cstheme="minorHAnsi"/>
                <w:color w:val="1F3864" w:themeColor="accent1" w:themeShade="80"/>
                <w:sz w:val="20"/>
                <w:szCs w:val="20"/>
              </w:rPr>
              <w:t>ject</w:t>
            </w:r>
            <w:r w:rsidRPr="009F495A">
              <w:rPr>
                <w:rFonts w:ascii="Proxima Nova Rg" w:hAnsi="Proxima Nova Rg" w:cstheme="minorHAnsi"/>
                <w:color w:val="1F3864" w:themeColor="accent1" w:themeShade="80"/>
                <w:sz w:val="20"/>
                <w:szCs w:val="20"/>
              </w:rPr>
              <w:t xml:space="preserve"> Assessment/Review/Mid-Term Eval.</w:t>
            </w:r>
          </w:p>
        </w:tc>
        <w:tc>
          <w:tcPr>
            <w:tcW w:w="284" w:type="dxa"/>
            <w:vMerge w:val="restart"/>
            <w:tcBorders>
              <w:left w:val="single" w:sz="4" w:space="0" w:color="auto"/>
              <w:right w:val="single" w:sz="4" w:space="0" w:color="auto"/>
            </w:tcBorders>
          </w:tcPr>
          <w:p w14:paraId="12199443" w14:textId="77777777" w:rsidR="007526C3" w:rsidRPr="009F495A" w:rsidRDefault="007526C3" w:rsidP="007526C3">
            <w:pPr>
              <w:spacing w:after="0" w:line="240" w:lineRule="auto"/>
              <w:rPr>
                <w:rFonts w:ascii="Proxima Nova Rg" w:hAnsi="Proxima Nova Rg" w:cstheme="minorHAnsi"/>
                <w:sz w:val="20"/>
                <w:szCs w:val="20"/>
              </w:rPr>
            </w:pPr>
          </w:p>
        </w:tc>
        <w:tc>
          <w:tcPr>
            <w:tcW w:w="5140" w:type="dxa"/>
            <w:gridSpan w:val="2"/>
            <w:tcBorders>
              <w:top w:val="single" w:sz="4" w:space="0" w:color="auto"/>
              <w:left w:val="single" w:sz="4" w:space="0" w:color="auto"/>
              <w:right w:val="single" w:sz="4" w:space="0" w:color="auto"/>
            </w:tcBorders>
            <w:shd w:val="clear" w:color="auto" w:fill="F3F3F3"/>
          </w:tcPr>
          <w:p w14:paraId="7A598C3A" w14:textId="77777777" w:rsidR="007526C3" w:rsidRPr="009F495A" w:rsidRDefault="007526C3" w:rsidP="007526C3">
            <w:pPr>
              <w:pStyle w:val="H1"/>
              <w:spacing w:before="0" w:after="0"/>
              <w:jc w:val="center"/>
              <w:rPr>
                <w:rFonts w:ascii="Proxima Nova Rg" w:hAnsi="Proxima Nova Rg" w:cstheme="minorHAnsi"/>
                <w:color w:val="1F3864" w:themeColor="accent1" w:themeShade="80"/>
                <w:sz w:val="20"/>
                <w:szCs w:val="20"/>
              </w:rPr>
            </w:pPr>
            <w:r w:rsidRPr="009F495A">
              <w:rPr>
                <w:rFonts w:ascii="Proxima Nova Rg" w:hAnsi="Proxima Nova Rg" w:cstheme="minorHAnsi"/>
                <w:bCs w:val="0"/>
                <w:color w:val="1F3864" w:themeColor="accent1" w:themeShade="80"/>
                <w:sz w:val="20"/>
                <w:szCs w:val="20"/>
              </w:rPr>
              <w:t>Report Submitted By</w:t>
            </w:r>
          </w:p>
        </w:tc>
      </w:tr>
      <w:tr w:rsidR="007526C3" w:rsidRPr="009F495A" w14:paraId="5B0C9480" w14:textId="77777777" w:rsidTr="00B13D85">
        <w:trPr>
          <w:trHeight w:val="285"/>
        </w:trPr>
        <w:tc>
          <w:tcPr>
            <w:tcW w:w="4962" w:type="dxa"/>
            <w:gridSpan w:val="2"/>
            <w:tcBorders>
              <w:left w:val="single" w:sz="4" w:space="0" w:color="auto"/>
              <w:bottom w:val="single" w:sz="4" w:space="0" w:color="auto"/>
              <w:right w:val="single" w:sz="4" w:space="0" w:color="auto"/>
            </w:tcBorders>
          </w:tcPr>
          <w:p w14:paraId="4B1D45D9" w14:textId="40574F97" w:rsidR="007526C3" w:rsidRPr="009F495A" w:rsidRDefault="007526C3" w:rsidP="007526C3">
            <w:pPr>
              <w:pStyle w:val="BodyText"/>
              <w:spacing w:after="0" w:line="240" w:lineRule="auto"/>
              <w:rPr>
                <w:rFonts w:ascii="Proxima Nova Rg" w:hAnsi="Proxima Nova Rg" w:cstheme="minorHAnsi"/>
                <w:bCs/>
                <w:i/>
                <w:iCs/>
                <w:snapToGrid w:val="0"/>
                <w:sz w:val="20"/>
                <w:szCs w:val="20"/>
                <w:lang w:val="en-GB"/>
              </w:rPr>
            </w:pPr>
            <w:r w:rsidRPr="009F495A">
              <w:rPr>
                <w:rFonts w:ascii="Proxima Nova Rg" w:hAnsi="Proxima Nova Rg" w:cstheme="minorHAnsi"/>
                <w:sz w:val="20"/>
                <w:szCs w:val="20"/>
              </w:rPr>
              <w:t>Assessment/</w:t>
            </w:r>
            <w:r w:rsidR="001725A8" w:rsidRPr="009F495A">
              <w:rPr>
                <w:rFonts w:ascii="Proxima Nova Rg" w:hAnsi="Proxima Nova Rg" w:cstheme="minorHAnsi"/>
                <w:sz w:val="20"/>
                <w:szCs w:val="20"/>
              </w:rPr>
              <w:t>Review -</w:t>
            </w:r>
            <w:r w:rsidRPr="009F495A">
              <w:rPr>
                <w:rFonts w:ascii="Proxima Nova Rg" w:hAnsi="Proxima Nova Rg" w:cstheme="minorHAnsi"/>
                <w:sz w:val="20"/>
                <w:szCs w:val="20"/>
              </w:rPr>
              <w:t xml:space="preserve"> if applicable </w:t>
            </w:r>
            <w:r w:rsidRPr="009F495A">
              <w:rPr>
                <w:rFonts w:ascii="Proxima Nova Rg" w:hAnsi="Proxima Nova Rg" w:cstheme="minorHAnsi"/>
                <w:bCs/>
                <w:i/>
                <w:iCs/>
                <w:snapToGrid w:val="0"/>
                <w:sz w:val="20"/>
                <w:szCs w:val="20"/>
                <w:lang w:val="en-GB"/>
              </w:rPr>
              <w:t>please attach</w:t>
            </w:r>
          </w:p>
          <w:p w14:paraId="3D0D78BD" w14:textId="414A8E45"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i/>
                <w:noProof/>
                <w:sz w:val="20"/>
                <w:szCs w:val="20"/>
              </w:rPr>
              <mc:AlternateContent>
                <mc:Choice Requires="wps">
                  <w:drawing>
                    <wp:anchor distT="0" distB="0" distL="114300" distR="114300" simplePos="0" relativeHeight="251658240" behindDoc="0" locked="0" layoutInCell="1" allowOverlap="1" wp14:anchorId="2265584A" wp14:editId="5A24652E">
                      <wp:simplePos x="0" y="0"/>
                      <wp:positionH relativeFrom="column">
                        <wp:posOffset>524510</wp:posOffset>
                      </wp:positionH>
                      <wp:positionV relativeFrom="paragraph">
                        <wp:posOffset>17145</wp:posOffset>
                      </wp:positionV>
                      <wp:extent cx="90805" cy="90805"/>
                      <wp:effectExtent l="9525" t="6985" r="13970" b="6985"/>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58B5ED9E" id="Rectangle 6" o:spid="_x0000_s1026" style="position:absolute;margin-left:41.3pt;margin-top:1.35pt;width:7.15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"/>
                  </w:pict>
                </mc:Fallback>
              </mc:AlternateContent>
            </w:r>
            <w:r w:rsidRPr="009F495A">
              <w:rPr>
                <w:rFonts w:ascii="Proxima Nova Rg" w:hAnsi="Proxima Nova Rg" w:cstheme="minorHAnsi"/>
                <w:i/>
                <w:noProof/>
                <w:sz w:val="20"/>
                <w:szCs w:val="20"/>
              </w:rPr>
              <mc:AlternateContent>
                <mc:Choice Requires="wps">
                  <w:drawing>
                    <wp:anchor distT="0" distB="0" distL="114300" distR="114300" simplePos="0" relativeHeight="251658243" behindDoc="0" locked="0" layoutInCell="1" allowOverlap="1" wp14:anchorId="24F8C1FC" wp14:editId="2CC9CECF">
                      <wp:simplePos x="0" y="0"/>
                      <wp:positionH relativeFrom="column">
                        <wp:posOffset>-8890</wp:posOffset>
                      </wp:positionH>
                      <wp:positionV relativeFrom="paragraph">
                        <wp:posOffset>17145</wp:posOffset>
                      </wp:positionV>
                      <wp:extent cx="90805" cy="90805"/>
                      <wp:effectExtent l="9525" t="6985" r="13970" b="698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009A7ED4" id="Rectangle 5" o:spid="_x0000_s1026" style="position:absolute;margin-left:-.7pt;margin-top:1.35pt;width:7.15pt;height:7.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"/>
                  </w:pict>
                </mc:Fallback>
              </mc:AlternateContent>
            </w:r>
            <w:r w:rsidRPr="009F495A">
              <w:rPr>
                <w:rFonts w:ascii="Proxima Nova Rg" w:hAnsi="Proxima Nova Rg" w:cstheme="minorHAnsi"/>
                <w:sz w:val="20"/>
                <w:szCs w:val="20"/>
              </w:rPr>
              <w:t xml:space="preserve">     Yes          No    Date: </w:t>
            </w:r>
            <w:proofErr w:type="spellStart"/>
            <w:proofErr w:type="gramStart"/>
            <w:r w:rsidRPr="009F495A">
              <w:rPr>
                <w:rFonts w:ascii="Proxima Nova Rg" w:hAnsi="Proxima Nova Rg" w:cstheme="minorHAnsi"/>
                <w:i/>
                <w:sz w:val="20"/>
                <w:szCs w:val="20"/>
              </w:rPr>
              <w:t>dd.mm.yyyy</w:t>
            </w:r>
            <w:proofErr w:type="spellEnd"/>
            <w:proofErr w:type="gramEnd"/>
          </w:p>
          <w:p w14:paraId="48DDBB82" w14:textId="77777777"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sz w:val="20"/>
                <w:szCs w:val="20"/>
              </w:rPr>
              <w:t xml:space="preserve">Mid-Term Evaluation Report </w:t>
            </w:r>
            <w:r w:rsidRPr="009F495A">
              <w:rPr>
                <w:rFonts w:ascii="Proxima Nova Rg" w:hAnsi="Proxima Nova Rg" w:cstheme="minorHAnsi"/>
                <w:bCs/>
                <w:i/>
                <w:iCs/>
                <w:snapToGrid w:val="0"/>
                <w:sz w:val="20"/>
                <w:szCs w:val="20"/>
                <w:lang w:val="en-GB"/>
              </w:rPr>
              <w:t>– if applicable please attach</w:t>
            </w:r>
            <w:r w:rsidRPr="009F495A">
              <w:rPr>
                <w:rFonts w:ascii="Proxima Nova Rg" w:hAnsi="Proxima Nova Rg" w:cstheme="minorHAnsi"/>
                <w:b/>
                <w:sz w:val="20"/>
                <w:szCs w:val="20"/>
              </w:rPr>
              <w:t xml:space="preserve">          </w:t>
            </w:r>
          </w:p>
          <w:p w14:paraId="7D6F43B0" w14:textId="47D4AB7E" w:rsidR="007526C3" w:rsidRPr="009F495A" w:rsidRDefault="007526C3" w:rsidP="007526C3">
            <w:pPr>
              <w:pStyle w:val="BodyText"/>
              <w:spacing w:after="0" w:line="240" w:lineRule="auto"/>
              <w:rPr>
                <w:rFonts w:ascii="Proxima Nova Rg" w:hAnsi="Proxima Nova Rg" w:cstheme="minorHAnsi"/>
                <w:sz w:val="20"/>
                <w:szCs w:val="20"/>
              </w:rPr>
            </w:pPr>
            <w:r w:rsidRPr="009F495A">
              <w:rPr>
                <w:rFonts w:ascii="Proxima Nova Rg" w:hAnsi="Proxima Nova Rg" w:cstheme="minorHAnsi"/>
                <w:i/>
                <w:noProof/>
                <w:sz w:val="20"/>
                <w:szCs w:val="20"/>
              </w:rPr>
              <mc:AlternateContent>
                <mc:Choice Requires="wps">
                  <w:drawing>
                    <wp:anchor distT="0" distB="0" distL="114300" distR="114300" simplePos="0" relativeHeight="251658242" behindDoc="0" locked="0" layoutInCell="1" allowOverlap="1" wp14:anchorId="7636B5BD" wp14:editId="6999AED2">
                      <wp:simplePos x="0" y="0"/>
                      <wp:positionH relativeFrom="column">
                        <wp:posOffset>519430</wp:posOffset>
                      </wp:positionH>
                      <wp:positionV relativeFrom="paragraph">
                        <wp:posOffset>20320</wp:posOffset>
                      </wp:positionV>
                      <wp:extent cx="90805" cy="90805"/>
                      <wp:effectExtent l="13970" t="6985" r="9525" b="698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196B22A6" id="Rectangle 3" o:spid="_x0000_s1026" style="position:absolute;margin-left:40.9pt;margin-top:1.6pt;width:7.15pt;height:7.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"/>
                  </w:pict>
                </mc:Fallback>
              </mc:AlternateContent>
            </w:r>
            <w:r w:rsidRPr="009F495A">
              <w:rPr>
                <w:rFonts w:ascii="Proxima Nova Rg" w:hAnsi="Proxima Nova Rg" w:cstheme="minorHAnsi"/>
                <w:i/>
                <w:noProof/>
                <w:sz w:val="20"/>
                <w:szCs w:val="20"/>
              </w:rPr>
              <mc:AlternateContent>
                <mc:Choice Requires="wps">
                  <w:drawing>
                    <wp:anchor distT="0" distB="0" distL="114300" distR="114300" simplePos="0" relativeHeight="251658241" behindDoc="0" locked="0" layoutInCell="1" allowOverlap="1" wp14:anchorId="2BE701A8" wp14:editId="359EF99E">
                      <wp:simplePos x="0" y="0"/>
                      <wp:positionH relativeFrom="column">
                        <wp:posOffset>-8890</wp:posOffset>
                      </wp:positionH>
                      <wp:positionV relativeFrom="paragraph">
                        <wp:posOffset>20955</wp:posOffset>
                      </wp:positionV>
                      <wp:extent cx="90805" cy="90805"/>
                      <wp:effectExtent l="9525" t="7620" r="13970" b="635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2DB954F5" id="Rectangle 2" o:spid="_x0000_s1026" style="position:absolute;margin-left:-.7pt;margin-top:1.65pt;width:7.15pt;height:7.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"/>
                  </w:pict>
                </mc:Fallback>
              </mc:AlternateContent>
            </w:r>
            <w:r w:rsidRPr="009F495A">
              <w:rPr>
                <w:rFonts w:ascii="Proxima Nova Rg" w:hAnsi="Proxima Nova Rg" w:cstheme="minorHAnsi"/>
                <w:sz w:val="20"/>
                <w:szCs w:val="20"/>
              </w:rPr>
              <w:t xml:space="preserve">      Yes          No    Date: </w:t>
            </w:r>
            <w:proofErr w:type="spellStart"/>
            <w:proofErr w:type="gramStart"/>
            <w:r w:rsidRPr="009F495A">
              <w:rPr>
                <w:rFonts w:ascii="Proxima Nova Rg" w:hAnsi="Proxima Nova Rg" w:cstheme="minorHAnsi"/>
                <w:i/>
                <w:sz w:val="20"/>
                <w:szCs w:val="20"/>
              </w:rPr>
              <w:t>dd.mm.yyyy</w:t>
            </w:r>
            <w:proofErr w:type="spellEnd"/>
            <w:proofErr w:type="gramEnd"/>
          </w:p>
        </w:tc>
        <w:tc>
          <w:tcPr>
            <w:tcW w:w="284" w:type="dxa"/>
            <w:vMerge/>
            <w:tcBorders>
              <w:left w:val="single" w:sz="4" w:space="0" w:color="auto"/>
              <w:right w:val="single" w:sz="4" w:space="0" w:color="auto"/>
            </w:tcBorders>
          </w:tcPr>
          <w:p w14:paraId="3084B27F" w14:textId="77777777" w:rsidR="007526C3" w:rsidRPr="009F495A" w:rsidRDefault="007526C3" w:rsidP="007526C3">
            <w:pPr>
              <w:pStyle w:val="BodyText"/>
              <w:spacing w:after="0" w:line="240" w:lineRule="auto"/>
              <w:rPr>
                <w:rFonts w:ascii="Proxima Nova Rg" w:hAnsi="Proxima Nova Rg" w:cstheme="minorHAnsi"/>
                <w:sz w:val="20"/>
                <w:szCs w:val="20"/>
              </w:rPr>
            </w:pPr>
          </w:p>
        </w:tc>
        <w:tc>
          <w:tcPr>
            <w:tcW w:w="5140" w:type="dxa"/>
            <w:gridSpan w:val="2"/>
            <w:tcBorders>
              <w:left w:val="single" w:sz="4" w:space="0" w:color="auto"/>
              <w:bottom w:val="single" w:sz="4" w:space="0" w:color="auto"/>
              <w:right w:val="single" w:sz="4" w:space="0" w:color="auto"/>
            </w:tcBorders>
          </w:tcPr>
          <w:p w14:paraId="6DC079D7" w14:textId="78FE0BB8" w:rsidR="007526C3" w:rsidRPr="009F495A" w:rsidRDefault="007526C3" w:rsidP="000D41AC">
            <w:pPr>
              <w:numPr>
                <w:ilvl w:val="0"/>
                <w:numId w:val="5"/>
              </w:numPr>
              <w:spacing w:after="0" w:line="240" w:lineRule="auto"/>
              <w:ind w:left="342"/>
              <w:rPr>
                <w:rFonts w:ascii="Proxima Nova Rg" w:hAnsi="Proxima Nova Rg" w:cstheme="minorHAnsi"/>
                <w:sz w:val="20"/>
                <w:szCs w:val="20"/>
                <w:lang w:val="en-GB"/>
              </w:rPr>
            </w:pPr>
            <w:r w:rsidRPr="009F495A">
              <w:rPr>
                <w:rFonts w:ascii="Proxima Nova Rg" w:hAnsi="Proxima Nova Rg" w:cstheme="minorHAnsi"/>
                <w:sz w:val="20"/>
                <w:szCs w:val="20"/>
                <w:lang w:val="en-GB"/>
              </w:rPr>
              <w:t>Name:</w:t>
            </w:r>
            <w:r w:rsidR="00210D61" w:rsidRPr="00D50820">
              <w:rPr>
                <w:rFonts w:ascii="Proxima Nova Rg" w:hAnsi="Proxima Nova Rg" w:cstheme="minorHAnsi"/>
              </w:rPr>
              <w:t xml:space="preserve"> Maja Brankovic Djundic</w:t>
            </w:r>
          </w:p>
          <w:p w14:paraId="0C0F26CB" w14:textId="235B727A" w:rsidR="007526C3" w:rsidRPr="009F495A" w:rsidRDefault="007526C3" w:rsidP="000D41AC">
            <w:pPr>
              <w:numPr>
                <w:ilvl w:val="0"/>
                <w:numId w:val="5"/>
              </w:numPr>
              <w:spacing w:after="0" w:line="240" w:lineRule="auto"/>
              <w:ind w:left="342"/>
              <w:rPr>
                <w:rFonts w:ascii="Proxima Nova Rg" w:hAnsi="Proxima Nova Rg" w:cstheme="minorHAnsi"/>
                <w:sz w:val="20"/>
                <w:szCs w:val="20"/>
                <w:lang w:val="en-GB"/>
              </w:rPr>
            </w:pPr>
            <w:r w:rsidRPr="009F495A">
              <w:rPr>
                <w:rFonts w:ascii="Proxima Nova Rg" w:hAnsi="Proxima Nova Rg" w:cstheme="minorHAnsi"/>
                <w:sz w:val="20"/>
                <w:szCs w:val="20"/>
                <w:lang w:val="en-GB"/>
              </w:rPr>
              <w:t>Title:</w:t>
            </w:r>
            <w:r w:rsidR="00CC11B4" w:rsidRPr="00472868">
              <w:rPr>
                <w:rFonts w:ascii="Proxima Nova Rg" w:hAnsi="Proxima Nova Rg" w:cstheme="minorHAnsi"/>
              </w:rPr>
              <w:t xml:space="preserve"> Gender Equality Portfolio Manager</w:t>
            </w:r>
          </w:p>
          <w:p w14:paraId="3C4FEC9F" w14:textId="0BDBB959" w:rsidR="007526C3" w:rsidRPr="009F495A" w:rsidRDefault="007526C3" w:rsidP="000D41AC">
            <w:pPr>
              <w:numPr>
                <w:ilvl w:val="0"/>
                <w:numId w:val="5"/>
              </w:numPr>
              <w:spacing w:after="0" w:line="240" w:lineRule="auto"/>
              <w:ind w:left="342"/>
              <w:rPr>
                <w:rFonts w:ascii="Proxima Nova Rg" w:hAnsi="Proxima Nova Rg" w:cstheme="minorHAnsi"/>
                <w:sz w:val="20"/>
                <w:szCs w:val="20"/>
                <w:lang w:val="en-GB"/>
              </w:rPr>
            </w:pPr>
            <w:r w:rsidRPr="009F495A">
              <w:rPr>
                <w:rFonts w:ascii="Proxima Nova Rg" w:hAnsi="Proxima Nova Rg" w:cstheme="minorHAnsi"/>
                <w:sz w:val="20"/>
                <w:szCs w:val="20"/>
                <w:lang w:val="en-GB"/>
              </w:rPr>
              <w:t>Participating Organization (Lead):</w:t>
            </w:r>
            <w:r w:rsidR="005A2E6D">
              <w:rPr>
                <w:rFonts w:ascii="Proxima Nova Rg" w:hAnsi="Proxima Nova Rg" w:cstheme="minorHAnsi"/>
                <w:sz w:val="20"/>
                <w:szCs w:val="20"/>
                <w:lang w:val="en-GB"/>
              </w:rPr>
              <w:t xml:space="preserve"> UNDP Serbia</w:t>
            </w:r>
          </w:p>
          <w:p w14:paraId="61357669" w14:textId="1B6A4008" w:rsidR="007526C3" w:rsidRPr="009F495A" w:rsidRDefault="007526C3" w:rsidP="000D41AC">
            <w:pPr>
              <w:pStyle w:val="BodyText"/>
              <w:numPr>
                <w:ilvl w:val="0"/>
                <w:numId w:val="5"/>
              </w:numPr>
              <w:spacing w:after="0" w:line="240" w:lineRule="auto"/>
              <w:ind w:left="342"/>
              <w:jc w:val="both"/>
              <w:rPr>
                <w:rFonts w:ascii="Proxima Nova Rg" w:hAnsi="Proxima Nova Rg" w:cstheme="minorHAnsi"/>
                <w:b/>
                <w:bCs/>
                <w:snapToGrid w:val="0"/>
                <w:kern w:val="32"/>
                <w:sz w:val="20"/>
                <w:szCs w:val="20"/>
              </w:rPr>
            </w:pPr>
            <w:r w:rsidRPr="009F495A">
              <w:rPr>
                <w:rFonts w:ascii="Proxima Nova Rg" w:hAnsi="Proxima Nova Rg" w:cstheme="minorHAnsi"/>
                <w:sz w:val="20"/>
                <w:szCs w:val="20"/>
              </w:rPr>
              <w:t>Email address:</w:t>
            </w:r>
            <w:r w:rsidR="003D16F7">
              <w:t xml:space="preserve"> </w:t>
            </w:r>
            <w:hyperlink r:id="rId9" w:history="1">
              <w:r w:rsidR="003D16F7" w:rsidRPr="00E95F98">
                <w:rPr>
                  <w:rStyle w:val="Hyperlink"/>
                  <w:rFonts w:ascii="Proxima Nova Rg" w:hAnsi="Proxima Nova Rg" w:cstheme="minorHAnsi"/>
                  <w:sz w:val="20"/>
                  <w:szCs w:val="20"/>
                </w:rPr>
                <w:t>maja.djundic@undp.org</w:t>
              </w:r>
            </w:hyperlink>
          </w:p>
        </w:tc>
      </w:tr>
    </w:tbl>
    <w:p w14:paraId="411F6EAB" w14:textId="1D4D4A20" w:rsidR="00C2426B" w:rsidRDefault="00C2426B" w:rsidP="007526C3">
      <w:pPr>
        <w:spacing w:after="0"/>
        <w:jc w:val="center"/>
        <w:rPr>
          <w:rFonts w:ascii="Proxima Nova Rg" w:hAnsi="Proxima Nova Rg" w:cs="Arial"/>
          <w:b/>
          <w:sz w:val="20"/>
          <w:szCs w:val="20"/>
        </w:rPr>
      </w:pPr>
      <w:r>
        <w:rPr>
          <w:rFonts w:ascii="Proxima Nova Rg" w:hAnsi="Proxima Nova Rg" w:cs="Arial"/>
          <w:b/>
          <w:sz w:val="20"/>
          <w:szCs w:val="20"/>
        </w:rPr>
        <w:br w:type="page"/>
      </w:r>
    </w:p>
    <w:p w14:paraId="0262D2EE" w14:textId="0F219D50" w:rsidR="00352151" w:rsidRPr="001528D0" w:rsidRDefault="00C7004B" w:rsidP="00C2426B">
      <w:pPr>
        <w:pStyle w:val="Heading1"/>
        <w:spacing w:after="240"/>
        <w:rPr>
          <w:rFonts w:ascii="Proxima Nova Rg" w:hAnsi="Proxima Nova Rg" w:cs="Arial"/>
          <w:b/>
          <w:sz w:val="22"/>
          <w:szCs w:val="22"/>
        </w:rPr>
      </w:pPr>
      <w:r w:rsidRPr="001528D0">
        <w:rPr>
          <w:rFonts w:ascii="Proxima Nova Rg" w:hAnsi="Proxima Nova Rg" w:cs="Arial"/>
          <w:b/>
          <w:sz w:val="22"/>
          <w:szCs w:val="22"/>
        </w:rPr>
        <w:lastRenderedPageBreak/>
        <w:t>I</w:t>
      </w:r>
      <w:r w:rsidR="00352151" w:rsidRPr="001528D0">
        <w:rPr>
          <w:rFonts w:ascii="Proxima Nova Rg" w:hAnsi="Proxima Nova Rg" w:cs="Arial"/>
          <w:b/>
          <w:sz w:val="22"/>
          <w:szCs w:val="22"/>
        </w:rPr>
        <w:t>. Background</w:t>
      </w:r>
    </w:p>
    <w:p w14:paraId="2106E767" w14:textId="70204841" w:rsidR="00992F26" w:rsidRDefault="00992F26" w:rsidP="00992F26">
      <w:pPr>
        <w:pStyle w:val="BodyText3"/>
        <w:spacing w:after="0"/>
        <w:rPr>
          <w:rFonts w:ascii="Proxima Nova Rg" w:hAnsi="Proxima Nova Rg"/>
          <w:sz w:val="20"/>
          <w:szCs w:val="20"/>
        </w:rPr>
      </w:pPr>
      <w:r w:rsidRPr="00B51167">
        <w:rPr>
          <w:rFonts w:ascii="Proxima Nova Rg" w:hAnsi="Proxima Nova Rg"/>
          <w:sz w:val="20"/>
          <w:szCs w:val="20"/>
        </w:rPr>
        <w:t>Recognizing that firearms misuse is a gender problem which continues to affect the lives of citizens of Serbia, the project contributes to decreasing the risk of</w:t>
      </w:r>
      <w:r>
        <w:rPr>
          <w:rFonts w:ascii="Proxima Nova Rg" w:hAnsi="Proxima Nova Rg"/>
          <w:sz w:val="20"/>
          <w:szCs w:val="20"/>
        </w:rPr>
        <w:t xml:space="preserve"> </w:t>
      </w:r>
      <w:r w:rsidRPr="00B51167">
        <w:rPr>
          <w:rFonts w:ascii="Proxima Nova Rg" w:hAnsi="Proxima Nova Rg"/>
          <w:sz w:val="20"/>
          <w:szCs w:val="20"/>
        </w:rPr>
        <w:t xml:space="preserve">firearms misuse </w:t>
      </w:r>
      <w:r>
        <w:rPr>
          <w:rFonts w:ascii="Proxima Nova Rg" w:hAnsi="Proxima Nova Rg"/>
          <w:sz w:val="20"/>
          <w:szCs w:val="20"/>
        </w:rPr>
        <w:t>that l</w:t>
      </w:r>
      <w:r w:rsidRPr="00CB2F05">
        <w:rPr>
          <w:rFonts w:ascii="Proxima Nova Rg" w:hAnsi="Proxima Nova Rg"/>
          <w:sz w:val="20"/>
          <w:szCs w:val="20"/>
        </w:rPr>
        <w:t>ead</w:t>
      </w:r>
      <w:r>
        <w:rPr>
          <w:rFonts w:ascii="Proxima Nova Rg" w:hAnsi="Proxima Nova Rg"/>
          <w:sz w:val="20"/>
          <w:szCs w:val="20"/>
        </w:rPr>
        <w:t>s to</w:t>
      </w:r>
      <w:r>
        <w:t xml:space="preserve"> </w:t>
      </w:r>
      <w:r w:rsidRPr="00B51167">
        <w:rPr>
          <w:rFonts w:ascii="Proxima Nova Rg" w:hAnsi="Proxima Nova Rg"/>
          <w:sz w:val="20"/>
          <w:szCs w:val="20"/>
        </w:rPr>
        <w:t>violence and suicides</w:t>
      </w:r>
      <w:r>
        <w:rPr>
          <w:rFonts w:ascii="Proxima Nova Rg" w:hAnsi="Proxima Nova Rg"/>
          <w:sz w:val="20"/>
          <w:szCs w:val="20"/>
        </w:rPr>
        <w:t>.</w:t>
      </w:r>
      <w:r w:rsidRPr="00B51167">
        <w:rPr>
          <w:rFonts w:ascii="Proxima Nova Rg" w:hAnsi="Proxima Nova Rg"/>
          <w:sz w:val="20"/>
          <w:szCs w:val="20"/>
        </w:rPr>
        <w:t xml:space="preserve"> </w:t>
      </w:r>
      <w:r>
        <w:rPr>
          <w:rFonts w:ascii="Proxima Nova Rg" w:hAnsi="Proxima Nova Rg"/>
          <w:sz w:val="20"/>
          <w:szCs w:val="20"/>
        </w:rPr>
        <w:t xml:space="preserve">The project also focuses on </w:t>
      </w:r>
      <w:r w:rsidRPr="00B51167">
        <w:rPr>
          <w:rFonts w:ascii="Proxima Nova Rg" w:hAnsi="Proxima Nova Rg"/>
          <w:sz w:val="20"/>
          <w:szCs w:val="20"/>
        </w:rPr>
        <w:t xml:space="preserve">strengthening the role of women as active participants </w:t>
      </w:r>
      <w:r w:rsidRPr="00E64AE9">
        <w:rPr>
          <w:rFonts w:ascii="Proxima Nova Rg" w:hAnsi="Proxima Nova Rg"/>
          <w:sz w:val="20"/>
          <w:szCs w:val="20"/>
        </w:rPr>
        <w:t xml:space="preserve">in SALW control and the implementation of the </w:t>
      </w:r>
      <w:hyperlink r:id="rId10" w:history="1">
        <w:r w:rsidRPr="00E64AE9">
          <w:rPr>
            <w:rStyle w:val="Hyperlink"/>
            <w:rFonts w:ascii="Proxima Nova Rg" w:hAnsi="Proxima Nova Rg" w:cstheme="minorHAnsi"/>
            <w:bCs/>
            <w:iCs/>
            <w:snapToGrid w:val="0"/>
            <w:sz w:val="20"/>
            <w:szCs w:val="20"/>
          </w:rPr>
          <w:t>Roadmap</w:t>
        </w:r>
      </w:hyperlink>
      <w:r w:rsidRPr="00E64AE9">
        <w:rPr>
          <w:rFonts w:ascii="Proxima Nova Rg" w:hAnsi="Proxima Nova Rg" w:cstheme="minorHAnsi"/>
          <w:bCs/>
          <w:iCs/>
          <w:snapToGrid w:val="0"/>
          <w:sz w:val="20"/>
          <w:szCs w:val="20"/>
        </w:rPr>
        <w:t xml:space="preserve"> for a Sustainable Solution to the Illegal Possession, Misuse and Trafficking of Small Arms and Light Weapons (SALW) and their Ammunition in the Western Balkans (the </w:t>
      </w:r>
      <w:r w:rsidRPr="006C2FE1">
        <w:rPr>
          <w:rFonts w:ascii="Proxima Nova Rg" w:hAnsi="Proxima Nova Rg"/>
          <w:sz w:val="20"/>
          <w:szCs w:val="20"/>
        </w:rPr>
        <w:t>Roadmap</w:t>
      </w:r>
      <w:r w:rsidRPr="00E64AE9">
        <w:rPr>
          <w:rFonts w:ascii="Proxima Nova Rg" w:hAnsi="Proxima Nova Rg"/>
          <w:sz w:val="20"/>
          <w:szCs w:val="20"/>
        </w:rPr>
        <w:t xml:space="preserve">). </w:t>
      </w:r>
      <w:r>
        <w:rPr>
          <w:rFonts w:ascii="Proxima Nova Rg" w:hAnsi="Proxima Nova Rg"/>
          <w:sz w:val="20"/>
          <w:szCs w:val="20"/>
        </w:rPr>
        <w:t xml:space="preserve">The project aims to </w:t>
      </w:r>
      <w:r w:rsidRPr="00B51167">
        <w:rPr>
          <w:rFonts w:ascii="Proxima Nova Rg" w:hAnsi="Proxima Nova Rg"/>
          <w:sz w:val="20"/>
          <w:szCs w:val="20"/>
        </w:rPr>
        <w:t xml:space="preserve">foster collaboration and knowledge </w:t>
      </w:r>
      <w:r>
        <w:rPr>
          <w:rFonts w:ascii="Proxima Nova Rg" w:hAnsi="Proxima Nova Rg"/>
          <w:sz w:val="20"/>
          <w:szCs w:val="20"/>
        </w:rPr>
        <w:t xml:space="preserve">exchange </w:t>
      </w:r>
      <w:r w:rsidRPr="00B51167">
        <w:rPr>
          <w:rFonts w:ascii="Proxima Nova Rg" w:hAnsi="Proxima Nova Rg"/>
          <w:sz w:val="20"/>
          <w:szCs w:val="20"/>
        </w:rPr>
        <w:t>of relevant stakeholders and enhanc</w:t>
      </w:r>
      <w:r>
        <w:rPr>
          <w:rFonts w:ascii="Proxima Nova Rg" w:hAnsi="Proxima Nova Rg"/>
          <w:sz w:val="20"/>
          <w:szCs w:val="20"/>
        </w:rPr>
        <w:t>e</w:t>
      </w:r>
      <w:r w:rsidRPr="00B51167">
        <w:rPr>
          <w:rFonts w:ascii="Proxima Nova Rg" w:hAnsi="Proxima Nova Rg"/>
          <w:sz w:val="20"/>
          <w:szCs w:val="20"/>
        </w:rPr>
        <w:t xml:space="preserve"> community </w:t>
      </w:r>
      <w:r w:rsidRPr="00415FA3">
        <w:rPr>
          <w:rFonts w:ascii="Proxima Nova Rg" w:hAnsi="Proxima Nova Rg"/>
          <w:sz w:val="20"/>
          <w:szCs w:val="20"/>
        </w:rPr>
        <w:t>response to firearms-related crises and tra</w:t>
      </w:r>
      <w:r>
        <w:rPr>
          <w:rFonts w:ascii="Proxima Nova Rg" w:hAnsi="Proxima Nova Rg"/>
          <w:sz w:val="20"/>
          <w:szCs w:val="20"/>
        </w:rPr>
        <w:t>uma</w:t>
      </w:r>
      <w:r w:rsidRPr="00415FA3">
        <w:rPr>
          <w:rFonts w:ascii="Proxima Nova Rg" w:hAnsi="Proxima Nova Rg"/>
          <w:sz w:val="20"/>
          <w:szCs w:val="20"/>
        </w:rPr>
        <w:t xml:space="preserve">, with a view of restoring the feeling of safety in the wider community. </w:t>
      </w:r>
    </w:p>
    <w:p w14:paraId="20E81EFB" w14:textId="77777777" w:rsidR="00992F26" w:rsidRDefault="00992F26" w:rsidP="00992F26">
      <w:pPr>
        <w:pStyle w:val="BodyText3"/>
        <w:spacing w:after="0"/>
        <w:rPr>
          <w:rFonts w:ascii="Proxima Nova Rg" w:hAnsi="Proxima Nova Rg"/>
          <w:sz w:val="20"/>
          <w:szCs w:val="20"/>
        </w:rPr>
      </w:pPr>
    </w:p>
    <w:p w14:paraId="03F93E62" w14:textId="77777777" w:rsidR="00992F26" w:rsidRDefault="00992F26" w:rsidP="00992F26">
      <w:pPr>
        <w:pStyle w:val="BodyText3"/>
        <w:spacing w:after="0"/>
      </w:pPr>
      <w:r w:rsidRPr="00B51167">
        <w:rPr>
          <w:rFonts w:ascii="Proxima Nova Rg" w:hAnsi="Proxima Nova Rg"/>
          <w:sz w:val="20"/>
          <w:szCs w:val="20"/>
        </w:rPr>
        <w:t>The project intends to build upon and consolidate</w:t>
      </w:r>
      <w:r>
        <w:rPr>
          <w:rFonts w:ascii="Proxima Nova Rg" w:hAnsi="Proxima Nova Rg"/>
          <w:sz w:val="20"/>
          <w:szCs w:val="20"/>
        </w:rPr>
        <w:t xml:space="preserve"> the achieved</w:t>
      </w:r>
      <w:r w:rsidRPr="00B51167">
        <w:rPr>
          <w:rFonts w:ascii="Proxima Nova Rg" w:hAnsi="Proxima Nova Rg"/>
          <w:sz w:val="20"/>
          <w:szCs w:val="20"/>
        </w:rPr>
        <w:t xml:space="preserve"> implementation</w:t>
      </w:r>
      <w:r>
        <w:rPr>
          <w:rFonts w:ascii="Proxima Nova Rg" w:hAnsi="Proxima Nova Rg"/>
          <w:sz w:val="20"/>
          <w:szCs w:val="20"/>
        </w:rPr>
        <w:t xml:space="preserve"> of the </w:t>
      </w:r>
      <w:r w:rsidRPr="00E64AE9">
        <w:rPr>
          <w:rFonts w:ascii="Proxima Nova Rg" w:hAnsi="Proxima Nova Rg"/>
          <w:sz w:val="20"/>
          <w:szCs w:val="20"/>
        </w:rPr>
        <w:t>SALW Control Roadmap</w:t>
      </w:r>
      <w:r w:rsidRPr="00B51167">
        <w:rPr>
          <w:rFonts w:ascii="Proxima Nova Rg" w:hAnsi="Proxima Nova Rg"/>
          <w:sz w:val="20"/>
          <w:szCs w:val="20"/>
        </w:rPr>
        <w:t>, by focusing on gaps and challenges identified under Goal 2: By 2024, ensure that arms control policies and practices in the Western Balkans are evidence based and intelligence led, and Goal 4</w:t>
      </w:r>
      <w:r>
        <w:rPr>
          <w:rFonts w:ascii="Proxima Nova Rg" w:hAnsi="Proxima Nova Rg"/>
          <w:sz w:val="20"/>
          <w:szCs w:val="20"/>
        </w:rPr>
        <w:t>:</w:t>
      </w:r>
      <w:r w:rsidRPr="00B51167">
        <w:rPr>
          <w:rFonts w:ascii="Proxima Nova Rg" w:hAnsi="Proxima Nova Rg"/>
          <w:sz w:val="20"/>
          <w:szCs w:val="20"/>
        </w:rPr>
        <w:t xml:space="preserve"> By 2024, significantly reduce the supply, demand and misuse of firearms through increased awareness, education, outreach and advocacy. </w:t>
      </w:r>
    </w:p>
    <w:p w14:paraId="0BDAD5C0" w14:textId="77777777" w:rsidR="00992F26" w:rsidRDefault="00992F26" w:rsidP="00992F26">
      <w:pPr>
        <w:pStyle w:val="Default"/>
      </w:pPr>
    </w:p>
    <w:p w14:paraId="6546D74D" w14:textId="77777777" w:rsidR="00992F26" w:rsidRPr="005F3531" w:rsidRDefault="00992F26" w:rsidP="00992F26">
      <w:pPr>
        <w:pStyle w:val="Default"/>
        <w:rPr>
          <w:rFonts w:ascii="Proxima Nova Rg" w:hAnsi="Proxima Nova Rg"/>
          <w:sz w:val="20"/>
          <w:szCs w:val="20"/>
        </w:rPr>
      </w:pPr>
      <w:r w:rsidRPr="005F3531">
        <w:rPr>
          <w:rFonts w:ascii="Proxima Nova Rg" w:hAnsi="Proxima Nova Rg"/>
          <w:sz w:val="20"/>
          <w:szCs w:val="20"/>
        </w:rPr>
        <w:t>The project is based on</w:t>
      </w:r>
      <w:r>
        <w:rPr>
          <w:rFonts w:ascii="Proxima Nova Rg" w:hAnsi="Proxima Nova Rg"/>
          <w:sz w:val="20"/>
          <w:szCs w:val="20"/>
        </w:rPr>
        <w:t xml:space="preserve"> the following</w:t>
      </w:r>
      <w:r w:rsidRPr="005F3531">
        <w:rPr>
          <w:rFonts w:ascii="Proxima Nova Rg" w:hAnsi="Proxima Nova Rg"/>
          <w:sz w:val="20"/>
          <w:szCs w:val="20"/>
        </w:rPr>
        <w:t xml:space="preserve"> relevant evidence</w:t>
      </w:r>
      <w:r>
        <w:rPr>
          <w:rFonts w:ascii="Proxima Nova Rg" w:hAnsi="Proxima Nova Rg"/>
          <w:sz w:val="20"/>
          <w:szCs w:val="20"/>
        </w:rPr>
        <w:t xml:space="preserve"> which</w:t>
      </w:r>
      <w:r w:rsidRPr="005F3531">
        <w:rPr>
          <w:rFonts w:ascii="Proxima Nova Rg" w:hAnsi="Proxima Nova Rg"/>
          <w:sz w:val="20"/>
          <w:szCs w:val="20"/>
        </w:rPr>
        <w:t xml:space="preserve"> indicat</w:t>
      </w:r>
      <w:r>
        <w:rPr>
          <w:rFonts w:ascii="Proxima Nova Rg" w:hAnsi="Proxima Nova Rg"/>
          <w:sz w:val="20"/>
          <w:szCs w:val="20"/>
        </w:rPr>
        <w:t>es</w:t>
      </w:r>
      <w:r w:rsidRPr="005F3531">
        <w:rPr>
          <w:rFonts w:ascii="Proxima Nova Rg" w:hAnsi="Proxima Nova Rg"/>
          <w:sz w:val="20"/>
          <w:szCs w:val="20"/>
        </w:rPr>
        <w:t xml:space="preserve"> the impact of SALW misuse: </w:t>
      </w:r>
    </w:p>
    <w:p w14:paraId="69BE99C9" w14:textId="64C907BD" w:rsidR="00992F26" w:rsidRDefault="00992F26" w:rsidP="000D41AC">
      <w:pPr>
        <w:pStyle w:val="Default"/>
        <w:numPr>
          <w:ilvl w:val="0"/>
          <w:numId w:val="3"/>
        </w:numPr>
        <w:spacing w:after="30"/>
        <w:jc w:val="both"/>
        <w:rPr>
          <w:rFonts w:ascii="Proxima Nova Rg" w:hAnsi="Proxima Nova Rg"/>
          <w:sz w:val="20"/>
          <w:szCs w:val="20"/>
        </w:rPr>
      </w:pPr>
      <w:r w:rsidRPr="00AD47C8">
        <w:rPr>
          <w:rFonts w:ascii="Proxima Nova Rg" w:hAnsi="Proxima Nova Rg"/>
          <w:sz w:val="20"/>
          <w:szCs w:val="20"/>
        </w:rPr>
        <w:t>77% of all women killed with firearms in S</w:t>
      </w:r>
      <w:r>
        <w:rPr>
          <w:rFonts w:ascii="Proxima Nova Rg" w:hAnsi="Proxima Nova Rg"/>
          <w:sz w:val="20"/>
          <w:szCs w:val="20"/>
        </w:rPr>
        <w:t xml:space="preserve">outheast </w:t>
      </w:r>
      <w:r w:rsidRPr="00AD47C8">
        <w:rPr>
          <w:rFonts w:ascii="Proxima Nova Rg" w:hAnsi="Proxima Nova Rg"/>
          <w:sz w:val="20"/>
          <w:szCs w:val="20"/>
        </w:rPr>
        <w:t>E</w:t>
      </w:r>
      <w:r>
        <w:rPr>
          <w:rFonts w:ascii="Proxima Nova Rg" w:hAnsi="Proxima Nova Rg"/>
          <w:sz w:val="20"/>
          <w:szCs w:val="20"/>
        </w:rPr>
        <w:t>urope (SEE)</w:t>
      </w:r>
      <w:r w:rsidRPr="00AD47C8">
        <w:rPr>
          <w:rFonts w:ascii="Proxima Nova Rg" w:hAnsi="Proxima Nova Rg"/>
          <w:sz w:val="20"/>
          <w:szCs w:val="20"/>
        </w:rPr>
        <w:t xml:space="preserve"> in the period 2019-2021, were killed in the context of domestic violence, while the same holds true for 10% </w:t>
      </w:r>
      <w:r>
        <w:rPr>
          <w:rFonts w:ascii="Proxima Nova Rg" w:hAnsi="Proxima Nova Rg"/>
          <w:sz w:val="20"/>
          <w:szCs w:val="20"/>
        </w:rPr>
        <w:t xml:space="preserve">of </w:t>
      </w:r>
      <w:r w:rsidRPr="00AD47C8">
        <w:rPr>
          <w:rFonts w:ascii="Proxima Nova Rg" w:hAnsi="Proxima Nova Rg"/>
          <w:sz w:val="20"/>
          <w:szCs w:val="20"/>
        </w:rPr>
        <w:t>men killed with firearms</w:t>
      </w:r>
      <w:r>
        <w:rPr>
          <w:rStyle w:val="FootnoteReference"/>
          <w:rFonts w:ascii="Proxima Nova Rg" w:hAnsi="Proxima Nova Rg"/>
          <w:sz w:val="20"/>
          <w:szCs w:val="20"/>
        </w:rPr>
        <w:footnoteReference w:id="8"/>
      </w:r>
      <w:r w:rsidRPr="00AD47C8">
        <w:rPr>
          <w:rFonts w:ascii="Proxima Nova Rg" w:hAnsi="Proxima Nova Rg"/>
          <w:sz w:val="20"/>
          <w:szCs w:val="20"/>
        </w:rPr>
        <w:t xml:space="preserve">. </w:t>
      </w:r>
      <w:r w:rsidR="00087162" w:rsidRPr="00087162">
        <w:rPr>
          <w:rFonts w:ascii="Proxima Nova Rg" w:hAnsi="Proxima Nova Rg"/>
          <w:sz w:val="20"/>
          <w:szCs w:val="20"/>
        </w:rPr>
        <w:t>The use of firearms in domestic settings resulted in the highest number of deaths in 2022, exceeding the fatalities in any other context. Consequently, 18 women and 10 men were killed in these incidents. Serbia reported most of these fatalities, with 12 reported victims</w:t>
      </w:r>
      <w:r w:rsidR="00A671ED">
        <w:rPr>
          <w:rStyle w:val="FootnoteReference"/>
          <w:rFonts w:ascii="Proxima Nova Rg" w:hAnsi="Proxima Nova Rg"/>
          <w:sz w:val="20"/>
          <w:szCs w:val="20"/>
        </w:rPr>
        <w:footnoteReference w:id="9"/>
      </w:r>
      <w:r w:rsidR="00087162" w:rsidRPr="00087162">
        <w:rPr>
          <w:rFonts w:ascii="Proxima Nova Rg" w:hAnsi="Proxima Nova Rg"/>
          <w:sz w:val="20"/>
          <w:szCs w:val="20"/>
        </w:rPr>
        <w:t>,</w:t>
      </w:r>
    </w:p>
    <w:p w14:paraId="49F8C8D1" w14:textId="2B9D3C5F" w:rsidR="00833B06" w:rsidRPr="00AD47C8" w:rsidRDefault="00B90A5A" w:rsidP="000D41AC">
      <w:pPr>
        <w:pStyle w:val="Default"/>
        <w:numPr>
          <w:ilvl w:val="0"/>
          <w:numId w:val="3"/>
        </w:numPr>
        <w:spacing w:after="30"/>
        <w:jc w:val="both"/>
        <w:rPr>
          <w:rFonts w:ascii="Proxima Nova Rg" w:hAnsi="Proxima Nova Rg"/>
          <w:sz w:val="20"/>
          <w:szCs w:val="20"/>
        </w:rPr>
      </w:pPr>
      <w:r>
        <w:rPr>
          <w:rFonts w:ascii="Proxima Nova Rg" w:hAnsi="Proxima Nova Rg"/>
          <w:sz w:val="20"/>
          <w:szCs w:val="20"/>
        </w:rPr>
        <w:t>Data on firearm incidents in the context of domestic violence in SEE for 2023</w:t>
      </w:r>
      <w:r w:rsidR="00DB6F22">
        <w:rPr>
          <w:rStyle w:val="FootnoteReference"/>
          <w:rFonts w:ascii="Proxima Nova Rg" w:hAnsi="Proxima Nova Rg"/>
          <w:sz w:val="20"/>
          <w:szCs w:val="20"/>
        </w:rPr>
        <w:footnoteReference w:id="10"/>
      </w:r>
      <w:r>
        <w:rPr>
          <w:rFonts w:ascii="Proxima Nova Rg" w:hAnsi="Proxima Nova Rg"/>
          <w:sz w:val="20"/>
          <w:szCs w:val="20"/>
        </w:rPr>
        <w:t>, reveal</w:t>
      </w:r>
      <w:r w:rsidR="007247A7">
        <w:rPr>
          <w:rFonts w:ascii="Proxima Nova Rg" w:hAnsi="Proxima Nova Rg"/>
          <w:sz w:val="20"/>
          <w:szCs w:val="20"/>
        </w:rPr>
        <w:t xml:space="preserve">s </w:t>
      </w:r>
      <w:r w:rsidR="002E389B">
        <w:rPr>
          <w:rFonts w:ascii="Proxima Nova Rg" w:hAnsi="Proxima Nova Rg"/>
          <w:sz w:val="20"/>
          <w:szCs w:val="20"/>
        </w:rPr>
        <w:t xml:space="preserve">a trend of </w:t>
      </w:r>
      <w:r w:rsidR="007247A7" w:rsidRPr="007247A7">
        <w:rPr>
          <w:rFonts w:ascii="Proxima Nova Rg" w:hAnsi="Proxima Nova Rg"/>
          <w:sz w:val="20"/>
          <w:szCs w:val="20"/>
        </w:rPr>
        <w:t>overall increase in firearm incidents in the context of domestic violence</w:t>
      </w:r>
      <w:r w:rsidR="00CA564A">
        <w:rPr>
          <w:rFonts w:ascii="Proxima Nova Rg" w:hAnsi="Proxima Nova Rg"/>
          <w:sz w:val="20"/>
          <w:szCs w:val="20"/>
        </w:rPr>
        <w:t xml:space="preserve">, with women representing 56% of all victims. </w:t>
      </w:r>
      <w:r w:rsidR="001E1F47" w:rsidRPr="001E1F47">
        <w:rPr>
          <w:rFonts w:ascii="Proxima Nova Rg" w:hAnsi="Proxima Nova Rg"/>
          <w:sz w:val="20"/>
          <w:szCs w:val="20"/>
        </w:rPr>
        <w:t xml:space="preserve">The data </w:t>
      </w:r>
      <w:r w:rsidR="00BE701C">
        <w:rPr>
          <w:rFonts w:ascii="Proxima Nova Rg" w:hAnsi="Proxima Nova Rg"/>
          <w:sz w:val="20"/>
          <w:szCs w:val="20"/>
        </w:rPr>
        <w:t xml:space="preserve">sheds light on a </w:t>
      </w:r>
      <w:r w:rsidR="001E1F47" w:rsidRPr="001E1F47">
        <w:rPr>
          <w:rFonts w:ascii="Proxima Nova Rg" w:hAnsi="Proxima Nova Rg"/>
          <w:sz w:val="20"/>
          <w:szCs w:val="20"/>
        </w:rPr>
        <w:t>concerning and reoccurring trend: while domestic violence incidents involving firearms are reported in the lowest numbers compared to other contexts (</w:t>
      </w:r>
      <w:r w:rsidR="00073EF8">
        <w:rPr>
          <w:rFonts w:ascii="Proxima Nova Rg" w:hAnsi="Proxima Nova Rg"/>
          <w:sz w:val="20"/>
          <w:szCs w:val="20"/>
        </w:rPr>
        <w:t xml:space="preserve">criminal context, public disputes, </w:t>
      </w:r>
      <w:r w:rsidR="0027749F">
        <w:rPr>
          <w:rFonts w:ascii="Proxima Nova Rg" w:hAnsi="Proxima Nova Rg"/>
          <w:sz w:val="20"/>
          <w:szCs w:val="20"/>
        </w:rPr>
        <w:t>undetermined shootings</w:t>
      </w:r>
      <w:r w:rsidR="00D60B83">
        <w:rPr>
          <w:rFonts w:ascii="Proxima Nova Rg" w:hAnsi="Proxima Nova Rg"/>
          <w:sz w:val="20"/>
          <w:szCs w:val="20"/>
        </w:rPr>
        <w:t>)</w:t>
      </w:r>
      <w:r w:rsidR="00073EF8">
        <w:rPr>
          <w:rFonts w:ascii="Proxima Nova Rg" w:hAnsi="Proxima Nova Rg"/>
          <w:sz w:val="20"/>
          <w:szCs w:val="20"/>
        </w:rPr>
        <w:t xml:space="preserve"> </w:t>
      </w:r>
      <w:r w:rsidR="001E1F47" w:rsidRPr="001E1F47">
        <w:rPr>
          <w:rFonts w:ascii="Proxima Nova Rg" w:hAnsi="Proxima Nova Rg"/>
          <w:sz w:val="20"/>
          <w:szCs w:val="20"/>
        </w:rPr>
        <w:t xml:space="preserve">they consistently account for the highest number of victims with fatal outcomes. This disparity underscores the heightened lethality of firearms in domestic settings, where incidents often result in severe outcomes. </w:t>
      </w:r>
      <w:r w:rsidR="007247A7" w:rsidRPr="007247A7">
        <w:rPr>
          <w:rFonts w:ascii="Proxima Nova Rg" w:hAnsi="Proxima Nova Rg"/>
          <w:sz w:val="20"/>
          <w:szCs w:val="20"/>
        </w:rPr>
        <w:t xml:space="preserve"> </w:t>
      </w:r>
      <w:r>
        <w:rPr>
          <w:rFonts w:ascii="Proxima Nova Rg" w:hAnsi="Proxima Nova Rg"/>
          <w:sz w:val="20"/>
          <w:szCs w:val="20"/>
        </w:rPr>
        <w:t xml:space="preserve"> </w:t>
      </w:r>
    </w:p>
    <w:p w14:paraId="501E94AD" w14:textId="60F941B7" w:rsidR="00992F26" w:rsidRPr="00AD47C8" w:rsidRDefault="00833B06" w:rsidP="000D41AC">
      <w:pPr>
        <w:pStyle w:val="Default"/>
        <w:numPr>
          <w:ilvl w:val="0"/>
          <w:numId w:val="3"/>
        </w:numPr>
        <w:spacing w:after="30"/>
        <w:jc w:val="both"/>
        <w:rPr>
          <w:rFonts w:ascii="Proxima Nova Rg" w:hAnsi="Proxima Nova Rg"/>
          <w:sz w:val="20"/>
          <w:szCs w:val="20"/>
        </w:rPr>
      </w:pPr>
      <w:r>
        <w:rPr>
          <w:rFonts w:ascii="Proxima Nova Rg" w:hAnsi="Proxima Nova Rg"/>
          <w:sz w:val="20"/>
          <w:szCs w:val="20"/>
        </w:rPr>
        <w:t>17 women were killed in a domestic-partner relationship context in Serbia in 2024</w:t>
      </w:r>
      <w:r w:rsidR="005102BB">
        <w:rPr>
          <w:rFonts w:ascii="Proxima Nova Rg" w:hAnsi="Proxima Nova Rg"/>
          <w:sz w:val="20"/>
          <w:szCs w:val="20"/>
        </w:rPr>
        <w:t>, of</w:t>
      </w:r>
      <w:r>
        <w:rPr>
          <w:rFonts w:ascii="Proxima Nova Rg" w:hAnsi="Proxima Nova Rg"/>
          <w:sz w:val="20"/>
          <w:szCs w:val="20"/>
        </w:rPr>
        <w:t xml:space="preserve"> which 5 were</w:t>
      </w:r>
      <w:r w:rsidR="00AD7EA5">
        <w:rPr>
          <w:rFonts w:ascii="Proxima Nova Rg" w:hAnsi="Proxima Nova Rg"/>
          <w:sz w:val="20"/>
          <w:szCs w:val="20"/>
        </w:rPr>
        <w:t xml:space="preserve"> killed with a firearm</w:t>
      </w:r>
      <w:r w:rsidR="005102BB">
        <w:rPr>
          <w:rStyle w:val="FootnoteReference"/>
          <w:rFonts w:ascii="Proxima Nova Rg" w:hAnsi="Proxima Nova Rg"/>
          <w:sz w:val="20"/>
          <w:szCs w:val="20"/>
        </w:rPr>
        <w:footnoteReference w:id="11"/>
      </w:r>
      <w:r w:rsidR="00AD7EA5">
        <w:rPr>
          <w:rFonts w:ascii="Proxima Nova Rg" w:hAnsi="Proxima Nova Rg"/>
          <w:sz w:val="20"/>
          <w:szCs w:val="20"/>
        </w:rPr>
        <w:t>.</w:t>
      </w:r>
      <w:r>
        <w:rPr>
          <w:rFonts w:ascii="Proxima Nova Rg" w:hAnsi="Proxima Nova Rg"/>
          <w:sz w:val="20"/>
          <w:szCs w:val="20"/>
        </w:rPr>
        <w:t xml:space="preserve"> </w:t>
      </w:r>
      <w:r w:rsidR="00AD7EA5">
        <w:rPr>
          <w:rFonts w:ascii="Proxima Nova Rg" w:hAnsi="Proxima Nova Rg"/>
          <w:sz w:val="20"/>
          <w:szCs w:val="20"/>
        </w:rPr>
        <w:t xml:space="preserve">In 2023, </w:t>
      </w:r>
      <w:r w:rsidR="00992F26">
        <w:rPr>
          <w:rFonts w:ascii="Proxima Nova Rg" w:hAnsi="Proxima Nova Rg"/>
          <w:sz w:val="20"/>
          <w:szCs w:val="20"/>
        </w:rPr>
        <w:t>28</w:t>
      </w:r>
      <w:r w:rsidR="00992F26" w:rsidRPr="00AD47C8">
        <w:rPr>
          <w:rFonts w:ascii="Proxima Nova Rg" w:hAnsi="Proxima Nova Rg"/>
          <w:sz w:val="20"/>
          <w:szCs w:val="20"/>
        </w:rPr>
        <w:t xml:space="preserve"> femicides occurred in Serbia</w:t>
      </w:r>
      <w:r w:rsidR="00992F26">
        <w:rPr>
          <w:rFonts w:ascii="Proxima Nova Rg" w:hAnsi="Proxima Nova Rg"/>
          <w:sz w:val="20"/>
          <w:szCs w:val="20"/>
        </w:rPr>
        <w:t>. A total of 20</w:t>
      </w:r>
      <w:r w:rsidR="00992F26" w:rsidRPr="00AD47C8">
        <w:rPr>
          <w:rFonts w:ascii="Proxima Nova Rg" w:hAnsi="Proxima Nova Rg"/>
          <w:sz w:val="20"/>
          <w:szCs w:val="20"/>
        </w:rPr>
        <w:t xml:space="preserve"> </w:t>
      </w:r>
      <w:r w:rsidR="00992F26">
        <w:rPr>
          <w:rFonts w:ascii="Proxima Nova Rg" w:hAnsi="Proxima Nova Rg"/>
          <w:sz w:val="20"/>
          <w:szCs w:val="20"/>
        </w:rPr>
        <w:t xml:space="preserve">cases (70%) occurred </w:t>
      </w:r>
      <w:r w:rsidR="00992F26" w:rsidRPr="00AD47C8">
        <w:rPr>
          <w:rFonts w:ascii="Proxima Nova Rg" w:hAnsi="Proxima Nova Rg"/>
          <w:sz w:val="20"/>
          <w:szCs w:val="20"/>
        </w:rPr>
        <w:t>in the context of domestic</w:t>
      </w:r>
      <w:r w:rsidR="00992F26">
        <w:rPr>
          <w:rFonts w:ascii="Proxima Nova Rg" w:hAnsi="Proxima Nova Rg"/>
          <w:sz w:val="20"/>
          <w:szCs w:val="20"/>
        </w:rPr>
        <w:t xml:space="preserve">/intimate </w:t>
      </w:r>
      <w:r w:rsidR="00653669">
        <w:rPr>
          <w:rFonts w:ascii="Proxima Nova Rg" w:hAnsi="Proxima Nova Rg"/>
          <w:sz w:val="20"/>
          <w:szCs w:val="20"/>
        </w:rPr>
        <w:t>–</w:t>
      </w:r>
      <w:r w:rsidR="00992F26">
        <w:rPr>
          <w:rFonts w:ascii="Proxima Nova Rg" w:hAnsi="Proxima Nova Rg"/>
          <w:sz w:val="20"/>
          <w:szCs w:val="20"/>
        </w:rPr>
        <w:t xml:space="preserve"> partner</w:t>
      </w:r>
      <w:r w:rsidR="00992F26" w:rsidRPr="00AD47C8">
        <w:rPr>
          <w:rFonts w:ascii="Proxima Nova Rg" w:hAnsi="Proxima Nova Rg"/>
          <w:sz w:val="20"/>
          <w:szCs w:val="20"/>
        </w:rPr>
        <w:t xml:space="preserve"> violence and </w:t>
      </w:r>
      <w:r w:rsidR="00992F26">
        <w:rPr>
          <w:rFonts w:ascii="Proxima Nova Rg" w:hAnsi="Proxima Nova Rg"/>
          <w:sz w:val="20"/>
          <w:szCs w:val="20"/>
        </w:rPr>
        <w:t>11</w:t>
      </w:r>
      <w:r w:rsidR="00992F26" w:rsidRPr="00AD47C8">
        <w:rPr>
          <w:rFonts w:ascii="Proxima Nova Rg" w:hAnsi="Proxima Nova Rg"/>
          <w:sz w:val="20"/>
          <w:szCs w:val="20"/>
        </w:rPr>
        <w:t xml:space="preserve"> (</w:t>
      </w:r>
      <w:r w:rsidR="00992F26">
        <w:rPr>
          <w:rFonts w:ascii="Proxima Nova Rg" w:hAnsi="Proxima Nova Rg"/>
          <w:sz w:val="20"/>
          <w:szCs w:val="20"/>
        </w:rPr>
        <w:t>39</w:t>
      </w:r>
      <w:r w:rsidR="00992F26" w:rsidRPr="00AD47C8">
        <w:rPr>
          <w:rFonts w:ascii="Proxima Nova Rg" w:hAnsi="Proxima Nova Rg"/>
          <w:sz w:val="20"/>
          <w:szCs w:val="20"/>
        </w:rPr>
        <w:t>%)</w:t>
      </w:r>
      <w:r w:rsidR="00992F26">
        <w:rPr>
          <w:rFonts w:ascii="Proxima Nova Rg" w:hAnsi="Proxima Nova Rg"/>
          <w:sz w:val="20"/>
          <w:szCs w:val="20"/>
        </w:rPr>
        <w:t xml:space="preserve"> femicides were</w:t>
      </w:r>
      <w:r w:rsidR="00992F26" w:rsidRPr="00AD47C8">
        <w:rPr>
          <w:rFonts w:ascii="Proxima Nova Rg" w:hAnsi="Proxima Nova Rg"/>
          <w:sz w:val="20"/>
          <w:szCs w:val="20"/>
        </w:rPr>
        <w:t xml:space="preserve"> committed with firearms (based on media reports). 25 femicides were committed in 2022</w:t>
      </w:r>
      <w:r w:rsidR="00992F26">
        <w:rPr>
          <w:rFonts w:ascii="Proxima Nova Rg" w:hAnsi="Proxima Nova Rg"/>
          <w:sz w:val="20"/>
          <w:szCs w:val="20"/>
        </w:rPr>
        <w:t xml:space="preserve">, with </w:t>
      </w:r>
      <w:r w:rsidR="00992F26" w:rsidRPr="00AD47C8">
        <w:rPr>
          <w:rFonts w:ascii="Proxima Nova Rg" w:hAnsi="Proxima Nova Rg"/>
          <w:sz w:val="20"/>
          <w:szCs w:val="20"/>
        </w:rPr>
        <w:t>32% of the</w:t>
      </w:r>
      <w:r w:rsidR="00992F26">
        <w:rPr>
          <w:rFonts w:ascii="Proxima Nova Rg" w:hAnsi="Proxima Nova Rg"/>
          <w:sz w:val="20"/>
          <w:szCs w:val="20"/>
        </w:rPr>
        <w:t>m</w:t>
      </w:r>
      <w:r w:rsidR="00992F26" w:rsidRPr="00AD47C8">
        <w:rPr>
          <w:rFonts w:ascii="Proxima Nova Rg" w:hAnsi="Proxima Nova Rg"/>
          <w:sz w:val="20"/>
          <w:szCs w:val="20"/>
        </w:rPr>
        <w:t xml:space="preserve"> committed with firearms.</w:t>
      </w:r>
      <w:r w:rsidR="00992F26">
        <w:rPr>
          <w:rStyle w:val="FootnoteReference"/>
          <w:rFonts w:ascii="Proxima Nova Rg" w:hAnsi="Proxima Nova Rg"/>
          <w:sz w:val="20"/>
          <w:szCs w:val="20"/>
        </w:rPr>
        <w:footnoteReference w:id="12"/>
      </w:r>
      <w:r w:rsidR="00992F26" w:rsidRPr="00AD47C8">
        <w:rPr>
          <w:rFonts w:ascii="Proxima Nova Rg" w:hAnsi="Proxima Nova Rg"/>
          <w:sz w:val="20"/>
          <w:szCs w:val="20"/>
        </w:rPr>
        <w:t xml:space="preserve">  </w:t>
      </w:r>
    </w:p>
    <w:p w14:paraId="403A96D3" w14:textId="77777777" w:rsidR="00992F26" w:rsidRPr="00AD47C8" w:rsidRDefault="00992F26" w:rsidP="000D41AC">
      <w:pPr>
        <w:pStyle w:val="Default"/>
        <w:numPr>
          <w:ilvl w:val="0"/>
          <w:numId w:val="3"/>
        </w:numPr>
        <w:jc w:val="both"/>
        <w:rPr>
          <w:rFonts w:ascii="Proxima Nova Rg" w:hAnsi="Proxima Nova Rg"/>
          <w:sz w:val="20"/>
          <w:szCs w:val="20"/>
        </w:rPr>
      </w:pPr>
      <w:r w:rsidRPr="00AD47C8">
        <w:rPr>
          <w:rFonts w:ascii="Proxima Nova Rg" w:hAnsi="Proxima Nova Rg"/>
          <w:sz w:val="20"/>
          <w:szCs w:val="20"/>
        </w:rPr>
        <w:t>The total number of intimate</w:t>
      </w:r>
      <w:r>
        <w:rPr>
          <w:rFonts w:ascii="Proxima Nova Rg" w:hAnsi="Proxima Nova Rg"/>
          <w:sz w:val="20"/>
          <w:szCs w:val="20"/>
        </w:rPr>
        <w:t>-</w:t>
      </w:r>
      <w:r w:rsidRPr="00AD47C8">
        <w:rPr>
          <w:rFonts w:ascii="Proxima Nova Rg" w:hAnsi="Proxima Nova Rg"/>
          <w:sz w:val="20"/>
          <w:szCs w:val="20"/>
        </w:rPr>
        <w:t>partner femicide-suicide cases committed with a firearm, varies. The share of firearms-enabled femicides followed by suicide of the perpetrator was the highest in 2017 - 57.69%, and the lowest in 2016 - 18.16%.</w:t>
      </w:r>
      <w:r>
        <w:rPr>
          <w:rStyle w:val="FootnoteReference"/>
          <w:rFonts w:ascii="Proxima Nova Rg" w:hAnsi="Proxima Nova Rg"/>
          <w:sz w:val="20"/>
          <w:szCs w:val="20"/>
        </w:rPr>
        <w:footnoteReference w:id="13"/>
      </w:r>
      <w:r w:rsidRPr="00AD47C8">
        <w:rPr>
          <w:rFonts w:ascii="Proxima Nova Rg" w:hAnsi="Proxima Nova Rg"/>
          <w:sz w:val="20"/>
          <w:szCs w:val="20"/>
        </w:rPr>
        <w:t xml:space="preserve"> </w:t>
      </w:r>
    </w:p>
    <w:p w14:paraId="22B8FEA9" w14:textId="02540196" w:rsidR="00992F26" w:rsidRPr="00AD47C8" w:rsidRDefault="00701469" w:rsidP="000D41AC">
      <w:pPr>
        <w:pStyle w:val="Default"/>
        <w:numPr>
          <w:ilvl w:val="0"/>
          <w:numId w:val="3"/>
        </w:numPr>
        <w:jc w:val="both"/>
        <w:rPr>
          <w:rFonts w:ascii="Proxima Nova Rg" w:hAnsi="Proxima Nova Rg"/>
          <w:sz w:val="20"/>
          <w:szCs w:val="20"/>
        </w:rPr>
      </w:pPr>
      <w:r>
        <w:rPr>
          <w:rFonts w:ascii="Proxima Nova Rg" w:hAnsi="Proxima Nova Rg"/>
          <w:sz w:val="20"/>
          <w:szCs w:val="20"/>
        </w:rPr>
        <w:t>The majority of mass shooting that have occurred in Serbia s</w:t>
      </w:r>
      <w:r w:rsidR="00992F26" w:rsidRPr="00AD47C8">
        <w:rPr>
          <w:rFonts w:ascii="Proxima Nova Rg" w:hAnsi="Proxima Nova Rg"/>
          <w:sz w:val="20"/>
          <w:szCs w:val="20"/>
        </w:rPr>
        <w:t>ince 2000, were the direct result of domestic violence involving firearms or involved the murder of a family member or former/current partner</w:t>
      </w:r>
      <w:r w:rsidR="00992F26">
        <w:rPr>
          <w:rFonts w:ascii="Proxima Nova Rg" w:hAnsi="Proxima Nova Rg"/>
          <w:sz w:val="20"/>
          <w:szCs w:val="20"/>
        </w:rPr>
        <w:t>.</w:t>
      </w:r>
      <w:r w:rsidR="00992F26" w:rsidRPr="00AD47C8">
        <w:rPr>
          <w:rFonts w:ascii="Proxima Nova Rg" w:hAnsi="Proxima Nova Rg"/>
          <w:sz w:val="20"/>
          <w:szCs w:val="20"/>
        </w:rPr>
        <w:t xml:space="preserve"> In </w:t>
      </w:r>
      <w:r w:rsidR="00E120DB">
        <w:rPr>
          <w:rFonts w:ascii="Proxima Nova Rg" w:hAnsi="Proxima Nova Rg"/>
          <w:sz w:val="20"/>
          <w:szCs w:val="20"/>
        </w:rPr>
        <w:t xml:space="preserve">these mass shootings, </w:t>
      </w:r>
      <w:r w:rsidR="00992F26" w:rsidRPr="00AD47C8">
        <w:rPr>
          <w:rFonts w:ascii="Proxima Nova Rg" w:hAnsi="Proxima Nova Rg"/>
          <w:sz w:val="20"/>
          <w:szCs w:val="20"/>
        </w:rPr>
        <w:t>the perpetrator was male</w:t>
      </w:r>
      <w:r w:rsidR="0082311A">
        <w:rPr>
          <w:rFonts w:ascii="Proxima Nova Rg" w:hAnsi="Proxima Nova Rg"/>
          <w:sz w:val="20"/>
          <w:szCs w:val="20"/>
        </w:rPr>
        <w:t xml:space="preserve">, while </w:t>
      </w:r>
      <w:r w:rsidR="00464DEC">
        <w:rPr>
          <w:rFonts w:ascii="Proxima Nova Rg" w:hAnsi="Proxima Nova Rg"/>
          <w:sz w:val="20"/>
          <w:szCs w:val="20"/>
        </w:rPr>
        <w:t>w</w:t>
      </w:r>
      <w:r w:rsidR="00992F26" w:rsidRPr="00AD47C8">
        <w:rPr>
          <w:rFonts w:ascii="Proxima Nova Rg" w:hAnsi="Proxima Nova Rg"/>
          <w:sz w:val="20"/>
          <w:szCs w:val="20"/>
        </w:rPr>
        <w:t xml:space="preserve">omen and girls account for </w:t>
      </w:r>
      <w:proofErr w:type="gramStart"/>
      <w:r w:rsidR="00992F26" w:rsidRPr="00AD47C8">
        <w:rPr>
          <w:rFonts w:ascii="Proxima Nova Rg" w:hAnsi="Proxima Nova Rg"/>
          <w:sz w:val="20"/>
          <w:szCs w:val="20"/>
        </w:rPr>
        <w:t>the majority of</w:t>
      </w:r>
      <w:proofErr w:type="gramEnd"/>
      <w:r w:rsidR="00992F26" w:rsidRPr="00AD47C8">
        <w:rPr>
          <w:rFonts w:ascii="Proxima Nova Rg" w:hAnsi="Proxima Nova Rg"/>
          <w:sz w:val="20"/>
          <w:szCs w:val="20"/>
        </w:rPr>
        <w:t xml:space="preserve"> the victims</w:t>
      </w:r>
      <w:r w:rsidR="0082311A">
        <w:rPr>
          <w:rFonts w:ascii="Proxima Nova Rg" w:hAnsi="Proxima Nova Rg"/>
          <w:sz w:val="20"/>
          <w:szCs w:val="20"/>
        </w:rPr>
        <w:t>.</w:t>
      </w:r>
      <w:r w:rsidR="00992F26" w:rsidRPr="00AD47C8">
        <w:rPr>
          <w:rFonts w:ascii="Proxima Nova Rg" w:hAnsi="Proxima Nova Rg"/>
          <w:sz w:val="20"/>
          <w:szCs w:val="20"/>
        </w:rPr>
        <w:t xml:space="preserve">  </w:t>
      </w:r>
    </w:p>
    <w:p w14:paraId="2E0E635A" w14:textId="03B3B0E9" w:rsidR="00992F26" w:rsidRPr="00AD47C8" w:rsidRDefault="00992F26" w:rsidP="000D41AC">
      <w:pPr>
        <w:pStyle w:val="Default"/>
        <w:numPr>
          <w:ilvl w:val="0"/>
          <w:numId w:val="3"/>
        </w:numPr>
        <w:spacing w:after="30"/>
        <w:jc w:val="both"/>
        <w:rPr>
          <w:rFonts w:ascii="Proxima Nova Rg" w:hAnsi="Proxima Nova Rg"/>
          <w:sz w:val="20"/>
          <w:szCs w:val="20"/>
        </w:rPr>
      </w:pPr>
      <w:r w:rsidRPr="00AD47C8">
        <w:rPr>
          <w:rFonts w:ascii="Proxima Nova Rg" w:hAnsi="Proxima Nova Rg"/>
          <w:sz w:val="20"/>
          <w:szCs w:val="20"/>
        </w:rPr>
        <w:t>In 2020 and 2021, Serbia was the highest-ranking country in the SEE region with regards to firearm-related suicides, however the number of reported suicides more than halved in 2021</w:t>
      </w:r>
      <w:r>
        <w:rPr>
          <w:rStyle w:val="FootnoteReference"/>
          <w:rFonts w:ascii="Proxima Nova Rg" w:hAnsi="Proxima Nova Rg"/>
          <w:sz w:val="20"/>
          <w:szCs w:val="20"/>
        </w:rPr>
        <w:footnoteReference w:id="14"/>
      </w:r>
      <w:r w:rsidRPr="00AD47C8">
        <w:rPr>
          <w:rFonts w:ascii="Proxima Nova Rg" w:hAnsi="Proxima Nova Rg"/>
          <w:sz w:val="20"/>
          <w:szCs w:val="20"/>
        </w:rPr>
        <w:t xml:space="preserve"> (14 cases), compared to 2020</w:t>
      </w:r>
      <w:r>
        <w:rPr>
          <w:rStyle w:val="FootnoteReference"/>
          <w:rFonts w:ascii="Proxima Nova Rg" w:hAnsi="Proxima Nova Rg"/>
          <w:sz w:val="20"/>
          <w:szCs w:val="20"/>
        </w:rPr>
        <w:footnoteReference w:id="15"/>
      </w:r>
      <w:r>
        <w:rPr>
          <w:rFonts w:ascii="Proxima Nova Rg" w:hAnsi="Proxima Nova Rg"/>
          <w:sz w:val="20"/>
          <w:szCs w:val="20"/>
        </w:rPr>
        <w:t>.</w:t>
      </w:r>
      <w:r w:rsidRPr="00AD47C8">
        <w:rPr>
          <w:rFonts w:ascii="Proxima Nova Rg" w:hAnsi="Proxima Nova Rg"/>
          <w:sz w:val="20"/>
          <w:szCs w:val="20"/>
        </w:rPr>
        <w:t xml:space="preserve"> </w:t>
      </w:r>
    </w:p>
    <w:p w14:paraId="7DB4A229" w14:textId="7AEC8DF4" w:rsidR="00992F26" w:rsidRPr="00644491" w:rsidRDefault="00992F26" w:rsidP="000D41AC">
      <w:pPr>
        <w:pStyle w:val="Default"/>
        <w:numPr>
          <w:ilvl w:val="0"/>
          <w:numId w:val="3"/>
        </w:numPr>
        <w:spacing w:after="30"/>
        <w:jc w:val="both"/>
        <w:rPr>
          <w:rFonts w:ascii="Proxima Nova Rg" w:hAnsi="Proxima Nova Rg"/>
          <w:color w:val="auto"/>
          <w:sz w:val="20"/>
          <w:szCs w:val="20"/>
          <w:lang w:val="sr-Latn-RS"/>
        </w:rPr>
      </w:pPr>
      <w:r w:rsidRPr="00644491">
        <w:rPr>
          <w:rFonts w:ascii="Proxima Nova Rg" w:hAnsi="Proxima Nova Rg"/>
          <w:sz w:val="20"/>
          <w:szCs w:val="20"/>
        </w:rPr>
        <w:lastRenderedPageBreak/>
        <w:t>Men committed 95% of all suicides with firearms between 2012 and 2021. This group can be further narrowed down to men over 45 years old, which shows that men in this age group are accountable for 80% of all firearm suicides in the last ten years</w:t>
      </w:r>
      <w:r>
        <w:rPr>
          <w:rStyle w:val="FootnoteReference"/>
          <w:rFonts w:ascii="Proxima Nova Rg" w:hAnsi="Proxima Nova Rg"/>
          <w:sz w:val="20"/>
          <w:szCs w:val="20"/>
        </w:rPr>
        <w:footnoteReference w:id="16"/>
      </w:r>
      <w:r w:rsidRPr="00644491">
        <w:rPr>
          <w:rFonts w:ascii="Proxima Nova Rg" w:hAnsi="Proxima Nova Rg"/>
          <w:sz w:val="20"/>
          <w:szCs w:val="20"/>
        </w:rPr>
        <w:t>.</w:t>
      </w:r>
      <w:r w:rsidR="0085241A" w:rsidRPr="00644491">
        <w:rPr>
          <w:rFonts w:ascii="Proxima Nova Rg" w:hAnsi="Proxima Nova Rg"/>
          <w:sz w:val="20"/>
          <w:szCs w:val="20"/>
        </w:rPr>
        <w:t xml:space="preserve"> </w:t>
      </w:r>
    </w:p>
    <w:p w14:paraId="69EEE18A" w14:textId="77777777" w:rsidR="00644491" w:rsidRPr="00644491" w:rsidRDefault="00644491" w:rsidP="00644491">
      <w:pPr>
        <w:pStyle w:val="Default"/>
        <w:spacing w:after="30"/>
        <w:ind w:left="720"/>
        <w:jc w:val="both"/>
        <w:rPr>
          <w:rFonts w:ascii="Proxima Nova Rg" w:hAnsi="Proxima Nova Rg"/>
          <w:color w:val="auto"/>
          <w:sz w:val="20"/>
          <w:szCs w:val="20"/>
          <w:lang w:val="sr-Latn-RS"/>
        </w:rPr>
      </w:pPr>
    </w:p>
    <w:p w14:paraId="15BDF0DD" w14:textId="77777777" w:rsidR="00992F26" w:rsidRDefault="00992F26" w:rsidP="00992F26">
      <w:pPr>
        <w:spacing w:after="0" w:line="240" w:lineRule="auto"/>
        <w:jc w:val="both"/>
        <w:rPr>
          <w:rFonts w:ascii="Proxima Nova Rg" w:hAnsi="Proxima Nova Rg"/>
          <w:sz w:val="20"/>
          <w:szCs w:val="20"/>
        </w:rPr>
      </w:pPr>
      <w:r w:rsidRPr="00415FA3">
        <w:rPr>
          <w:rFonts w:ascii="Proxima Nova Rg" w:hAnsi="Proxima Nova Rg"/>
          <w:sz w:val="20"/>
          <w:szCs w:val="20"/>
        </w:rPr>
        <w:t>The project aims to encourage changes of harmful social norms and reduce the risk of firearms misuse by persons who have access to firearms as civilians, or based on their occupation or hobby, as well as those who have access to illegal firearms.</w:t>
      </w:r>
      <w:r>
        <w:rPr>
          <w:rFonts w:ascii="Proxima Nova Rg" w:hAnsi="Proxima Nova Rg"/>
          <w:sz w:val="20"/>
          <w:szCs w:val="20"/>
        </w:rPr>
        <w:t xml:space="preserve"> </w:t>
      </w:r>
      <w:r w:rsidRPr="00415FA3">
        <w:rPr>
          <w:rFonts w:ascii="Proxima Nova Rg" w:hAnsi="Proxima Nova Rg"/>
          <w:sz w:val="20"/>
          <w:szCs w:val="20"/>
        </w:rPr>
        <w:t xml:space="preserve">The overall goal is to contribute to the meaningful integration of a gender </w:t>
      </w:r>
      <w:r w:rsidRPr="00C05F8A">
        <w:rPr>
          <w:rFonts w:ascii="Proxima Nova Rg" w:hAnsi="Proxima Nova Rg"/>
          <w:sz w:val="20"/>
          <w:szCs w:val="20"/>
        </w:rPr>
        <w:t xml:space="preserve">perspective into SALW control policies. </w:t>
      </w:r>
    </w:p>
    <w:p w14:paraId="32CE0C67" w14:textId="77777777" w:rsidR="00992F26" w:rsidRDefault="00992F26" w:rsidP="00992F26">
      <w:pPr>
        <w:spacing w:after="0" w:line="240" w:lineRule="auto"/>
        <w:jc w:val="both"/>
        <w:rPr>
          <w:rFonts w:ascii="Proxima Nova Rg" w:hAnsi="Proxima Nova Rg"/>
          <w:sz w:val="20"/>
          <w:szCs w:val="20"/>
        </w:rPr>
      </w:pPr>
    </w:p>
    <w:p w14:paraId="416B6775" w14:textId="77777777" w:rsidR="00D26D3B" w:rsidRDefault="00D26D3B" w:rsidP="00D26D3B">
      <w:pPr>
        <w:spacing w:after="0" w:line="240" w:lineRule="auto"/>
        <w:jc w:val="both"/>
        <w:rPr>
          <w:rFonts w:ascii="Proxima Nova Rg" w:hAnsi="Proxima Nova Rg"/>
          <w:sz w:val="20"/>
          <w:szCs w:val="20"/>
        </w:rPr>
      </w:pPr>
      <w:r w:rsidRPr="00674537">
        <w:rPr>
          <w:rFonts w:ascii="Proxima Nova Rg" w:hAnsi="Proxima Nova Rg"/>
          <w:sz w:val="20"/>
          <w:szCs w:val="20"/>
        </w:rPr>
        <w:t xml:space="preserve">UNDP’s efforts play a significant role in complementing and accelerating the impact of measures introduced by the Government of Serbia in response to the May 2023 mass shootings </w:t>
      </w:r>
      <w:r>
        <w:rPr>
          <w:rFonts w:ascii="Proxima Nova Rg" w:hAnsi="Proxima Nova Rg"/>
          <w:sz w:val="20"/>
          <w:szCs w:val="20"/>
        </w:rPr>
        <w:t xml:space="preserve">using a </w:t>
      </w:r>
      <w:r w:rsidRPr="00674537">
        <w:rPr>
          <w:rFonts w:ascii="Proxima Nova Rg" w:hAnsi="Proxima Nova Rg"/>
          <w:sz w:val="20"/>
          <w:szCs w:val="20"/>
        </w:rPr>
        <w:t xml:space="preserve">comprehensive approach to firearms misuse prevention and building overall safety in the country. </w:t>
      </w:r>
      <w:r>
        <w:rPr>
          <w:rFonts w:ascii="Proxima Nova Rg" w:hAnsi="Proxima Nova Rg"/>
          <w:sz w:val="20"/>
          <w:szCs w:val="20"/>
        </w:rPr>
        <w:t>T</w:t>
      </w:r>
      <w:r w:rsidRPr="00674537">
        <w:rPr>
          <w:rFonts w:ascii="Proxima Nova Rg" w:hAnsi="Proxima Nova Rg"/>
          <w:sz w:val="20"/>
          <w:szCs w:val="20"/>
        </w:rPr>
        <w:t xml:space="preserve">he project </w:t>
      </w:r>
      <w:r>
        <w:rPr>
          <w:rFonts w:ascii="Proxima Nova Rg" w:hAnsi="Proxima Nova Rg"/>
          <w:sz w:val="20"/>
          <w:szCs w:val="20"/>
        </w:rPr>
        <w:t xml:space="preserve">also </w:t>
      </w:r>
      <w:r w:rsidRPr="00674537">
        <w:rPr>
          <w:rFonts w:ascii="Proxima Nova Rg" w:hAnsi="Proxima Nova Rg"/>
          <w:sz w:val="20"/>
          <w:szCs w:val="20"/>
        </w:rPr>
        <w:t>contributes to the implementation of the Law on Weapons and Ammunition</w:t>
      </w:r>
      <w:r>
        <w:rPr>
          <w:rFonts w:ascii="Proxima Nova Rg" w:hAnsi="Proxima Nova Rg"/>
          <w:sz w:val="20"/>
          <w:szCs w:val="20"/>
        </w:rPr>
        <w:t xml:space="preserve"> (LWA)</w:t>
      </w:r>
      <w:r w:rsidRPr="00674537">
        <w:rPr>
          <w:rFonts w:ascii="Proxima Nova Rg" w:hAnsi="Proxima Nova Rg"/>
          <w:sz w:val="20"/>
          <w:szCs w:val="20"/>
        </w:rPr>
        <w:t>, Law on Prevention of Domestic Violence</w:t>
      </w:r>
      <w:r>
        <w:rPr>
          <w:rFonts w:ascii="Proxima Nova Rg" w:hAnsi="Proxima Nova Rg"/>
          <w:sz w:val="20"/>
          <w:szCs w:val="20"/>
        </w:rPr>
        <w:t xml:space="preserve"> (LPDV), </w:t>
      </w:r>
      <w:r w:rsidRPr="00674537">
        <w:rPr>
          <w:rFonts w:ascii="Proxima Nova Rg" w:hAnsi="Proxima Nova Rg"/>
          <w:sz w:val="20"/>
          <w:szCs w:val="20"/>
        </w:rPr>
        <w:t>National Strategy for Combating Domestic Violence, as well as National Strategy on SALW Control 2019-2025.</w:t>
      </w:r>
    </w:p>
    <w:p w14:paraId="4FAD2B85" w14:textId="77777777" w:rsidR="00D26D3B" w:rsidRDefault="00D26D3B" w:rsidP="00992F26">
      <w:pPr>
        <w:spacing w:after="0" w:line="240" w:lineRule="auto"/>
        <w:jc w:val="both"/>
        <w:rPr>
          <w:rFonts w:ascii="Proxima Nova Rg" w:hAnsi="Proxima Nova Rg"/>
          <w:sz w:val="20"/>
          <w:szCs w:val="20"/>
        </w:rPr>
      </w:pPr>
    </w:p>
    <w:p w14:paraId="0A2D8E34" w14:textId="77777777" w:rsidR="00B850D8" w:rsidRDefault="00B850D8" w:rsidP="00B850D8">
      <w:pPr>
        <w:pStyle w:val="Heading1"/>
        <w:spacing w:after="240"/>
        <w:rPr>
          <w:rFonts w:ascii="Proxima Nova Rg" w:hAnsi="Proxima Nova Rg" w:cs="Arial"/>
          <w:b/>
          <w:sz w:val="22"/>
          <w:szCs w:val="22"/>
        </w:rPr>
      </w:pPr>
      <w:r>
        <w:rPr>
          <w:rFonts w:ascii="Proxima Nova Rg" w:hAnsi="Proxima Nova Rg" w:cs="Arial"/>
          <w:b/>
          <w:sz w:val="22"/>
          <w:szCs w:val="22"/>
        </w:rPr>
        <w:t xml:space="preserve">II. </w:t>
      </w:r>
      <w:r w:rsidRPr="001528D0">
        <w:rPr>
          <w:rFonts w:ascii="Proxima Nova Rg" w:hAnsi="Proxima Nova Rg" w:cs="Arial"/>
          <w:b/>
          <w:sz w:val="22"/>
          <w:szCs w:val="22"/>
        </w:rPr>
        <w:t xml:space="preserve">List of </w:t>
      </w:r>
      <w:r>
        <w:rPr>
          <w:rFonts w:ascii="Proxima Nova Rg" w:hAnsi="Proxima Nova Rg" w:cs="Arial"/>
          <w:b/>
          <w:sz w:val="22"/>
          <w:szCs w:val="22"/>
        </w:rPr>
        <w:t>A</w:t>
      </w:r>
      <w:r w:rsidRPr="001528D0">
        <w:rPr>
          <w:rFonts w:ascii="Proxima Nova Rg" w:hAnsi="Proxima Nova Rg" w:cs="Arial"/>
          <w:b/>
          <w:sz w:val="22"/>
          <w:szCs w:val="22"/>
        </w:rPr>
        <w:t>cronyms</w:t>
      </w:r>
    </w:p>
    <w:p w14:paraId="10B51AAA" w14:textId="77777777" w:rsidR="00B850D8" w:rsidRDefault="00B850D8" w:rsidP="00B850D8">
      <w:pPr>
        <w:spacing w:line="240" w:lineRule="auto"/>
        <w:rPr>
          <w:rFonts w:ascii="Proxima Nova Rg" w:hAnsi="Proxima Nova Rg" w:cstheme="minorHAnsi"/>
          <w:sz w:val="20"/>
          <w:szCs w:val="20"/>
        </w:rPr>
      </w:pPr>
      <w:r>
        <w:rPr>
          <w:rFonts w:ascii="Proxima Nova Rg" w:hAnsi="Proxima Nova Rg" w:cstheme="minorHAnsi"/>
          <w:sz w:val="20"/>
          <w:szCs w:val="20"/>
        </w:rPr>
        <w:t xml:space="preserve">Batut         Institute for Public Health of Serbia “Dr Milan Jovanovic Batut” </w:t>
      </w:r>
    </w:p>
    <w:p w14:paraId="0ECCA0F6" w14:textId="77777777" w:rsidR="00B850D8" w:rsidRDefault="00B850D8" w:rsidP="00B850D8">
      <w:pPr>
        <w:spacing w:line="240" w:lineRule="auto"/>
        <w:rPr>
          <w:rFonts w:ascii="Proxima Nova Rg" w:hAnsi="Proxima Nova Rg" w:cstheme="minorHAnsi"/>
          <w:sz w:val="20"/>
          <w:szCs w:val="20"/>
        </w:rPr>
      </w:pPr>
      <w:r>
        <w:rPr>
          <w:rFonts w:ascii="Proxima Nova Rg" w:hAnsi="Proxima Nova Rg" w:cstheme="minorHAnsi"/>
          <w:sz w:val="20"/>
          <w:szCs w:val="20"/>
        </w:rPr>
        <w:t xml:space="preserve">BiH </w:t>
      </w:r>
      <w:r>
        <w:rPr>
          <w:rFonts w:ascii="Proxima Nova Rg" w:hAnsi="Proxima Nova Rg" w:cstheme="minorHAnsi"/>
          <w:sz w:val="20"/>
          <w:szCs w:val="20"/>
        </w:rPr>
        <w:tab/>
        <w:t xml:space="preserve">    Bosnia and Herzegovina</w:t>
      </w:r>
    </w:p>
    <w:p w14:paraId="5B47AF7E" w14:textId="77777777" w:rsidR="00B850D8" w:rsidRPr="00780A9F"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sz w:val="20"/>
          <w:szCs w:val="20"/>
        </w:rPr>
        <w:t>CSO</w:t>
      </w:r>
      <w:r w:rsidRPr="00780A9F">
        <w:rPr>
          <w:rFonts w:ascii="Proxima Nova Rg" w:hAnsi="Proxima Nova Rg" w:cstheme="minorHAnsi"/>
          <w:sz w:val="20"/>
          <w:szCs w:val="20"/>
        </w:rPr>
        <w:tab/>
      </w:r>
      <w:r>
        <w:rPr>
          <w:rFonts w:ascii="Proxima Nova Rg" w:hAnsi="Proxima Nova Rg" w:cstheme="minorHAnsi"/>
          <w:sz w:val="20"/>
          <w:szCs w:val="20"/>
        </w:rPr>
        <w:t xml:space="preserve">    </w:t>
      </w:r>
      <w:r w:rsidRPr="00780A9F">
        <w:rPr>
          <w:rFonts w:ascii="Proxima Nova Rg" w:hAnsi="Proxima Nova Rg" w:cstheme="minorHAnsi"/>
          <w:bCs/>
          <w:iCs/>
          <w:snapToGrid w:val="0"/>
          <w:sz w:val="20"/>
          <w:szCs w:val="20"/>
        </w:rPr>
        <w:t>Civil society organizations</w:t>
      </w:r>
    </w:p>
    <w:p w14:paraId="68246277" w14:textId="77777777" w:rsidR="00B850D8" w:rsidRDefault="00B850D8" w:rsidP="00B850D8">
      <w:pPr>
        <w:spacing w:line="240" w:lineRule="auto"/>
        <w:rPr>
          <w:rFonts w:ascii="Proxima Nova Rg" w:hAnsi="Proxima Nova Rg" w:cstheme="minorHAnsi"/>
          <w:sz w:val="20"/>
          <w:szCs w:val="20"/>
        </w:rPr>
      </w:pPr>
      <w:r w:rsidRPr="00780A9F">
        <w:rPr>
          <w:rFonts w:ascii="Proxima Nova Rg" w:hAnsi="Proxima Nova Rg" w:cstheme="minorHAnsi"/>
          <w:sz w:val="20"/>
          <w:szCs w:val="20"/>
        </w:rPr>
        <w:t>DV</w:t>
      </w:r>
      <w:r w:rsidRPr="00780A9F">
        <w:rPr>
          <w:rFonts w:ascii="Proxima Nova Rg" w:hAnsi="Proxima Nova Rg" w:cstheme="minorHAnsi"/>
          <w:sz w:val="20"/>
          <w:szCs w:val="20"/>
        </w:rPr>
        <w:tab/>
      </w:r>
      <w:r>
        <w:rPr>
          <w:rFonts w:ascii="Proxima Nova Rg" w:hAnsi="Proxima Nova Rg" w:cstheme="minorHAnsi"/>
          <w:sz w:val="20"/>
          <w:szCs w:val="20"/>
        </w:rPr>
        <w:t xml:space="preserve">    </w:t>
      </w:r>
      <w:r w:rsidRPr="00780A9F">
        <w:rPr>
          <w:rFonts w:ascii="Proxima Nova Rg" w:hAnsi="Proxima Nova Rg" w:cstheme="minorHAnsi"/>
          <w:sz w:val="20"/>
          <w:szCs w:val="20"/>
        </w:rPr>
        <w:t>Domestic violence</w:t>
      </w:r>
    </w:p>
    <w:p w14:paraId="56E26C6F" w14:textId="77777777" w:rsidR="00B850D8" w:rsidRPr="00780A9F" w:rsidRDefault="00B850D8" w:rsidP="00B850D8">
      <w:pPr>
        <w:spacing w:line="240" w:lineRule="auto"/>
        <w:rPr>
          <w:rFonts w:ascii="Proxima Nova Rg" w:hAnsi="Proxima Nova Rg" w:cstheme="minorHAnsi"/>
          <w:sz w:val="20"/>
          <w:szCs w:val="20"/>
        </w:rPr>
      </w:pPr>
      <w:r>
        <w:rPr>
          <w:rFonts w:ascii="Proxima Nova Rg" w:hAnsi="Proxima Nova Rg" w:cstheme="minorHAnsi"/>
          <w:sz w:val="20"/>
          <w:szCs w:val="20"/>
        </w:rPr>
        <w:t>EU</w:t>
      </w:r>
      <w:r>
        <w:rPr>
          <w:rFonts w:ascii="Proxima Nova Rg" w:hAnsi="Proxima Nova Rg" w:cstheme="minorHAnsi"/>
          <w:sz w:val="20"/>
          <w:szCs w:val="20"/>
        </w:rPr>
        <w:tab/>
        <w:t xml:space="preserve">    European Union</w:t>
      </w:r>
    </w:p>
    <w:p w14:paraId="4766CC2B" w14:textId="77777777" w:rsidR="00B850D8" w:rsidRPr="00780A9F" w:rsidRDefault="00B850D8" w:rsidP="00B850D8">
      <w:pPr>
        <w:spacing w:line="240" w:lineRule="auto"/>
        <w:rPr>
          <w:rFonts w:ascii="Proxima Nova Rg" w:hAnsi="Proxima Nova Rg" w:cstheme="minorHAnsi"/>
          <w:sz w:val="20"/>
          <w:szCs w:val="20"/>
        </w:rPr>
      </w:pPr>
      <w:r w:rsidRPr="00780A9F">
        <w:rPr>
          <w:rFonts w:ascii="Proxima Nova Rg" w:hAnsi="Proxima Nova Rg" w:cstheme="minorHAnsi"/>
          <w:bCs/>
          <w:iCs/>
          <w:snapToGrid w:val="0"/>
          <w:sz w:val="20"/>
          <w:szCs w:val="20"/>
        </w:rPr>
        <w:t>GBV</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 xml:space="preserve">Gender </w:t>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based violence</w:t>
      </w:r>
    </w:p>
    <w:p w14:paraId="4DB37266" w14:textId="77777777" w:rsidR="00B850D8" w:rsidRDefault="00B850D8" w:rsidP="00B850D8">
      <w:pPr>
        <w:spacing w:line="240" w:lineRule="auto"/>
        <w:rPr>
          <w:rFonts w:ascii="Proxima Nova Rg" w:hAnsi="Proxima Nova Rg" w:cstheme="minorHAnsi"/>
          <w:sz w:val="20"/>
          <w:szCs w:val="20"/>
        </w:rPr>
      </w:pPr>
      <w:r w:rsidRPr="00780A9F">
        <w:rPr>
          <w:rFonts w:ascii="Proxima Nova Rg" w:hAnsi="Proxima Nova Rg" w:cstheme="minorHAnsi"/>
          <w:sz w:val="20"/>
          <w:szCs w:val="20"/>
        </w:rPr>
        <w:t>LWA</w:t>
      </w:r>
      <w:r w:rsidRPr="00780A9F">
        <w:rPr>
          <w:rFonts w:ascii="Proxima Nova Rg" w:hAnsi="Proxima Nova Rg" w:cstheme="minorHAnsi"/>
          <w:sz w:val="20"/>
          <w:szCs w:val="20"/>
        </w:rPr>
        <w:tab/>
      </w:r>
      <w:r>
        <w:rPr>
          <w:rFonts w:ascii="Proxima Nova Rg" w:hAnsi="Proxima Nova Rg" w:cstheme="minorHAnsi"/>
          <w:sz w:val="20"/>
          <w:szCs w:val="20"/>
        </w:rPr>
        <w:t xml:space="preserve">    </w:t>
      </w:r>
      <w:r w:rsidRPr="00780A9F">
        <w:rPr>
          <w:rFonts w:ascii="Proxima Nova Rg" w:hAnsi="Proxima Nova Rg" w:cstheme="minorHAnsi"/>
          <w:sz w:val="20"/>
          <w:szCs w:val="20"/>
        </w:rPr>
        <w:t xml:space="preserve">The Law on Weapons and Ammunition </w:t>
      </w:r>
    </w:p>
    <w:p w14:paraId="783898A8" w14:textId="77777777" w:rsidR="00B850D8" w:rsidRPr="00780A9F" w:rsidRDefault="00B850D8" w:rsidP="00B850D8">
      <w:pPr>
        <w:spacing w:line="240" w:lineRule="auto"/>
        <w:rPr>
          <w:rFonts w:ascii="Proxima Nova Rg" w:hAnsi="Proxima Nova Rg" w:cstheme="minorHAnsi"/>
          <w:sz w:val="20"/>
          <w:szCs w:val="20"/>
        </w:rPr>
      </w:pPr>
      <w:r>
        <w:rPr>
          <w:rFonts w:ascii="Proxima Nova Rg" w:hAnsi="Proxima Nova Rg"/>
          <w:sz w:val="20"/>
          <w:szCs w:val="20"/>
        </w:rPr>
        <w:t>LPDV</w:t>
      </w:r>
      <w:r>
        <w:rPr>
          <w:rFonts w:ascii="Proxima Nova Rg" w:hAnsi="Proxima Nova Rg"/>
          <w:sz w:val="20"/>
          <w:szCs w:val="20"/>
        </w:rPr>
        <w:tab/>
        <w:t xml:space="preserve">    The </w:t>
      </w:r>
      <w:r w:rsidRPr="00674537">
        <w:rPr>
          <w:rFonts w:ascii="Proxima Nova Rg" w:hAnsi="Proxima Nova Rg"/>
          <w:sz w:val="20"/>
          <w:szCs w:val="20"/>
        </w:rPr>
        <w:t>Law on Prevention of Domestic Violence</w:t>
      </w:r>
    </w:p>
    <w:p w14:paraId="2E454A8F" w14:textId="77777777" w:rsidR="00B850D8" w:rsidRDefault="00B850D8" w:rsidP="00B850D8">
      <w:pPr>
        <w:spacing w:line="240" w:lineRule="auto"/>
        <w:rPr>
          <w:rFonts w:ascii="Proxima Nova Rg" w:eastAsia="MS Mincho" w:hAnsi="Proxima Nova Rg" w:cs="Arial"/>
          <w:sz w:val="20"/>
          <w:szCs w:val="20"/>
        </w:rPr>
      </w:pPr>
      <w:r>
        <w:rPr>
          <w:rFonts w:ascii="Proxima Nova Rg" w:eastAsia="MS Mincho" w:hAnsi="Proxima Nova Rg" w:cs="Arial"/>
          <w:sz w:val="20"/>
          <w:szCs w:val="20"/>
        </w:rPr>
        <w:t xml:space="preserve">MD           Multidisciplinary team for establishing a Memorial center in remembrance of victims of the mass  </w:t>
      </w:r>
    </w:p>
    <w:p w14:paraId="334A2E96" w14:textId="77777777" w:rsidR="00B850D8" w:rsidRDefault="00B850D8" w:rsidP="00B850D8">
      <w:pPr>
        <w:spacing w:line="240" w:lineRule="auto"/>
        <w:rPr>
          <w:rFonts w:ascii="Proxima Nova Rg" w:hAnsi="Proxima Nova Rg" w:cstheme="minorHAnsi"/>
          <w:bCs/>
          <w:iCs/>
          <w:snapToGrid w:val="0"/>
          <w:sz w:val="20"/>
          <w:szCs w:val="20"/>
        </w:rPr>
      </w:pPr>
      <w:r>
        <w:rPr>
          <w:rFonts w:ascii="Proxima Nova Rg" w:eastAsia="MS Mincho" w:hAnsi="Proxima Nova Rg" w:cs="Arial"/>
          <w:sz w:val="20"/>
          <w:szCs w:val="20"/>
        </w:rPr>
        <w:t xml:space="preserve">                 murders in the “Vladislav </w:t>
      </w:r>
      <w:proofErr w:type="spellStart"/>
      <w:r>
        <w:rPr>
          <w:rFonts w:ascii="Proxima Nova Rg" w:eastAsia="MS Mincho" w:hAnsi="Proxima Nova Rg" w:cs="Arial"/>
          <w:sz w:val="20"/>
          <w:szCs w:val="20"/>
        </w:rPr>
        <w:t>Ribnikar</w:t>
      </w:r>
      <w:proofErr w:type="spellEnd"/>
      <w:r>
        <w:rPr>
          <w:rFonts w:ascii="Proxima Nova Rg" w:eastAsia="MS Mincho" w:hAnsi="Proxima Nova Rg" w:cs="Arial"/>
          <w:sz w:val="20"/>
          <w:szCs w:val="20"/>
        </w:rPr>
        <w:t>” Elementary School in Belgrade</w:t>
      </w:r>
      <w:r w:rsidRPr="00780A9F">
        <w:rPr>
          <w:rFonts w:ascii="Proxima Nova Rg" w:hAnsi="Proxima Nova Rg" w:cstheme="minorHAnsi"/>
          <w:bCs/>
          <w:iCs/>
          <w:snapToGrid w:val="0"/>
          <w:sz w:val="20"/>
          <w:szCs w:val="20"/>
        </w:rPr>
        <w:t xml:space="preserve"> </w:t>
      </w:r>
    </w:p>
    <w:p w14:paraId="3FE9F3C7" w14:textId="77777777" w:rsidR="00B850D8" w:rsidRPr="00780A9F"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MOH</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Ministry of Health</w:t>
      </w:r>
    </w:p>
    <w:p w14:paraId="0D39F77B" w14:textId="77777777" w:rsidR="00B850D8" w:rsidRPr="00780A9F"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MOI</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 xml:space="preserve">Ministry of Interior </w:t>
      </w:r>
    </w:p>
    <w:p w14:paraId="03D7E987" w14:textId="77777777" w:rsidR="00B850D8" w:rsidRPr="00780A9F"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NGO</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proofErr w:type="gramStart"/>
      <w:r w:rsidRPr="00780A9F">
        <w:rPr>
          <w:rFonts w:ascii="Proxima Nova Rg" w:hAnsi="Proxima Nova Rg" w:cstheme="minorHAnsi"/>
          <w:bCs/>
          <w:iCs/>
          <w:snapToGrid w:val="0"/>
          <w:sz w:val="20"/>
          <w:szCs w:val="20"/>
        </w:rPr>
        <w:t>Non-governmental</w:t>
      </w:r>
      <w:proofErr w:type="gramEnd"/>
      <w:r w:rsidRPr="00780A9F">
        <w:rPr>
          <w:rFonts w:ascii="Proxima Nova Rg" w:hAnsi="Proxima Nova Rg" w:cstheme="minorHAnsi"/>
          <w:bCs/>
          <w:iCs/>
          <w:snapToGrid w:val="0"/>
          <w:sz w:val="20"/>
          <w:szCs w:val="20"/>
        </w:rPr>
        <w:t xml:space="preserve"> organization</w:t>
      </w:r>
    </w:p>
    <w:p w14:paraId="0D268A3B" w14:textId="77777777" w:rsidR="00B850D8" w:rsidRDefault="00B850D8" w:rsidP="00B850D8">
      <w:pPr>
        <w:spacing w:line="240" w:lineRule="auto"/>
        <w:rPr>
          <w:rFonts w:ascii="Proxima Nova Rg" w:hAnsi="Proxima Nova Rg" w:cstheme="minorHAnsi"/>
          <w:bCs/>
          <w:iCs/>
          <w:snapToGrid w:val="0"/>
          <w:sz w:val="20"/>
          <w:szCs w:val="20"/>
        </w:rPr>
      </w:pPr>
      <w:r>
        <w:rPr>
          <w:rFonts w:ascii="Proxima Nova Rg" w:hAnsi="Proxima Nova Rg" w:cstheme="minorHAnsi"/>
          <w:bCs/>
          <w:iCs/>
          <w:snapToGrid w:val="0"/>
          <w:sz w:val="20"/>
          <w:szCs w:val="20"/>
        </w:rPr>
        <w:t>PD            Police Department</w:t>
      </w:r>
    </w:p>
    <w:p w14:paraId="1A91B707" w14:textId="77777777" w:rsidR="00B850D8"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 xml:space="preserve">Roadmap </w:t>
      </w:r>
      <w:proofErr w:type="spellStart"/>
      <w:r w:rsidRPr="00780A9F">
        <w:rPr>
          <w:rFonts w:ascii="Proxima Nova Rg" w:hAnsi="Proxima Nova Rg" w:cstheme="minorHAnsi"/>
          <w:bCs/>
          <w:iCs/>
          <w:snapToGrid w:val="0"/>
          <w:sz w:val="20"/>
          <w:szCs w:val="20"/>
        </w:rPr>
        <w:t>Roadmap</w:t>
      </w:r>
      <w:proofErr w:type="spellEnd"/>
      <w:r w:rsidRPr="00780A9F">
        <w:rPr>
          <w:rFonts w:ascii="Proxima Nova Rg" w:hAnsi="Proxima Nova Rg" w:cstheme="minorHAnsi"/>
          <w:bCs/>
          <w:iCs/>
          <w:snapToGrid w:val="0"/>
          <w:sz w:val="20"/>
          <w:szCs w:val="20"/>
        </w:rPr>
        <w:t xml:space="preserve"> for a Sustainable Solution to the Illegal Possession, Misuse and Trafficking of Small </w:t>
      </w:r>
      <w:r>
        <w:rPr>
          <w:rFonts w:ascii="Proxima Nova Rg" w:hAnsi="Proxima Nova Rg" w:cstheme="minorHAnsi"/>
          <w:bCs/>
          <w:iCs/>
          <w:snapToGrid w:val="0"/>
          <w:sz w:val="20"/>
          <w:szCs w:val="20"/>
        </w:rPr>
        <w:t xml:space="preserve"> </w:t>
      </w:r>
    </w:p>
    <w:p w14:paraId="632746DB" w14:textId="77777777" w:rsidR="00B850D8" w:rsidRDefault="00B850D8" w:rsidP="00B850D8">
      <w:pPr>
        <w:spacing w:line="240" w:lineRule="auto"/>
        <w:rPr>
          <w:rFonts w:ascii="Proxima Nova Rg" w:hAnsi="Proxima Nova Rg" w:cstheme="minorHAnsi"/>
          <w:bCs/>
          <w:iCs/>
          <w:snapToGrid w:val="0"/>
          <w:sz w:val="20"/>
          <w:szCs w:val="20"/>
        </w:rPr>
      </w:pP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Arms</w:t>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and Light Weapons (SALW) and their Ammunition in the Western Balkans</w:t>
      </w:r>
    </w:p>
    <w:p w14:paraId="74D62C0D" w14:textId="77777777" w:rsidR="00B850D8" w:rsidRPr="00780A9F" w:rsidRDefault="00B850D8" w:rsidP="00B850D8">
      <w:pPr>
        <w:spacing w:line="240" w:lineRule="auto"/>
        <w:rPr>
          <w:rFonts w:ascii="Proxima Nova Rg" w:hAnsi="Proxima Nova Rg" w:cstheme="minorHAnsi"/>
          <w:bCs/>
          <w:iCs/>
          <w:snapToGrid w:val="0"/>
          <w:sz w:val="20"/>
          <w:szCs w:val="20"/>
        </w:rPr>
      </w:pPr>
      <w:r w:rsidRPr="00780A9F">
        <w:rPr>
          <w:rFonts w:ascii="Proxima Nova Rg" w:hAnsi="Proxima Nova Rg" w:cstheme="minorHAnsi"/>
          <w:bCs/>
          <w:iCs/>
          <w:snapToGrid w:val="0"/>
          <w:sz w:val="20"/>
          <w:szCs w:val="20"/>
        </w:rPr>
        <w:t>SALW</w:t>
      </w:r>
      <w:r w:rsidRPr="00780A9F">
        <w:rPr>
          <w:rFonts w:ascii="Proxima Nova Rg" w:hAnsi="Proxima Nova Rg" w:cstheme="minorHAnsi"/>
          <w:bCs/>
          <w:iCs/>
          <w:snapToGrid w:val="0"/>
          <w:sz w:val="20"/>
          <w:szCs w:val="20"/>
        </w:rPr>
        <w:tab/>
      </w:r>
      <w:r>
        <w:rPr>
          <w:rFonts w:ascii="Proxima Nova Rg" w:hAnsi="Proxima Nova Rg" w:cstheme="minorHAnsi"/>
          <w:bCs/>
          <w:iCs/>
          <w:snapToGrid w:val="0"/>
          <w:sz w:val="20"/>
          <w:szCs w:val="20"/>
        </w:rPr>
        <w:t xml:space="preserve">    </w:t>
      </w:r>
      <w:r w:rsidRPr="00780A9F">
        <w:rPr>
          <w:rFonts w:ascii="Proxima Nova Rg" w:hAnsi="Proxima Nova Rg" w:cstheme="minorHAnsi"/>
          <w:bCs/>
          <w:iCs/>
          <w:snapToGrid w:val="0"/>
          <w:sz w:val="20"/>
          <w:szCs w:val="20"/>
        </w:rPr>
        <w:t xml:space="preserve">Small arms and light weapons </w:t>
      </w:r>
    </w:p>
    <w:p w14:paraId="5764EF86" w14:textId="77777777" w:rsidR="00B850D8" w:rsidRDefault="00B850D8" w:rsidP="00B850D8">
      <w:pPr>
        <w:spacing w:line="240" w:lineRule="auto"/>
        <w:rPr>
          <w:rFonts w:ascii="Proxima Nova Rg" w:hAnsi="Proxima Nova Rg" w:cstheme="minorHAnsi"/>
          <w:bCs/>
          <w:iCs/>
          <w:snapToGrid w:val="0"/>
          <w:sz w:val="20"/>
          <w:szCs w:val="20"/>
        </w:rPr>
      </w:pPr>
      <w:r>
        <w:rPr>
          <w:rFonts w:ascii="Proxima Nova Rg" w:hAnsi="Proxima Nova Rg" w:cstheme="minorHAnsi"/>
          <w:bCs/>
          <w:iCs/>
          <w:snapToGrid w:val="0"/>
          <w:sz w:val="20"/>
          <w:szCs w:val="20"/>
        </w:rPr>
        <w:t>SEE</w:t>
      </w:r>
      <w:r>
        <w:rPr>
          <w:rFonts w:ascii="Proxima Nova Rg" w:hAnsi="Proxima Nova Rg" w:cstheme="minorHAnsi"/>
          <w:bCs/>
          <w:iCs/>
          <w:snapToGrid w:val="0"/>
          <w:sz w:val="20"/>
          <w:szCs w:val="20"/>
        </w:rPr>
        <w:tab/>
        <w:t xml:space="preserve">    Southeast Europe</w:t>
      </w:r>
    </w:p>
    <w:p w14:paraId="5645CACF" w14:textId="77777777" w:rsidR="00B850D8" w:rsidRDefault="00B850D8" w:rsidP="00B850D8">
      <w:pPr>
        <w:spacing w:line="240" w:lineRule="auto"/>
        <w:rPr>
          <w:rFonts w:ascii="Proxima Nova Rg" w:hAnsi="Proxima Nova Rg" w:cstheme="minorHAnsi"/>
          <w:bCs/>
          <w:iCs/>
          <w:snapToGrid w:val="0"/>
          <w:sz w:val="20"/>
          <w:szCs w:val="20"/>
        </w:rPr>
      </w:pPr>
      <w:proofErr w:type="spellStart"/>
      <w:r>
        <w:rPr>
          <w:rFonts w:ascii="Proxima Nova Rg" w:hAnsi="Proxima Nova Rg" w:cstheme="minorHAnsi"/>
          <w:bCs/>
          <w:iCs/>
          <w:snapToGrid w:val="0"/>
          <w:sz w:val="20"/>
          <w:szCs w:val="20"/>
        </w:rPr>
        <w:t>ToT</w:t>
      </w:r>
      <w:proofErr w:type="spellEnd"/>
      <w:r>
        <w:rPr>
          <w:rFonts w:ascii="Proxima Nova Rg" w:hAnsi="Proxima Nova Rg" w:cstheme="minorHAnsi"/>
          <w:bCs/>
          <w:iCs/>
          <w:snapToGrid w:val="0"/>
          <w:sz w:val="20"/>
          <w:szCs w:val="20"/>
        </w:rPr>
        <w:t xml:space="preserve">          Training of Trainers </w:t>
      </w:r>
    </w:p>
    <w:p w14:paraId="4E824CF4" w14:textId="77777777" w:rsidR="00B850D8" w:rsidRPr="00780A9F" w:rsidRDefault="00B850D8" w:rsidP="00B850D8">
      <w:pPr>
        <w:spacing w:line="240" w:lineRule="auto"/>
        <w:rPr>
          <w:rFonts w:ascii="Proxima Nova Rg" w:hAnsi="Proxima Nova Rg" w:cstheme="minorHAnsi"/>
          <w:sz w:val="20"/>
          <w:szCs w:val="20"/>
        </w:rPr>
      </w:pPr>
      <w:r w:rsidRPr="00780A9F">
        <w:rPr>
          <w:rFonts w:ascii="Proxima Nova Rg" w:hAnsi="Proxima Nova Rg" w:cstheme="minorHAnsi"/>
          <w:sz w:val="20"/>
          <w:szCs w:val="20"/>
        </w:rPr>
        <w:t>UNDP</w:t>
      </w:r>
      <w:r w:rsidRPr="00780A9F">
        <w:rPr>
          <w:rFonts w:ascii="Proxima Nova Rg" w:hAnsi="Proxima Nova Rg" w:cstheme="minorHAnsi"/>
          <w:sz w:val="20"/>
          <w:szCs w:val="20"/>
        </w:rPr>
        <w:tab/>
      </w:r>
      <w:r>
        <w:rPr>
          <w:rFonts w:ascii="Proxima Nova Rg" w:hAnsi="Proxima Nova Rg" w:cstheme="minorHAnsi"/>
          <w:sz w:val="20"/>
          <w:szCs w:val="20"/>
        </w:rPr>
        <w:t xml:space="preserve">    </w:t>
      </w:r>
      <w:r w:rsidRPr="00780A9F">
        <w:rPr>
          <w:rFonts w:ascii="Proxima Nova Rg" w:hAnsi="Proxima Nova Rg" w:cstheme="minorHAnsi"/>
          <w:sz w:val="20"/>
          <w:szCs w:val="20"/>
        </w:rPr>
        <w:t>United Nations Development Programme</w:t>
      </w:r>
    </w:p>
    <w:p w14:paraId="37A9359D" w14:textId="77777777" w:rsidR="00B850D8" w:rsidRDefault="00B850D8" w:rsidP="00992F26">
      <w:pPr>
        <w:spacing w:after="0" w:line="240" w:lineRule="auto"/>
        <w:jc w:val="both"/>
        <w:rPr>
          <w:rFonts w:ascii="Proxima Nova Rg" w:hAnsi="Proxima Nova Rg"/>
          <w:sz w:val="20"/>
          <w:szCs w:val="20"/>
        </w:rPr>
      </w:pPr>
    </w:p>
    <w:p w14:paraId="6AD9C22E" w14:textId="77777777" w:rsidR="00B850D8" w:rsidRPr="009F495A" w:rsidRDefault="00B850D8">
      <w:pPr>
        <w:rPr>
          <w:rFonts w:ascii="Proxima Nova Rg" w:eastAsiaTheme="majorEastAsia" w:hAnsi="Proxima Nova Rg" w:cs="Arial"/>
          <w:b/>
          <w:color w:val="1F3864" w:themeColor="accent1" w:themeShade="80"/>
          <w:sz w:val="20"/>
          <w:szCs w:val="20"/>
        </w:rPr>
      </w:pPr>
    </w:p>
    <w:p w14:paraId="60FE01F8" w14:textId="1276445C" w:rsidR="00525B3F" w:rsidRPr="001528D0" w:rsidRDefault="00352151"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lastRenderedPageBreak/>
        <w:t xml:space="preserve">III. </w:t>
      </w:r>
      <w:r w:rsidR="000038B4" w:rsidRPr="001528D0">
        <w:rPr>
          <w:rFonts w:ascii="Proxima Nova Rg" w:hAnsi="Proxima Nova Rg" w:cs="Arial"/>
          <w:b/>
          <w:sz w:val="22"/>
          <w:szCs w:val="22"/>
        </w:rPr>
        <w:t xml:space="preserve">Executive </w:t>
      </w:r>
      <w:r w:rsidR="00CC5B3C">
        <w:rPr>
          <w:rFonts w:ascii="Proxima Nova Rg" w:hAnsi="Proxima Nova Rg" w:cs="Arial"/>
          <w:b/>
          <w:sz w:val="22"/>
          <w:szCs w:val="22"/>
        </w:rPr>
        <w:t>S</w:t>
      </w:r>
      <w:r w:rsidR="000038B4" w:rsidRPr="001528D0">
        <w:rPr>
          <w:rFonts w:ascii="Proxima Nova Rg" w:hAnsi="Proxima Nova Rg" w:cs="Arial"/>
          <w:b/>
          <w:sz w:val="22"/>
          <w:szCs w:val="22"/>
        </w:rPr>
        <w:t>ummary</w:t>
      </w:r>
    </w:p>
    <w:p w14:paraId="2E662999" w14:textId="615C984A" w:rsidR="0091005C" w:rsidRPr="0091005C" w:rsidRDefault="00522D4D" w:rsidP="003E54DB">
      <w:pPr>
        <w:tabs>
          <w:tab w:val="num" w:pos="720"/>
        </w:tabs>
        <w:spacing w:after="0"/>
        <w:jc w:val="both"/>
        <w:rPr>
          <w:rFonts w:ascii="Proxima Nova Rg" w:eastAsia="MS Mincho" w:hAnsi="Proxima Nova Rg" w:cs="Arial"/>
          <w:sz w:val="20"/>
          <w:szCs w:val="20"/>
        </w:rPr>
      </w:pPr>
      <w:r w:rsidRPr="003E54DB">
        <w:rPr>
          <w:rFonts w:ascii="Proxima Nova Rg" w:eastAsia="MS Mincho" w:hAnsi="Proxima Nova Rg" w:cs="Arial"/>
          <w:sz w:val="20"/>
          <w:szCs w:val="20"/>
        </w:rPr>
        <w:t xml:space="preserve">The project made significant </w:t>
      </w:r>
      <w:r w:rsidR="00900752">
        <w:rPr>
          <w:rFonts w:ascii="Proxima Nova Rg" w:eastAsia="MS Mincho" w:hAnsi="Proxima Nova Rg" w:cs="Arial"/>
          <w:sz w:val="20"/>
          <w:szCs w:val="20"/>
        </w:rPr>
        <w:t>steps</w:t>
      </w:r>
      <w:r w:rsidRPr="003E54DB">
        <w:rPr>
          <w:rFonts w:ascii="Proxima Nova Rg" w:eastAsia="MS Mincho" w:hAnsi="Proxima Nova Rg" w:cs="Arial"/>
          <w:sz w:val="20"/>
          <w:szCs w:val="20"/>
        </w:rPr>
        <w:t xml:space="preserve"> </w:t>
      </w:r>
      <w:r w:rsidR="003C1FC0" w:rsidRPr="00900752">
        <w:rPr>
          <w:rFonts w:ascii="Proxima Nova Rg" w:eastAsia="MS Mincho" w:hAnsi="Proxima Nova Rg" w:cs="Arial"/>
          <w:sz w:val="20"/>
          <w:szCs w:val="20"/>
        </w:rPr>
        <w:t>towards</w:t>
      </w:r>
      <w:r w:rsidRPr="00900752">
        <w:rPr>
          <w:rFonts w:ascii="Proxima Nova Rg" w:eastAsia="MS Mincho" w:hAnsi="Proxima Nova Rg" w:cs="Arial"/>
          <w:sz w:val="20"/>
          <w:szCs w:val="20"/>
        </w:rPr>
        <w:t xml:space="preserve"> strengthening institutional capacities</w:t>
      </w:r>
      <w:r w:rsidR="00EC7182" w:rsidRPr="00900752">
        <w:rPr>
          <w:rFonts w:ascii="Proxima Nova Rg" w:eastAsia="MS Mincho" w:hAnsi="Proxima Nova Rg" w:cs="Arial"/>
          <w:sz w:val="20"/>
          <w:szCs w:val="20"/>
        </w:rPr>
        <w:t xml:space="preserve"> for response to firearms-misuse </w:t>
      </w:r>
      <w:proofErr w:type="gramStart"/>
      <w:r w:rsidR="00EC7182" w:rsidRPr="00900752">
        <w:rPr>
          <w:rFonts w:ascii="Proxima Nova Rg" w:eastAsia="MS Mincho" w:hAnsi="Proxima Nova Rg" w:cs="Arial"/>
          <w:sz w:val="20"/>
          <w:szCs w:val="20"/>
        </w:rPr>
        <w:t>risks</w:t>
      </w:r>
      <w:r w:rsidR="00F67FD7" w:rsidRPr="00900752">
        <w:rPr>
          <w:rFonts w:ascii="Proxima Nova Rg" w:eastAsia="MS Mincho" w:hAnsi="Proxima Nova Rg" w:cs="Arial"/>
          <w:sz w:val="20"/>
          <w:szCs w:val="20"/>
        </w:rPr>
        <w:t>,</w:t>
      </w:r>
      <w:r w:rsidRPr="00900752">
        <w:rPr>
          <w:rFonts w:ascii="Proxima Nova Rg" w:eastAsia="MS Mincho" w:hAnsi="Proxima Nova Rg" w:cs="Arial"/>
          <w:sz w:val="20"/>
          <w:szCs w:val="20"/>
        </w:rPr>
        <w:t xml:space="preserve"> and</w:t>
      </w:r>
      <w:proofErr w:type="gramEnd"/>
      <w:r w:rsidRPr="00900752">
        <w:rPr>
          <w:rFonts w:ascii="Proxima Nova Rg" w:eastAsia="MS Mincho" w:hAnsi="Proxima Nova Rg" w:cs="Arial"/>
          <w:sz w:val="20"/>
          <w:szCs w:val="20"/>
        </w:rPr>
        <w:t xml:space="preserve"> fostering </w:t>
      </w:r>
      <w:r w:rsidR="00234B73" w:rsidRPr="00900752">
        <w:rPr>
          <w:rFonts w:ascii="Proxima Nova Rg" w:eastAsia="MS Mincho" w:hAnsi="Proxima Nova Rg" w:cs="Arial"/>
          <w:sz w:val="20"/>
          <w:szCs w:val="20"/>
        </w:rPr>
        <w:t xml:space="preserve">women’s active role in </w:t>
      </w:r>
      <w:r w:rsidR="00E91C6C" w:rsidRPr="00900752">
        <w:rPr>
          <w:rFonts w:ascii="Proxima Nova Rg" w:eastAsia="MS Mincho" w:hAnsi="Proxima Nova Rg" w:cs="Arial"/>
          <w:sz w:val="20"/>
          <w:szCs w:val="20"/>
        </w:rPr>
        <w:t xml:space="preserve">driving </w:t>
      </w:r>
      <w:r w:rsidRPr="00900752">
        <w:rPr>
          <w:rFonts w:ascii="Proxima Nova Rg" w:eastAsia="MS Mincho" w:hAnsi="Proxima Nova Rg" w:cs="Arial"/>
          <w:sz w:val="20"/>
          <w:szCs w:val="20"/>
        </w:rPr>
        <w:t xml:space="preserve">policies to combat domestic and firearm-enabled violence in Serbia. </w:t>
      </w:r>
      <w:r w:rsidR="0091005C" w:rsidRPr="00900752">
        <w:rPr>
          <w:rFonts w:ascii="Proxima Nova Rg" w:eastAsia="MS Mincho" w:hAnsi="Proxima Nova Rg" w:cs="Arial"/>
          <w:sz w:val="20"/>
          <w:szCs w:val="20"/>
        </w:rPr>
        <w:t>To</w:t>
      </w:r>
      <w:r w:rsidR="0091005C" w:rsidRPr="003E54DB">
        <w:rPr>
          <w:rFonts w:ascii="Proxima Nova Rg" w:eastAsia="MS Mincho" w:hAnsi="Proxima Nova Rg" w:cs="Arial"/>
          <w:sz w:val="20"/>
          <w:szCs w:val="20"/>
        </w:rPr>
        <w:t xml:space="preserve"> enhance administrative data collection for evidence-based policy making</w:t>
      </w:r>
      <w:r w:rsidR="004F31C9">
        <w:rPr>
          <w:rFonts w:ascii="Proxima Nova Rg" w:eastAsia="MS Mincho" w:hAnsi="Proxima Nova Rg" w:cs="Arial"/>
          <w:sz w:val="20"/>
          <w:szCs w:val="20"/>
        </w:rPr>
        <w:t>,</w:t>
      </w:r>
      <w:r w:rsidR="0091005C" w:rsidRPr="003E54DB">
        <w:rPr>
          <w:rFonts w:ascii="Proxima Nova Rg" w:eastAsia="MS Mincho" w:hAnsi="Proxima Nova Rg" w:cs="Arial"/>
          <w:sz w:val="20"/>
          <w:szCs w:val="20"/>
        </w:rPr>
        <w:t xml:space="preserve"> the project d</w:t>
      </w:r>
      <w:r w:rsidR="0091005C" w:rsidRPr="0091005C">
        <w:rPr>
          <w:rFonts w:ascii="Proxima Nova Rg" w:eastAsia="MS Mincho" w:hAnsi="Proxima Nova Rg" w:cs="Arial"/>
          <w:sz w:val="20"/>
          <w:szCs w:val="20"/>
        </w:rPr>
        <w:t xml:space="preserve">eveloped a </w:t>
      </w:r>
      <w:r w:rsidR="0091005C" w:rsidRPr="0091005C">
        <w:rPr>
          <w:rFonts w:ascii="Proxima Nova Rg" w:eastAsia="MS Mincho" w:hAnsi="Proxima Nova Rg" w:cs="Arial"/>
          <w:b/>
          <w:bCs/>
          <w:sz w:val="20"/>
          <w:szCs w:val="20"/>
        </w:rPr>
        <w:t>comprehensive framework</w:t>
      </w:r>
      <w:r w:rsidR="0091005C" w:rsidRPr="0091005C">
        <w:rPr>
          <w:rFonts w:ascii="Proxima Nova Rg" w:eastAsia="MS Mincho" w:hAnsi="Proxima Nova Rg" w:cs="Arial"/>
          <w:sz w:val="20"/>
          <w:szCs w:val="20"/>
        </w:rPr>
        <w:t xml:space="preserve"> </w:t>
      </w:r>
      <w:r w:rsidR="0091005C" w:rsidRPr="0091005C">
        <w:rPr>
          <w:rFonts w:ascii="Proxima Nova Rg" w:eastAsia="MS Mincho" w:hAnsi="Proxima Nova Rg" w:cs="Arial"/>
          <w:b/>
          <w:bCs/>
          <w:sz w:val="20"/>
          <w:szCs w:val="20"/>
        </w:rPr>
        <w:t>to improve the Ministry of Interior’s (MoI) collection and analysis of firearm misuse data</w:t>
      </w:r>
      <w:r w:rsidR="0091005C" w:rsidRPr="0091005C">
        <w:rPr>
          <w:rFonts w:ascii="Proxima Nova Rg" w:eastAsia="MS Mincho" w:hAnsi="Proxima Nova Rg" w:cs="Arial"/>
          <w:sz w:val="20"/>
          <w:szCs w:val="20"/>
        </w:rPr>
        <w:t xml:space="preserve"> in domestic violence cases, ensuring the inclusion of </w:t>
      </w:r>
      <w:r w:rsidR="00AA7F68">
        <w:rPr>
          <w:rFonts w:ascii="Proxima Nova Rg" w:eastAsia="MS Mincho" w:hAnsi="Proxima Nova Rg" w:cs="Arial"/>
          <w:sz w:val="20"/>
          <w:szCs w:val="20"/>
        </w:rPr>
        <w:t>sex</w:t>
      </w:r>
      <w:r w:rsidR="0091005C" w:rsidRPr="0091005C">
        <w:rPr>
          <w:rFonts w:ascii="Proxima Nova Rg" w:eastAsia="MS Mincho" w:hAnsi="Proxima Nova Rg" w:cs="Arial"/>
          <w:sz w:val="20"/>
          <w:szCs w:val="20"/>
        </w:rPr>
        <w:t>- and age-disaggregated data.</w:t>
      </w:r>
      <w:r w:rsidR="001F2C1A" w:rsidRPr="003E54DB">
        <w:rPr>
          <w:rFonts w:ascii="Proxima Nova Rg" w:eastAsia="MS Mincho" w:hAnsi="Proxima Nova Rg" w:cs="Arial"/>
          <w:sz w:val="20"/>
          <w:szCs w:val="20"/>
        </w:rPr>
        <w:t xml:space="preserve"> </w:t>
      </w:r>
      <w:r w:rsidR="006658BD">
        <w:rPr>
          <w:rFonts w:ascii="Proxima Nova Rg" w:eastAsia="MS Mincho" w:hAnsi="Proxima Nova Rg" w:cs="Arial"/>
          <w:sz w:val="20"/>
          <w:szCs w:val="20"/>
        </w:rPr>
        <w:t>A</w:t>
      </w:r>
      <w:r w:rsidR="0091005C" w:rsidRPr="0091005C">
        <w:rPr>
          <w:rFonts w:ascii="Proxima Nova Rg" w:eastAsia="MS Mincho" w:hAnsi="Proxima Nova Rg" w:cs="Arial"/>
          <w:sz w:val="20"/>
          <w:szCs w:val="20"/>
        </w:rPr>
        <w:t xml:space="preserve"> </w:t>
      </w:r>
      <w:r w:rsidR="0091005C" w:rsidRPr="0091005C">
        <w:rPr>
          <w:rFonts w:ascii="Proxima Nova Rg" w:eastAsia="MS Mincho" w:hAnsi="Proxima Nova Rg" w:cs="Arial"/>
          <w:b/>
          <w:bCs/>
          <w:sz w:val="20"/>
          <w:szCs w:val="20"/>
        </w:rPr>
        <w:t>comparative analysis of legal and institutional solutions</w:t>
      </w:r>
      <w:r w:rsidR="0091005C" w:rsidRPr="0091005C">
        <w:rPr>
          <w:rFonts w:ascii="Proxima Nova Rg" w:eastAsia="MS Mincho" w:hAnsi="Proxima Nova Rg" w:cs="Arial"/>
          <w:sz w:val="20"/>
          <w:szCs w:val="20"/>
        </w:rPr>
        <w:t xml:space="preserve"> in countries with similar social contexts</w:t>
      </w:r>
      <w:r w:rsidR="006658BD">
        <w:rPr>
          <w:rFonts w:ascii="Proxima Nova Rg" w:eastAsia="MS Mincho" w:hAnsi="Proxima Nova Rg" w:cs="Arial"/>
          <w:sz w:val="20"/>
          <w:szCs w:val="20"/>
        </w:rPr>
        <w:t xml:space="preserve"> was conducted</w:t>
      </w:r>
      <w:r w:rsidR="0091005C" w:rsidRPr="0091005C">
        <w:rPr>
          <w:rFonts w:ascii="Proxima Nova Rg" w:eastAsia="MS Mincho" w:hAnsi="Proxima Nova Rg" w:cs="Arial"/>
          <w:sz w:val="20"/>
          <w:szCs w:val="20"/>
        </w:rPr>
        <w:t>, identifying best practices for reducing firearm-related femicides.</w:t>
      </w:r>
      <w:r w:rsidR="001F2C1A" w:rsidRPr="003E54DB">
        <w:rPr>
          <w:rFonts w:ascii="Proxima Nova Rg" w:eastAsia="MS Mincho" w:hAnsi="Proxima Nova Rg" w:cs="Arial"/>
          <w:sz w:val="20"/>
          <w:szCs w:val="20"/>
        </w:rPr>
        <w:t xml:space="preserve"> To strengthen women’s role </w:t>
      </w:r>
      <w:r w:rsidR="0086569B" w:rsidRPr="003E54DB">
        <w:rPr>
          <w:rFonts w:ascii="Proxima Nova Rg" w:eastAsia="MS Mincho" w:hAnsi="Proxima Nova Rg" w:cs="Arial"/>
          <w:sz w:val="20"/>
          <w:szCs w:val="20"/>
        </w:rPr>
        <w:t xml:space="preserve">in SALW control policies, the project supported the </w:t>
      </w:r>
      <w:r w:rsidR="0091005C" w:rsidRPr="0091005C">
        <w:rPr>
          <w:rFonts w:ascii="Proxima Nova Rg" w:eastAsia="MS Mincho" w:hAnsi="Proxima Nova Rg" w:cs="Arial"/>
          <w:b/>
          <w:bCs/>
          <w:sz w:val="20"/>
          <w:szCs w:val="20"/>
        </w:rPr>
        <w:t>3rd Annual Conference of the Network of Women in the Police of Serbia</w:t>
      </w:r>
      <w:r w:rsidR="0091005C" w:rsidRPr="0091005C">
        <w:rPr>
          <w:rFonts w:ascii="Proxima Nova Rg" w:eastAsia="MS Mincho" w:hAnsi="Proxima Nova Rg" w:cs="Arial"/>
          <w:sz w:val="20"/>
          <w:szCs w:val="20"/>
        </w:rPr>
        <w:t xml:space="preserve"> </w:t>
      </w:r>
      <w:r w:rsidR="0091005C" w:rsidRPr="0091005C">
        <w:rPr>
          <w:rFonts w:ascii="Proxima Nova Rg" w:eastAsia="MS Mincho" w:hAnsi="Proxima Nova Rg" w:cs="Arial"/>
          <w:b/>
          <w:bCs/>
          <w:sz w:val="20"/>
          <w:szCs w:val="20"/>
        </w:rPr>
        <w:t>gather</w:t>
      </w:r>
      <w:r w:rsidR="0086569B" w:rsidRPr="003E54DB">
        <w:rPr>
          <w:rFonts w:ascii="Proxima Nova Rg" w:eastAsia="MS Mincho" w:hAnsi="Proxima Nova Rg" w:cs="Arial"/>
          <w:b/>
          <w:bCs/>
          <w:sz w:val="20"/>
          <w:szCs w:val="20"/>
        </w:rPr>
        <w:t>ing</w:t>
      </w:r>
      <w:r w:rsidR="0091005C" w:rsidRPr="0091005C">
        <w:rPr>
          <w:rFonts w:ascii="Proxima Nova Rg" w:eastAsia="MS Mincho" w:hAnsi="Proxima Nova Rg" w:cs="Arial"/>
          <w:b/>
          <w:bCs/>
          <w:sz w:val="20"/>
          <w:szCs w:val="20"/>
        </w:rPr>
        <w:t xml:space="preserve"> 132 professionals</w:t>
      </w:r>
      <w:r w:rsidR="0091005C" w:rsidRPr="0091005C">
        <w:rPr>
          <w:rFonts w:ascii="Proxima Nova Rg" w:eastAsia="MS Mincho" w:hAnsi="Proxima Nova Rg" w:cs="Arial"/>
          <w:sz w:val="20"/>
          <w:szCs w:val="20"/>
        </w:rPr>
        <w:t>, including high-level state officials, to discuss best practices for preventing violence against women and firearm misuse.</w:t>
      </w:r>
      <w:r w:rsidR="0086569B" w:rsidRPr="003E54DB">
        <w:rPr>
          <w:rFonts w:ascii="Proxima Nova Rg" w:eastAsia="MS Mincho" w:hAnsi="Proxima Nova Rg" w:cs="Arial"/>
          <w:sz w:val="20"/>
          <w:szCs w:val="20"/>
        </w:rPr>
        <w:t xml:space="preserve">  </w:t>
      </w:r>
      <w:r w:rsidR="00216699">
        <w:rPr>
          <w:rFonts w:ascii="Proxima Nova Rg" w:eastAsia="MS Mincho" w:hAnsi="Proxima Nova Rg" w:cs="Arial"/>
          <w:sz w:val="20"/>
          <w:szCs w:val="20"/>
        </w:rPr>
        <w:t>F</w:t>
      </w:r>
      <w:r w:rsidR="0086569B" w:rsidRPr="003E54DB">
        <w:rPr>
          <w:rFonts w:ascii="Proxima Nova Rg" w:eastAsia="MS Mincho" w:hAnsi="Proxima Nova Rg" w:cs="Arial"/>
          <w:sz w:val="20"/>
          <w:szCs w:val="20"/>
        </w:rPr>
        <w:t>urther</w:t>
      </w:r>
      <w:r w:rsidR="00216699">
        <w:rPr>
          <w:rFonts w:ascii="Proxima Nova Rg" w:eastAsia="MS Mincho" w:hAnsi="Proxima Nova Rg" w:cs="Arial"/>
          <w:sz w:val="20"/>
          <w:szCs w:val="20"/>
        </w:rPr>
        <w:t>, the project</w:t>
      </w:r>
      <w:r w:rsidR="0086569B" w:rsidRPr="003E54DB">
        <w:rPr>
          <w:rFonts w:ascii="Proxima Nova Rg" w:eastAsia="MS Mincho" w:hAnsi="Proxima Nova Rg" w:cs="Arial"/>
          <w:sz w:val="20"/>
          <w:szCs w:val="20"/>
        </w:rPr>
        <w:t xml:space="preserve"> e</w:t>
      </w:r>
      <w:r w:rsidR="0091005C" w:rsidRPr="0091005C">
        <w:rPr>
          <w:rFonts w:ascii="Proxima Nova Rg" w:eastAsia="MS Mincho" w:hAnsi="Proxima Nova Rg" w:cs="Arial"/>
          <w:sz w:val="20"/>
          <w:szCs w:val="20"/>
        </w:rPr>
        <w:t xml:space="preserve">nabled </w:t>
      </w:r>
      <w:r w:rsidR="0091005C" w:rsidRPr="0091005C">
        <w:rPr>
          <w:rFonts w:ascii="Proxima Nova Rg" w:eastAsia="MS Mincho" w:hAnsi="Proxima Nova Rg" w:cs="Arial"/>
          <w:b/>
          <w:bCs/>
          <w:sz w:val="20"/>
          <w:szCs w:val="20"/>
        </w:rPr>
        <w:t xml:space="preserve">bilateral networking between </w:t>
      </w:r>
      <w:r w:rsidR="0086569B" w:rsidRPr="003E54DB">
        <w:rPr>
          <w:rFonts w:ascii="Proxima Nova Rg" w:eastAsia="MS Mincho" w:hAnsi="Proxima Nova Rg" w:cs="Arial"/>
          <w:b/>
          <w:bCs/>
          <w:sz w:val="20"/>
          <w:szCs w:val="20"/>
        </w:rPr>
        <w:t xml:space="preserve">44 </w:t>
      </w:r>
      <w:r w:rsidR="0091005C" w:rsidRPr="0091005C">
        <w:rPr>
          <w:rFonts w:ascii="Proxima Nova Rg" w:eastAsia="MS Mincho" w:hAnsi="Proxima Nova Rg" w:cs="Arial"/>
          <w:b/>
          <w:bCs/>
          <w:sz w:val="20"/>
          <w:szCs w:val="20"/>
        </w:rPr>
        <w:t>women</w:t>
      </w:r>
      <w:r w:rsidR="0091005C" w:rsidRPr="0091005C">
        <w:rPr>
          <w:rFonts w:ascii="Proxima Nova Rg" w:eastAsia="MS Mincho" w:hAnsi="Proxima Nova Rg" w:cs="Arial"/>
          <w:sz w:val="20"/>
          <w:szCs w:val="20"/>
        </w:rPr>
        <w:t xml:space="preserve"> police officers in Serbia and Bosnia and Herzegovina, fostering collaboration on SALW control policies.</w:t>
      </w:r>
      <w:r w:rsidR="0086569B" w:rsidRPr="003E54DB">
        <w:rPr>
          <w:rFonts w:ascii="Proxima Nova Rg" w:eastAsia="MS Mincho" w:hAnsi="Proxima Nova Rg" w:cs="Arial"/>
          <w:sz w:val="20"/>
          <w:szCs w:val="20"/>
        </w:rPr>
        <w:t xml:space="preserve"> </w:t>
      </w:r>
      <w:r w:rsidR="00D711B5" w:rsidRPr="003E54DB">
        <w:rPr>
          <w:rFonts w:ascii="Proxima Nova Rg" w:eastAsia="MS Mincho" w:hAnsi="Proxima Nova Rg" w:cs="Arial"/>
          <w:sz w:val="20"/>
          <w:szCs w:val="20"/>
        </w:rPr>
        <w:t>With a view of improving d</w:t>
      </w:r>
      <w:r w:rsidR="0091005C" w:rsidRPr="0091005C">
        <w:rPr>
          <w:rFonts w:ascii="Proxima Nova Rg" w:eastAsia="MS Mincho" w:hAnsi="Proxima Nova Rg" w:cs="Arial"/>
          <w:sz w:val="20"/>
          <w:szCs w:val="20"/>
        </w:rPr>
        <w:t xml:space="preserve">etection and </w:t>
      </w:r>
      <w:r w:rsidR="00D711B5" w:rsidRPr="003E54DB">
        <w:rPr>
          <w:rFonts w:ascii="Proxima Nova Rg" w:eastAsia="MS Mincho" w:hAnsi="Proxima Nova Rg" w:cs="Arial"/>
          <w:sz w:val="20"/>
          <w:szCs w:val="20"/>
        </w:rPr>
        <w:t>p</w:t>
      </w:r>
      <w:r w:rsidR="0091005C" w:rsidRPr="0091005C">
        <w:rPr>
          <w:rFonts w:ascii="Proxima Nova Rg" w:eastAsia="MS Mincho" w:hAnsi="Proxima Nova Rg" w:cs="Arial"/>
          <w:sz w:val="20"/>
          <w:szCs w:val="20"/>
        </w:rPr>
        <w:t xml:space="preserve">revention of </w:t>
      </w:r>
      <w:r w:rsidR="00D711B5" w:rsidRPr="003E54DB">
        <w:rPr>
          <w:rFonts w:ascii="Proxima Nova Rg" w:eastAsia="MS Mincho" w:hAnsi="Proxima Nova Rg" w:cs="Arial"/>
          <w:sz w:val="20"/>
          <w:szCs w:val="20"/>
        </w:rPr>
        <w:t>f</w:t>
      </w:r>
      <w:r w:rsidR="0091005C" w:rsidRPr="0091005C">
        <w:rPr>
          <w:rFonts w:ascii="Proxima Nova Rg" w:eastAsia="MS Mincho" w:hAnsi="Proxima Nova Rg" w:cs="Arial"/>
          <w:sz w:val="20"/>
          <w:szCs w:val="20"/>
        </w:rPr>
        <w:t>irearm-</w:t>
      </w:r>
      <w:r w:rsidR="00D711B5" w:rsidRPr="003E54DB">
        <w:rPr>
          <w:rFonts w:ascii="Proxima Nova Rg" w:eastAsia="MS Mincho" w:hAnsi="Proxima Nova Rg" w:cs="Arial"/>
          <w:sz w:val="20"/>
          <w:szCs w:val="20"/>
        </w:rPr>
        <w:t>e</w:t>
      </w:r>
      <w:r w:rsidR="0091005C" w:rsidRPr="0091005C">
        <w:rPr>
          <w:rFonts w:ascii="Proxima Nova Rg" w:eastAsia="MS Mincho" w:hAnsi="Proxima Nova Rg" w:cs="Arial"/>
          <w:sz w:val="20"/>
          <w:szCs w:val="20"/>
        </w:rPr>
        <w:t xml:space="preserve">nabled </w:t>
      </w:r>
      <w:r w:rsidR="00D711B5" w:rsidRPr="003E54DB">
        <w:rPr>
          <w:rFonts w:ascii="Proxima Nova Rg" w:eastAsia="MS Mincho" w:hAnsi="Proxima Nova Rg" w:cs="Arial"/>
          <w:sz w:val="20"/>
          <w:szCs w:val="20"/>
        </w:rPr>
        <w:t>d</w:t>
      </w:r>
      <w:r w:rsidR="0091005C" w:rsidRPr="0091005C">
        <w:rPr>
          <w:rFonts w:ascii="Proxima Nova Rg" w:eastAsia="MS Mincho" w:hAnsi="Proxima Nova Rg" w:cs="Arial"/>
          <w:sz w:val="20"/>
          <w:szCs w:val="20"/>
        </w:rPr>
        <w:t xml:space="preserve">omestic </w:t>
      </w:r>
      <w:r w:rsidR="00D711B5" w:rsidRPr="003E54DB">
        <w:rPr>
          <w:rFonts w:ascii="Proxima Nova Rg" w:eastAsia="MS Mincho" w:hAnsi="Proxima Nova Rg" w:cs="Arial"/>
          <w:sz w:val="20"/>
          <w:szCs w:val="20"/>
        </w:rPr>
        <w:t>v</w:t>
      </w:r>
      <w:r w:rsidR="0091005C" w:rsidRPr="0091005C">
        <w:rPr>
          <w:rFonts w:ascii="Proxima Nova Rg" w:eastAsia="MS Mincho" w:hAnsi="Proxima Nova Rg" w:cs="Arial"/>
          <w:sz w:val="20"/>
          <w:szCs w:val="20"/>
        </w:rPr>
        <w:t xml:space="preserve">iolence </w:t>
      </w:r>
      <w:r w:rsidR="00D711B5" w:rsidRPr="003E54DB">
        <w:rPr>
          <w:rFonts w:ascii="Proxima Nova Rg" w:eastAsia="MS Mincho" w:hAnsi="Proxima Nova Rg" w:cs="Arial"/>
          <w:sz w:val="20"/>
          <w:szCs w:val="20"/>
        </w:rPr>
        <w:t>and</w:t>
      </w:r>
      <w:r w:rsidR="0091005C" w:rsidRPr="0091005C">
        <w:rPr>
          <w:rFonts w:ascii="Proxima Nova Rg" w:eastAsia="MS Mincho" w:hAnsi="Proxima Nova Rg" w:cs="Arial"/>
          <w:sz w:val="20"/>
          <w:szCs w:val="20"/>
        </w:rPr>
        <w:t xml:space="preserve"> </w:t>
      </w:r>
      <w:r w:rsidR="00D711B5" w:rsidRPr="003E54DB">
        <w:rPr>
          <w:rFonts w:ascii="Proxima Nova Rg" w:eastAsia="MS Mincho" w:hAnsi="Proxima Nova Rg" w:cs="Arial"/>
          <w:sz w:val="20"/>
          <w:szCs w:val="20"/>
        </w:rPr>
        <w:t>s</w:t>
      </w:r>
      <w:r w:rsidR="0091005C" w:rsidRPr="0091005C">
        <w:rPr>
          <w:rFonts w:ascii="Proxima Nova Rg" w:eastAsia="MS Mincho" w:hAnsi="Proxima Nova Rg" w:cs="Arial"/>
          <w:sz w:val="20"/>
          <w:szCs w:val="20"/>
        </w:rPr>
        <w:t>uicides</w:t>
      </w:r>
      <w:r w:rsidR="00060BB7">
        <w:rPr>
          <w:rFonts w:ascii="Proxima Nova Rg" w:eastAsia="MS Mincho" w:hAnsi="Proxima Nova Rg" w:cs="Arial"/>
          <w:sz w:val="20"/>
          <w:szCs w:val="20"/>
        </w:rPr>
        <w:t>,</w:t>
      </w:r>
      <w:r w:rsidR="007F7846" w:rsidRPr="003E54DB">
        <w:rPr>
          <w:rFonts w:ascii="Proxima Nova Rg" w:eastAsia="MS Mincho" w:hAnsi="Proxima Nova Rg" w:cs="Arial"/>
          <w:sz w:val="20"/>
          <w:szCs w:val="20"/>
        </w:rPr>
        <w:t xml:space="preserve"> the project </w:t>
      </w:r>
      <w:r w:rsidR="007F7846" w:rsidRPr="003E54DB">
        <w:rPr>
          <w:rFonts w:ascii="Proxima Nova Rg" w:eastAsia="MS Mincho" w:hAnsi="Proxima Nova Rg" w:cs="Arial"/>
          <w:b/>
          <w:bCs/>
          <w:sz w:val="20"/>
          <w:szCs w:val="20"/>
        </w:rPr>
        <w:t>t</w:t>
      </w:r>
      <w:r w:rsidR="0091005C" w:rsidRPr="0091005C">
        <w:rPr>
          <w:rFonts w:ascii="Proxima Nova Rg" w:eastAsia="MS Mincho" w:hAnsi="Proxima Nova Rg" w:cs="Arial"/>
          <w:b/>
          <w:bCs/>
          <w:sz w:val="20"/>
          <w:szCs w:val="20"/>
        </w:rPr>
        <w:t>rained 215 healthcare and legal professionals</w:t>
      </w:r>
      <w:r w:rsidR="0091005C" w:rsidRPr="0091005C">
        <w:rPr>
          <w:rFonts w:ascii="Proxima Nova Rg" w:eastAsia="MS Mincho" w:hAnsi="Proxima Nova Rg" w:cs="Arial"/>
          <w:sz w:val="20"/>
          <w:szCs w:val="20"/>
        </w:rPr>
        <w:t xml:space="preserve"> across 67 municipalities on multi-sectoral </w:t>
      </w:r>
      <w:r w:rsidR="00F1102E" w:rsidRPr="003E54DB">
        <w:rPr>
          <w:rFonts w:ascii="Proxima Nova Rg" w:eastAsia="MS Mincho" w:hAnsi="Proxima Nova Rg" w:cs="Arial"/>
          <w:sz w:val="20"/>
          <w:szCs w:val="20"/>
        </w:rPr>
        <w:t>gender-based violence (</w:t>
      </w:r>
      <w:r w:rsidR="0091005C" w:rsidRPr="0091005C">
        <w:rPr>
          <w:rFonts w:ascii="Proxima Nova Rg" w:eastAsia="MS Mincho" w:hAnsi="Proxima Nova Rg" w:cs="Arial"/>
          <w:sz w:val="20"/>
          <w:szCs w:val="20"/>
        </w:rPr>
        <w:t>GBV</w:t>
      </w:r>
      <w:r w:rsidR="00F1102E" w:rsidRPr="003E54DB">
        <w:rPr>
          <w:rFonts w:ascii="Proxima Nova Rg" w:eastAsia="MS Mincho" w:hAnsi="Proxima Nova Rg" w:cs="Arial"/>
          <w:sz w:val="20"/>
          <w:szCs w:val="20"/>
        </w:rPr>
        <w:t>)</w:t>
      </w:r>
      <w:r w:rsidR="0091005C" w:rsidRPr="0091005C">
        <w:rPr>
          <w:rFonts w:ascii="Proxima Nova Rg" w:eastAsia="MS Mincho" w:hAnsi="Proxima Nova Rg" w:cs="Arial"/>
          <w:sz w:val="20"/>
          <w:szCs w:val="20"/>
        </w:rPr>
        <w:t xml:space="preserve"> prevention and firearm misuse risk assessment.</w:t>
      </w:r>
      <w:r w:rsidR="00F1102E" w:rsidRPr="003E54DB">
        <w:rPr>
          <w:rFonts w:ascii="Proxima Nova Rg" w:eastAsia="MS Mincho" w:hAnsi="Proxima Nova Rg" w:cs="Arial"/>
          <w:sz w:val="20"/>
          <w:szCs w:val="20"/>
        </w:rPr>
        <w:t xml:space="preserve"> It has </w:t>
      </w:r>
      <w:r w:rsidR="000B6DC0" w:rsidRPr="003E54DB">
        <w:rPr>
          <w:rFonts w:ascii="Proxima Nova Rg" w:eastAsia="MS Mincho" w:hAnsi="Proxima Nova Rg" w:cs="Arial"/>
          <w:sz w:val="20"/>
          <w:szCs w:val="20"/>
        </w:rPr>
        <w:t xml:space="preserve">commenced the development of a </w:t>
      </w:r>
      <w:r w:rsidR="000B6DC0" w:rsidRPr="003E54DB">
        <w:rPr>
          <w:rFonts w:ascii="Proxima Nova Rg" w:eastAsia="MS Mincho" w:hAnsi="Proxima Nova Rg" w:cs="Arial"/>
          <w:b/>
          <w:bCs/>
          <w:sz w:val="20"/>
          <w:szCs w:val="20"/>
        </w:rPr>
        <w:t>t</w:t>
      </w:r>
      <w:r w:rsidR="0091005C" w:rsidRPr="0091005C">
        <w:rPr>
          <w:rFonts w:ascii="Proxima Nova Rg" w:eastAsia="MS Mincho" w:hAnsi="Proxima Nova Rg" w:cs="Arial"/>
          <w:b/>
          <w:bCs/>
          <w:sz w:val="20"/>
          <w:szCs w:val="20"/>
        </w:rPr>
        <w:t xml:space="preserve">raining of </w:t>
      </w:r>
      <w:r w:rsidR="000B6DC0" w:rsidRPr="003E54DB">
        <w:rPr>
          <w:rFonts w:ascii="Proxima Nova Rg" w:eastAsia="MS Mincho" w:hAnsi="Proxima Nova Rg" w:cs="Arial"/>
          <w:b/>
          <w:bCs/>
          <w:sz w:val="20"/>
          <w:szCs w:val="20"/>
        </w:rPr>
        <w:t>t</w:t>
      </w:r>
      <w:r w:rsidR="0091005C" w:rsidRPr="0091005C">
        <w:rPr>
          <w:rFonts w:ascii="Proxima Nova Rg" w:eastAsia="MS Mincho" w:hAnsi="Proxima Nova Rg" w:cs="Arial"/>
          <w:b/>
          <w:bCs/>
          <w:sz w:val="20"/>
          <w:szCs w:val="20"/>
        </w:rPr>
        <w:t>rainers (</w:t>
      </w:r>
      <w:proofErr w:type="spellStart"/>
      <w:r w:rsidR="0091005C" w:rsidRPr="0091005C">
        <w:rPr>
          <w:rFonts w:ascii="Proxima Nova Rg" w:eastAsia="MS Mincho" w:hAnsi="Proxima Nova Rg" w:cs="Arial"/>
          <w:b/>
          <w:bCs/>
          <w:sz w:val="20"/>
          <w:szCs w:val="20"/>
        </w:rPr>
        <w:t>ToT</w:t>
      </w:r>
      <w:proofErr w:type="spellEnd"/>
      <w:r w:rsidR="0091005C" w:rsidRPr="0091005C">
        <w:rPr>
          <w:rFonts w:ascii="Proxima Nova Rg" w:eastAsia="MS Mincho" w:hAnsi="Proxima Nova Rg" w:cs="Arial"/>
          <w:b/>
          <w:bCs/>
          <w:sz w:val="20"/>
          <w:szCs w:val="20"/>
        </w:rPr>
        <w:t>) program</w:t>
      </w:r>
      <w:r w:rsidR="0091005C" w:rsidRPr="0091005C">
        <w:rPr>
          <w:rFonts w:ascii="Proxima Nova Rg" w:eastAsia="MS Mincho" w:hAnsi="Proxima Nova Rg" w:cs="Arial"/>
          <w:sz w:val="20"/>
          <w:szCs w:val="20"/>
        </w:rPr>
        <w:t xml:space="preserve"> in partnership with the Institute for Public Health, ensuring sustainable capacity-building in healthcare institutions</w:t>
      </w:r>
      <w:r w:rsidR="00450337" w:rsidRPr="003E54DB">
        <w:rPr>
          <w:rFonts w:ascii="Proxima Nova Rg" w:eastAsia="MS Mincho" w:hAnsi="Proxima Nova Rg" w:cs="Arial"/>
          <w:sz w:val="20"/>
          <w:szCs w:val="20"/>
        </w:rPr>
        <w:t xml:space="preserve"> on managing firearms misuse risks</w:t>
      </w:r>
      <w:r w:rsidR="0091005C" w:rsidRPr="0091005C">
        <w:rPr>
          <w:rFonts w:ascii="Proxima Nova Rg" w:eastAsia="MS Mincho" w:hAnsi="Proxima Nova Rg" w:cs="Arial"/>
          <w:sz w:val="20"/>
          <w:szCs w:val="20"/>
        </w:rPr>
        <w:t>.</w:t>
      </w:r>
      <w:r w:rsidR="00450337" w:rsidRPr="003E54DB">
        <w:rPr>
          <w:rFonts w:ascii="Proxima Nova Rg" w:eastAsia="MS Mincho" w:hAnsi="Proxima Nova Rg" w:cs="Arial"/>
          <w:sz w:val="20"/>
          <w:szCs w:val="20"/>
        </w:rPr>
        <w:t xml:space="preserve"> It further </w:t>
      </w:r>
      <w:r w:rsidR="00450337" w:rsidRPr="003E54DB">
        <w:rPr>
          <w:rFonts w:ascii="Proxima Nova Rg" w:eastAsia="MS Mincho" w:hAnsi="Proxima Nova Rg" w:cs="Arial"/>
          <w:b/>
          <w:bCs/>
          <w:sz w:val="20"/>
          <w:szCs w:val="20"/>
        </w:rPr>
        <w:t>s</w:t>
      </w:r>
      <w:r w:rsidR="0091005C" w:rsidRPr="0091005C">
        <w:rPr>
          <w:rFonts w:ascii="Proxima Nova Rg" w:eastAsia="MS Mincho" w:hAnsi="Proxima Nova Rg" w:cs="Arial"/>
          <w:b/>
          <w:bCs/>
          <w:sz w:val="20"/>
          <w:szCs w:val="20"/>
        </w:rPr>
        <w:t>upported</w:t>
      </w:r>
      <w:r w:rsidR="0091005C" w:rsidRPr="0091005C">
        <w:rPr>
          <w:rFonts w:ascii="Proxima Nova Rg" w:eastAsia="MS Mincho" w:hAnsi="Proxima Nova Rg" w:cs="Arial"/>
          <w:sz w:val="20"/>
          <w:szCs w:val="20"/>
        </w:rPr>
        <w:t xml:space="preserve"> </w:t>
      </w:r>
      <w:r w:rsidR="0091005C" w:rsidRPr="0091005C">
        <w:rPr>
          <w:rFonts w:ascii="Proxima Nova Rg" w:eastAsia="MS Mincho" w:hAnsi="Proxima Nova Rg" w:cs="Arial"/>
          <w:b/>
          <w:bCs/>
          <w:sz w:val="20"/>
          <w:szCs w:val="20"/>
        </w:rPr>
        <w:t>four CSOs</w:t>
      </w:r>
      <w:r w:rsidR="0091005C" w:rsidRPr="0091005C">
        <w:rPr>
          <w:rFonts w:ascii="Proxima Nova Rg" w:eastAsia="MS Mincho" w:hAnsi="Proxima Nova Rg" w:cs="Arial"/>
          <w:sz w:val="20"/>
          <w:szCs w:val="20"/>
        </w:rPr>
        <w:t xml:space="preserve"> in implementing </w:t>
      </w:r>
      <w:r w:rsidR="008D7C90" w:rsidRPr="003E54DB">
        <w:rPr>
          <w:rFonts w:ascii="Proxima Nova Rg" w:eastAsia="MS Mincho" w:hAnsi="Proxima Nova Rg" w:cs="Arial"/>
          <w:sz w:val="20"/>
          <w:szCs w:val="20"/>
        </w:rPr>
        <w:t xml:space="preserve">activities </w:t>
      </w:r>
      <w:r w:rsidR="008D7C90" w:rsidRPr="003E54DB">
        <w:rPr>
          <w:rFonts w:ascii="Proxima Nova Rg" w:eastAsia="MS Mincho" w:hAnsi="Proxima Nova Rg" w:cs="Arial"/>
          <w:b/>
          <w:bCs/>
          <w:sz w:val="20"/>
          <w:szCs w:val="20"/>
        </w:rPr>
        <w:t xml:space="preserve">to enhance protection of women from firearm-misuse </w:t>
      </w:r>
      <w:r w:rsidR="008D7C90" w:rsidRPr="003E54DB">
        <w:rPr>
          <w:rFonts w:ascii="Proxima Nova Rg" w:eastAsia="MS Mincho" w:hAnsi="Proxima Nova Rg" w:cs="Arial"/>
          <w:sz w:val="20"/>
          <w:szCs w:val="20"/>
        </w:rPr>
        <w:t>in local communities</w:t>
      </w:r>
      <w:r w:rsidR="0091005C" w:rsidRPr="0091005C">
        <w:rPr>
          <w:rFonts w:ascii="Proxima Nova Rg" w:eastAsia="MS Mincho" w:hAnsi="Proxima Nova Rg" w:cs="Arial"/>
          <w:sz w:val="20"/>
          <w:szCs w:val="20"/>
        </w:rPr>
        <w:t>, including helpline services</w:t>
      </w:r>
      <w:r w:rsidR="005F41E9" w:rsidRPr="003E54DB">
        <w:rPr>
          <w:rFonts w:ascii="Proxima Nova Rg" w:eastAsia="MS Mincho" w:hAnsi="Proxima Nova Rg" w:cs="Arial"/>
          <w:sz w:val="20"/>
          <w:szCs w:val="20"/>
        </w:rPr>
        <w:t xml:space="preserve">, </w:t>
      </w:r>
      <w:r w:rsidR="0091005C" w:rsidRPr="0091005C">
        <w:rPr>
          <w:rFonts w:ascii="Proxima Nova Rg" w:eastAsia="MS Mincho" w:hAnsi="Proxima Nova Rg" w:cs="Arial"/>
          <w:sz w:val="20"/>
          <w:szCs w:val="20"/>
        </w:rPr>
        <w:t>community awareness initiatives</w:t>
      </w:r>
      <w:r w:rsidR="00450337" w:rsidRPr="003E54DB">
        <w:rPr>
          <w:rFonts w:ascii="Proxima Nova Rg" w:eastAsia="MS Mincho" w:hAnsi="Proxima Nova Rg" w:cs="Arial"/>
          <w:sz w:val="20"/>
          <w:szCs w:val="20"/>
        </w:rPr>
        <w:t xml:space="preserve"> and </w:t>
      </w:r>
      <w:r w:rsidR="005F41E9" w:rsidRPr="003E54DB">
        <w:rPr>
          <w:rFonts w:ascii="Proxima Nova Rg" w:eastAsia="MS Mincho" w:hAnsi="Proxima Nova Rg" w:cs="Arial"/>
          <w:sz w:val="20"/>
          <w:szCs w:val="20"/>
        </w:rPr>
        <w:t>better cooperation with institutions</w:t>
      </w:r>
      <w:r w:rsidR="0091005C" w:rsidRPr="0091005C">
        <w:rPr>
          <w:rFonts w:ascii="Proxima Nova Rg" w:eastAsia="MS Mincho" w:hAnsi="Proxima Nova Rg" w:cs="Arial"/>
          <w:sz w:val="20"/>
          <w:szCs w:val="20"/>
        </w:rPr>
        <w:t>.</w:t>
      </w:r>
      <w:r w:rsidR="005F41E9" w:rsidRPr="003E54DB">
        <w:rPr>
          <w:rFonts w:ascii="Proxima Nova Rg" w:eastAsia="MS Mincho" w:hAnsi="Proxima Nova Rg" w:cs="Arial"/>
          <w:sz w:val="20"/>
          <w:szCs w:val="20"/>
        </w:rPr>
        <w:t xml:space="preserve"> To </w:t>
      </w:r>
      <w:r w:rsidR="005F41E9" w:rsidRPr="001B5BBC">
        <w:rPr>
          <w:rFonts w:ascii="Proxima Nova Rg" w:eastAsia="MS Mincho" w:hAnsi="Proxima Nova Rg" w:cs="Arial"/>
          <w:sz w:val="20"/>
          <w:szCs w:val="20"/>
        </w:rPr>
        <w:t>increase p</w:t>
      </w:r>
      <w:r w:rsidR="0091005C" w:rsidRPr="0091005C">
        <w:rPr>
          <w:rFonts w:ascii="Proxima Nova Rg" w:eastAsia="MS Mincho" w:hAnsi="Proxima Nova Rg" w:cs="Arial"/>
          <w:sz w:val="20"/>
          <w:szCs w:val="20"/>
        </w:rPr>
        <w:t xml:space="preserve">ublic </w:t>
      </w:r>
      <w:r w:rsidR="005F41E9" w:rsidRPr="001B5BBC">
        <w:rPr>
          <w:rFonts w:ascii="Proxima Nova Rg" w:eastAsia="MS Mincho" w:hAnsi="Proxima Nova Rg" w:cs="Arial"/>
          <w:sz w:val="20"/>
          <w:szCs w:val="20"/>
        </w:rPr>
        <w:t>a</w:t>
      </w:r>
      <w:r w:rsidR="0091005C" w:rsidRPr="0091005C">
        <w:rPr>
          <w:rFonts w:ascii="Proxima Nova Rg" w:eastAsia="MS Mincho" w:hAnsi="Proxima Nova Rg" w:cs="Arial"/>
          <w:sz w:val="20"/>
          <w:szCs w:val="20"/>
        </w:rPr>
        <w:t xml:space="preserve">wareness </w:t>
      </w:r>
      <w:r w:rsidR="005F41E9" w:rsidRPr="001B5BBC">
        <w:rPr>
          <w:rFonts w:ascii="Proxima Nova Rg" w:eastAsia="MS Mincho" w:hAnsi="Proxima Nova Rg" w:cs="Arial"/>
          <w:sz w:val="20"/>
          <w:szCs w:val="20"/>
        </w:rPr>
        <w:t>and provide</w:t>
      </w:r>
      <w:r w:rsidR="0091005C" w:rsidRPr="0091005C">
        <w:rPr>
          <w:rFonts w:ascii="Proxima Nova Rg" w:eastAsia="MS Mincho" w:hAnsi="Proxima Nova Rg" w:cs="Arial"/>
          <w:sz w:val="20"/>
          <w:szCs w:val="20"/>
        </w:rPr>
        <w:t xml:space="preserve"> </w:t>
      </w:r>
      <w:r w:rsidR="005F41E9" w:rsidRPr="001B5BBC">
        <w:rPr>
          <w:rFonts w:ascii="Proxima Nova Rg" w:eastAsia="MS Mincho" w:hAnsi="Proxima Nova Rg" w:cs="Arial"/>
          <w:sz w:val="20"/>
          <w:szCs w:val="20"/>
        </w:rPr>
        <w:t>s</w:t>
      </w:r>
      <w:r w:rsidR="0091005C" w:rsidRPr="0091005C">
        <w:rPr>
          <w:rFonts w:ascii="Proxima Nova Rg" w:eastAsia="MS Mincho" w:hAnsi="Proxima Nova Rg" w:cs="Arial"/>
          <w:sz w:val="20"/>
          <w:szCs w:val="20"/>
        </w:rPr>
        <w:t xml:space="preserve">upport </w:t>
      </w:r>
      <w:r w:rsidR="005F41E9" w:rsidRPr="001B5BBC">
        <w:rPr>
          <w:rFonts w:ascii="Proxima Nova Rg" w:eastAsia="MS Mincho" w:hAnsi="Proxima Nova Rg" w:cs="Arial"/>
          <w:sz w:val="20"/>
          <w:szCs w:val="20"/>
        </w:rPr>
        <w:t>to m</w:t>
      </w:r>
      <w:r w:rsidR="0091005C" w:rsidRPr="0091005C">
        <w:rPr>
          <w:rFonts w:ascii="Proxima Nova Rg" w:eastAsia="MS Mincho" w:hAnsi="Proxima Nova Rg" w:cs="Arial"/>
          <w:sz w:val="20"/>
          <w:szCs w:val="20"/>
        </w:rPr>
        <w:t xml:space="preserve">echanisms for </w:t>
      </w:r>
      <w:r w:rsidR="000261BE" w:rsidRPr="001B5BBC">
        <w:rPr>
          <w:rFonts w:ascii="Proxima Nova Rg" w:eastAsia="MS Mincho" w:hAnsi="Proxima Nova Rg" w:cs="Arial"/>
          <w:sz w:val="20"/>
          <w:szCs w:val="20"/>
        </w:rPr>
        <w:t xml:space="preserve">addressing </w:t>
      </w:r>
      <w:r w:rsidR="005F41E9" w:rsidRPr="001B5BBC">
        <w:rPr>
          <w:rFonts w:ascii="Proxima Nova Rg" w:eastAsia="MS Mincho" w:hAnsi="Proxima Nova Rg" w:cs="Arial"/>
          <w:sz w:val="20"/>
          <w:szCs w:val="20"/>
        </w:rPr>
        <w:t>f</w:t>
      </w:r>
      <w:r w:rsidR="0091005C" w:rsidRPr="0091005C">
        <w:rPr>
          <w:rFonts w:ascii="Proxima Nova Rg" w:eastAsia="MS Mincho" w:hAnsi="Proxima Nova Rg" w:cs="Arial"/>
          <w:sz w:val="20"/>
          <w:szCs w:val="20"/>
        </w:rPr>
        <w:t>irearms-</w:t>
      </w:r>
      <w:r w:rsidR="000261BE" w:rsidRPr="001B5BBC">
        <w:rPr>
          <w:rFonts w:ascii="Proxima Nova Rg" w:eastAsia="MS Mincho" w:hAnsi="Proxima Nova Rg" w:cs="Arial"/>
          <w:sz w:val="20"/>
          <w:szCs w:val="20"/>
        </w:rPr>
        <w:t>r</w:t>
      </w:r>
      <w:r w:rsidR="0091005C" w:rsidRPr="0091005C">
        <w:rPr>
          <w:rFonts w:ascii="Proxima Nova Rg" w:eastAsia="MS Mincho" w:hAnsi="Proxima Nova Rg" w:cs="Arial"/>
          <w:sz w:val="20"/>
          <w:szCs w:val="20"/>
        </w:rPr>
        <w:t xml:space="preserve">elated </w:t>
      </w:r>
      <w:r w:rsidR="000261BE" w:rsidRPr="001B5BBC">
        <w:rPr>
          <w:rFonts w:ascii="Proxima Nova Rg" w:eastAsia="MS Mincho" w:hAnsi="Proxima Nova Rg" w:cs="Arial"/>
          <w:sz w:val="20"/>
          <w:szCs w:val="20"/>
        </w:rPr>
        <w:t>m</w:t>
      </w:r>
      <w:r w:rsidR="0091005C" w:rsidRPr="0091005C">
        <w:rPr>
          <w:rFonts w:ascii="Proxima Nova Rg" w:eastAsia="MS Mincho" w:hAnsi="Proxima Nova Rg" w:cs="Arial"/>
          <w:sz w:val="20"/>
          <w:szCs w:val="20"/>
        </w:rPr>
        <w:t xml:space="preserve">ental </w:t>
      </w:r>
      <w:r w:rsidR="000261BE" w:rsidRPr="001B5BBC">
        <w:rPr>
          <w:rFonts w:ascii="Proxima Nova Rg" w:eastAsia="MS Mincho" w:hAnsi="Proxima Nova Rg" w:cs="Arial"/>
          <w:sz w:val="20"/>
          <w:szCs w:val="20"/>
        </w:rPr>
        <w:t>h</w:t>
      </w:r>
      <w:r w:rsidR="0091005C" w:rsidRPr="0091005C">
        <w:rPr>
          <w:rFonts w:ascii="Proxima Nova Rg" w:eastAsia="MS Mincho" w:hAnsi="Proxima Nova Rg" w:cs="Arial"/>
          <w:sz w:val="20"/>
          <w:szCs w:val="20"/>
        </w:rPr>
        <w:t xml:space="preserve">ealth </w:t>
      </w:r>
      <w:r w:rsidR="000261BE" w:rsidRPr="001B5BBC">
        <w:rPr>
          <w:rFonts w:ascii="Proxima Nova Rg" w:eastAsia="MS Mincho" w:hAnsi="Proxima Nova Rg" w:cs="Arial"/>
          <w:sz w:val="20"/>
          <w:szCs w:val="20"/>
        </w:rPr>
        <w:t>r</w:t>
      </w:r>
      <w:r w:rsidR="0091005C" w:rsidRPr="0091005C">
        <w:rPr>
          <w:rFonts w:ascii="Proxima Nova Rg" w:eastAsia="MS Mincho" w:hAnsi="Proxima Nova Rg" w:cs="Arial"/>
          <w:sz w:val="20"/>
          <w:szCs w:val="20"/>
        </w:rPr>
        <w:t>isks</w:t>
      </w:r>
      <w:r w:rsidR="000261BE" w:rsidRPr="001B5BBC">
        <w:rPr>
          <w:rFonts w:ascii="Proxima Nova Rg" w:eastAsia="MS Mincho" w:hAnsi="Proxima Nova Rg" w:cs="Arial"/>
          <w:sz w:val="20"/>
          <w:szCs w:val="20"/>
        </w:rPr>
        <w:t>, the project</w:t>
      </w:r>
      <w:r w:rsidR="000261BE" w:rsidRPr="003E54DB">
        <w:rPr>
          <w:rFonts w:ascii="Proxima Nova Rg" w:eastAsia="MS Mincho" w:hAnsi="Proxima Nova Rg" w:cs="Arial"/>
          <w:b/>
          <w:bCs/>
          <w:sz w:val="20"/>
          <w:szCs w:val="20"/>
        </w:rPr>
        <w:t xml:space="preserve"> </w:t>
      </w:r>
      <w:r w:rsidR="000261BE" w:rsidRPr="003E54DB">
        <w:rPr>
          <w:rFonts w:ascii="Proxima Nova Rg" w:eastAsia="MS Mincho" w:hAnsi="Proxima Nova Rg" w:cs="Arial"/>
          <w:sz w:val="20"/>
          <w:szCs w:val="20"/>
        </w:rPr>
        <w:t>d</w:t>
      </w:r>
      <w:r w:rsidR="0091005C" w:rsidRPr="0091005C">
        <w:rPr>
          <w:rFonts w:ascii="Proxima Nova Rg" w:eastAsia="MS Mincho" w:hAnsi="Proxima Nova Rg" w:cs="Arial"/>
          <w:sz w:val="20"/>
          <w:szCs w:val="20"/>
        </w:rPr>
        <w:t xml:space="preserve">elivered </w:t>
      </w:r>
      <w:r w:rsidR="0091005C" w:rsidRPr="0091005C">
        <w:rPr>
          <w:rFonts w:ascii="Proxima Nova Rg" w:eastAsia="MS Mincho" w:hAnsi="Proxima Nova Rg" w:cs="Arial"/>
          <w:b/>
          <w:bCs/>
          <w:sz w:val="20"/>
          <w:szCs w:val="20"/>
        </w:rPr>
        <w:t>specialized training</w:t>
      </w:r>
      <w:r w:rsidR="0091005C" w:rsidRPr="0091005C">
        <w:rPr>
          <w:rFonts w:ascii="Proxima Nova Rg" w:eastAsia="MS Mincho" w:hAnsi="Proxima Nova Rg" w:cs="Arial"/>
          <w:sz w:val="20"/>
          <w:szCs w:val="20"/>
        </w:rPr>
        <w:t xml:space="preserve"> to </w:t>
      </w:r>
      <w:r w:rsidR="0091005C" w:rsidRPr="0091005C">
        <w:rPr>
          <w:rFonts w:ascii="Proxima Nova Rg" w:eastAsia="MS Mincho" w:hAnsi="Proxima Nova Rg" w:cs="Arial"/>
          <w:b/>
          <w:bCs/>
          <w:sz w:val="20"/>
          <w:szCs w:val="20"/>
        </w:rPr>
        <w:t>31 MoI psychologists and police officers on managing professional trauma</w:t>
      </w:r>
      <w:r w:rsidR="0091005C" w:rsidRPr="0091005C">
        <w:rPr>
          <w:rFonts w:ascii="Proxima Nova Rg" w:eastAsia="MS Mincho" w:hAnsi="Proxima Nova Rg" w:cs="Arial"/>
          <w:sz w:val="20"/>
          <w:szCs w:val="20"/>
        </w:rPr>
        <w:t xml:space="preserve"> related to firearm-related violent incidents.</w:t>
      </w:r>
      <w:r w:rsidR="000261BE" w:rsidRPr="003E54DB">
        <w:rPr>
          <w:rFonts w:ascii="Proxima Nova Rg" w:eastAsia="MS Mincho" w:hAnsi="Proxima Nova Rg" w:cs="Arial"/>
          <w:sz w:val="20"/>
          <w:szCs w:val="20"/>
        </w:rPr>
        <w:t xml:space="preserve"> It supported the MoI to launch </w:t>
      </w:r>
      <w:r w:rsidR="0091005C" w:rsidRPr="0091005C">
        <w:rPr>
          <w:rFonts w:ascii="Proxima Nova Rg" w:eastAsia="MS Mincho" w:hAnsi="Proxima Nova Rg" w:cs="Arial"/>
          <w:sz w:val="20"/>
          <w:szCs w:val="20"/>
        </w:rPr>
        <w:t xml:space="preserve">a </w:t>
      </w:r>
      <w:r w:rsidR="0091005C" w:rsidRPr="0091005C">
        <w:rPr>
          <w:rFonts w:ascii="Proxima Nova Rg" w:eastAsia="MS Mincho" w:hAnsi="Proxima Nova Rg" w:cs="Arial"/>
          <w:b/>
          <w:bCs/>
          <w:sz w:val="20"/>
          <w:szCs w:val="20"/>
        </w:rPr>
        <w:t>nationwide awareness and advocacy campaign</w:t>
      </w:r>
      <w:r w:rsidR="0091005C" w:rsidRPr="0091005C">
        <w:rPr>
          <w:rFonts w:ascii="Proxima Nova Rg" w:eastAsia="MS Mincho" w:hAnsi="Proxima Nova Rg" w:cs="Arial"/>
          <w:sz w:val="20"/>
          <w:szCs w:val="20"/>
        </w:rPr>
        <w:t xml:space="preserve"> on bystander intervention and domestic violence reporting, reaching over </w:t>
      </w:r>
      <w:r w:rsidR="0091005C" w:rsidRPr="0091005C">
        <w:rPr>
          <w:rFonts w:ascii="Proxima Nova Rg" w:eastAsia="MS Mincho" w:hAnsi="Proxima Nova Rg" w:cs="Arial"/>
          <w:b/>
          <w:bCs/>
          <w:sz w:val="20"/>
          <w:szCs w:val="20"/>
        </w:rPr>
        <w:t>670,000 viewers</w:t>
      </w:r>
      <w:r w:rsidR="0091005C" w:rsidRPr="0091005C">
        <w:rPr>
          <w:rFonts w:ascii="Proxima Nova Rg" w:eastAsia="MS Mincho" w:hAnsi="Proxima Nova Rg" w:cs="Arial"/>
          <w:sz w:val="20"/>
          <w:szCs w:val="20"/>
        </w:rPr>
        <w:t xml:space="preserve"> via national television and </w:t>
      </w:r>
      <w:r w:rsidR="0091005C" w:rsidRPr="0091005C">
        <w:rPr>
          <w:rFonts w:ascii="Proxima Nova Rg" w:eastAsia="MS Mincho" w:hAnsi="Proxima Nova Rg" w:cs="Arial"/>
          <w:b/>
          <w:bCs/>
          <w:sz w:val="20"/>
          <w:szCs w:val="20"/>
        </w:rPr>
        <w:t>400,000 views</w:t>
      </w:r>
      <w:r w:rsidR="0091005C" w:rsidRPr="0091005C">
        <w:rPr>
          <w:rFonts w:ascii="Proxima Nova Rg" w:eastAsia="MS Mincho" w:hAnsi="Proxima Nova Rg" w:cs="Arial"/>
          <w:sz w:val="20"/>
          <w:szCs w:val="20"/>
        </w:rPr>
        <w:t xml:space="preserve"> on social media.</w:t>
      </w:r>
      <w:r w:rsidR="00DC4A2D" w:rsidRPr="003E54DB">
        <w:rPr>
          <w:rFonts w:ascii="Proxima Nova Rg" w:eastAsia="MS Mincho" w:hAnsi="Proxima Nova Rg" w:cs="Arial"/>
          <w:sz w:val="20"/>
          <w:szCs w:val="20"/>
        </w:rPr>
        <w:t xml:space="preserve"> Furthermore, the project i</w:t>
      </w:r>
      <w:r w:rsidR="0091005C" w:rsidRPr="0091005C">
        <w:rPr>
          <w:rFonts w:ascii="Proxima Nova Rg" w:eastAsia="MS Mincho" w:hAnsi="Proxima Nova Rg" w:cs="Arial"/>
          <w:sz w:val="20"/>
          <w:szCs w:val="20"/>
        </w:rPr>
        <w:t xml:space="preserve">nitiated </w:t>
      </w:r>
      <w:r w:rsidR="00DC4A2D" w:rsidRPr="003E54DB">
        <w:rPr>
          <w:rFonts w:ascii="Proxima Nova Rg" w:eastAsia="MS Mincho" w:hAnsi="Proxima Nova Rg" w:cs="Arial"/>
          <w:sz w:val="20"/>
          <w:szCs w:val="20"/>
        </w:rPr>
        <w:t xml:space="preserve">the </w:t>
      </w:r>
      <w:r w:rsidR="0091005C" w:rsidRPr="0091005C">
        <w:rPr>
          <w:rFonts w:ascii="Proxima Nova Rg" w:eastAsia="MS Mincho" w:hAnsi="Proxima Nova Rg" w:cs="Arial"/>
          <w:sz w:val="20"/>
          <w:szCs w:val="20"/>
        </w:rPr>
        <w:t xml:space="preserve">planning </w:t>
      </w:r>
      <w:r w:rsidR="00F91534">
        <w:rPr>
          <w:rFonts w:ascii="Proxima Nova Rg" w:eastAsia="MS Mincho" w:hAnsi="Proxima Nova Rg" w:cs="Arial"/>
          <w:sz w:val="20"/>
          <w:szCs w:val="20"/>
        </w:rPr>
        <w:t>of</w:t>
      </w:r>
      <w:r w:rsidR="00F91534" w:rsidRPr="0091005C">
        <w:rPr>
          <w:rFonts w:ascii="Proxima Nova Rg" w:eastAsia="MS Mincho" w:hAnsi="Proxima Nova Rg" w:cs="Arial"/>
          <w:sz w:val="20"/>
          <w:szCs w:val="20"/>
        </w:rPr>
        <w:t xml:space="preserve"> </w:t>
      </w:r>
      <w:r w:rsidR="0091005C" w:rsidRPr="0091005C">
        <w:rPr>
          <w:rFonts w:ascii="Proxima Nova Rg" w:eastAsia="MS Mincho" w:hAnsi="Proxima Nova Rg" w:cs="Arial"/>
          <w:sz w:val="20"/>
          <w:szCs w:val="20"/>
        </w:rPr>
        <w:t xml:space="preserve">targeted awareness-raising activities addressing </w:t>
      </w:r>
      <w:r w:rsidR="0091005C" w:rsidRPr="0091005C">
        <w:rPr>
          <w:rFonts w:ascii="Proxima Nova Rg" w:eastAsia="MS Mincho" w:hAnsi="Proxima Nova Rg" w:cs="Arial"/>
          <w:b/>
          <w:bCs/>
          <w:sz w:val="20"/>
          <w:szCs w:val="20"/>
        </w:rPr>
        <w:t>firearm-related suicides among men over 45</w:t>
      </w:r>
      <w:r w:rsidR="0091005C" w:rsidRPr="0091005C">
        <w:rPr>
          <w:rFonts w:ascii="Proxima Nova Rg" w:eastAsia="MS Mincho" w:hAnsi="Proxima Nova Rg" w:cs="Arial"/>
          <w:sz w:val="20"/>
          <w:szCs w:val="20"/>
        </w:rPr>
        <w:t>, with expert-led educational efforts.</w:t>
      </w:r>
      <w:r w:rsidR="00DC4A2D" w:rsidRPr="003E54DB">
        <w:rPr>
          <w:rFonts w:ascii="Proxima Nova Rg" w:eastAsia="MS Mincho" w:hAnsi="Proxima Nova Rg" w:cs="Arial"/>
          <w:sz w:val="20"/>
          <w:szCs w:val="20"/>
        </w:rPr>
        <w:t xml:space="preserve"> </w:t>
      </w:r>
      <w:r w:rsidR="00743D5F" w:rsidRPr="003E54DB">
        <w:rPr>
          <w:rFonts w:ascii="Proxima Nova Rg" w:eastAsia="MS Mincho" w:hAnsi="Proxima Nova Rg" w:cs="Arial"/>
          <w:sz w:val="20"/>
          <w:szCs w:val="20"/>
        </w:rPr>
        <w:t xml:space="preserve">The project also focused on </w:t>
      </w:r>
      <w:r w:rsidR="00DC4A2D" w:rsidRPr="003E54DB">
        <w:rPr>
          <w:rFonts w:ascii="Proxima Nova Rg" w:eastAsia="MS Mincho" w:hAnsi="Proxima Nova Rg" w:cs="Arial"/>
          <w:sz w:val="20"/>
          <w:szCs w:val="20"/>
        </w:rPr>
        <w:t>s</w:t>
      </w:r>
      <w:r w:rsidR="0091005C" w:rsidRPr="0091005C">
        <w:rPr>
          <w:rFonts w:ascii="Proxima Nova Rg" w:eastAsia="MS Mincho" w:hAnsi="Proxima Nova Rg" w:cs="Arial"/>
          <w:sz w:val="20"/>
          <w:szCs w:val="20"/>
        </w:rPr>
        <w:t>trengthen</w:t>
      </w:r>
      <w:r w:rsidR="00743D5F" w:rsidRPr="003E54DB">
        <w:rPr>
          <w:rFonts w:ascii="Proxima Nova Rg" w:eastAsia="MS Mincho" w:hAnsi="Proxima Nova Rg" w:cs="Arial"/>
          <w:sz w:val="20"/>
          <w:szCs w:val="20"/>
        </w:rPr>
        <w:t>ing</w:t>
      </w:r>
      <w:r w:rsidR="0091005C" w:rsidRPr="0091005C">
        <w:rPr>
          <w:rFonts w:ascii="Proxima Nova Rg" w:eastAsia="MS Mincho" w:hAnsi="Proxima Nova Rg" w:cs="Arial"/>
          <w:sz w:val="20"/>
          <w:szCs w:val="20"/>
        </w:rPr>
        <w:t xml:space="preserve"> </w:t>
      </w:r>
      <w:r w:rsidR="00DC4A2D" w:rsidRPr="003E54DB">
        <w:rPr>
          <w:rFonts w:ascii="Proxima Nova Rg" w:eastAsia="MS Mincho" w:hAnsi="Proxima Nova Rg" w:cs="Arial"/>
          <w:sz w:val="20"/>
          <w:szCs w:val="20"/>
        </w:rPr>
        <w:t>p</w:t>
      </w:r>
      <w:r w:rsidR="0091005C" w:rsidRPr="0091005C">
        <w:rPr>
          <w:rFonts w:ascii="Proxima Nova Rg" w:eastAsia="MS Mincho" w:hAnsi="Proxima Nova Rg" w:cs="Arial"/>
          <w:sz w:val="20"/>
          <w:szCs w:val="20"/>
        </w:rPr>
        <w:t>ost-</w:t>
      </w:r>
      <w:r w:rsidR="00DC4A2D" w:rsidRPr="003E54DB">
        <w:rPr>
          <w:rFonts w:ascii="Proxima Nova Rg" w:eastAsia="MS Mincho" w:hAnsi="Proxima Nova Rg" w:cs="Arial"/>
          <w:sz w:val="20"/>
          <w:szCs w:val="20"/>
        </w:rPr>
        <w:t>t</w:t>
      </w:r>
      <w:r w:rsidR="0091005C" w:rsidRPr="0091005C">
        <w:rPr>
          <w:rFonts w:ascii="Proxima Nova Rg" w:eastAsia="MS Mincho" w:hAnsi="Proxima Nova Rg" w:cs="Arial"/>
          <w:sz w:val="20"/>
          <w:szCs w:val="20"/>
        </w:rPr>
        <w:t xml:space="preserve">ragedy </w:t>
      </w:r>
      <w:r w:rsidR="00DC4A2D" w:rsidRPr="003E54DB">
        <w:rPr>
          <w:rFonts w:ascii="Proxima Nova Rg" w:eastAsia="MS Mincho" w:hAnsi="Proxima Nova Rg" w:cs="Arial"/>
          <w:sz w:val="20"/>
          <w:szCs w:val="20"/>
        </w:rPr>
        <w:t>t</w:t>
      </w:r>
      <w:r w:rsidR="0091005C" w:rsidRPr="0091005C">
        <w:rPr>
          <w:rFonts w:ascii="Proxima Nova Rg" w:eastAsia="MS Mincho" w:hAnsi="Proxima Nova Rg" w:cs="Arial"/>
          <w:sz w:val="20"/>
          <w:szCs w:val="20"/>
        </w:rPr>
        <w:t xml:space="preserve">rauma </w:t>
      </w:r>
      <w:r w:rsidR="00DC4A2D" w:rsidRPr="003E54DB">
        <w:rPr>
          <w:rFonts w:ascii="Proxima Nova Rg" w:eastAsia="MS Mincho" w:hAnsi="Proxima Nova Rg" w:cs="Arial"/>
          <w:sz w:val="20"/>
          <w:szCs w:val="20"/>
        </w:rPr>
        <w:t>s</w:t>
      </w:r>
      <w:r w:rsidR="0091005C" w:rsidRPr="0091005C">
        <w:rPr>
          <w:rFonts w:ascii="Proxima Nova Rg" w:eastAsia="MS Mincho" w:hAnsi="Proxima Nova Rg" w:cs="Arial"/>
          <w:sz w:val="20"/>
          <w:szCs w:val="20"/>
        </w:rPr>
        <w:t xml:space="preserve">upport </w:t>
      </w:r>
      <w:r w:rsidR="00DC4A2D" w:rsidRPr="003E54DB">
        <w:rPr>
          <w:rFonts w:ascii="Proxima Nova Rg" w:eastAsia="MS Mincho" w:hAnsi="Proxima Nova Rg" w:cs="Arial"/>
          <w:sz w:val="20"/>
          <w:szCs w:val="20"/>
        </w:rPr>
        <w:t>and</w:t>
      </w:r>
      <w:r w:rsidR="0091005C" w:rsidRPr="0091005C">
        <w:rPr>
          <w:rFonts w:ascii="Proxima Nova Rg" w:eastAsia="MS Mincho" w:hAnsi="Proxima Nova Rg" w:cs="Arial"/>
          <w:sz w:val="20"/>
          <w:szCs w:val="20"/>
        </w:rPr>
        <w:t xml:space="preserve"> </w:t>
      </w:r>
      <w:r w:rsidR="00DC4A2D" w:rsidRPr="003E54DB">
        <w:rPr>
          <w:rFonts w:ascii="Proxima Nova Rg" w:eastAsia="MS Mincho" w:hAnsi="Proxima Nova Rg" w:cs="Arial"/>
          <w:sz w:val="20"/>
          <w:szCs w:val="20"/>
        </w:rPr>
        <w:t>e</w:t>
      </w:r>
      <w:r w:rsidR="0091005C" w:rsidRPr="0091005C">
        <w:rPr>
          <w:rFonts w:ascii="Proxima Nova Rg" w:eastAsia="MS Mincho" w:hAnsi="Proxima Nova Rg" w:cs="Arial"/>
          <w:sz w:val="20"/>
          <w:szCs w:val="20"/>
        </w:rPr>
        <w:t xml:space="preserve">thical </w:t>
      </w:r>
      <w:r w:rsidR="00DC4A2D" w:rsidRPr="003E54DB">
        <w:rPr>
          <w:rFonts w:ascii="Proxima Nova Rg" w:eastAsia="MS Mincho" w:hAnsi="Proxima Nova Rg" w:cs="Arial"/>
          <w:sz w:val="20"/>
          <w:szCs w:val="20"/>
        </w:rPr>
        <w:t>m</w:t>
      </w:r>
      <w:r w:rsidR="0091005C" w:rsidRPr="0091005C">
        <w:rPr>
          <w:rFonts w:ascii="Proxima Nova Rg" w:eastAsia="MS Mincho" w:hAnsi="Proxima Nova Rg" w:cs="Arial"/>
          <w:sz w:val="20"/>
          <w:szCs w:val="20"/>
        </w:rPr>
        <w:t xml:space="preserve">edia </w:t>
      </w:r>
      <w:r w:rsidR="00DC4A2D" w:rsidRPr="003E54DB">
        <w:rPr>
          <w:rFonts w:ascii="Proxima Nova Rg" w:eastAsia="MS Mincho" w:hAnsi="Proxima Nova Rg" w:cs="Arial"/>
          <w:sz w:val="20"/>
          <w:szCs w:val="20"/>
        </w:rPr>
        <w:t>r</w:t>
      </w:r>
      <w:r w:rsidR="0091005C" w:rsidRPr="0091005C">
        <w:rPr>
          <w:rFonts w:ascii="Proxima Nova Rg" w:eastAsia="MS Mincho" w:hAnsi="Proxima Nova Rg" w:cs="Arial"/>
          <w:sz w:val="20"/>
          <w:szCs w:val="20"/>
        </w:rPr>
        <w:t>eporting</w:t>
      </w:r>
      <w:r w:rsidR="00DC4A2D" w:rsidRPr="003E54DB">
        <w:rPr>
          <w:rFonts w:ascii="Proxima Nova Rg" w:eastAsia="MS Mincho" w:hAnsi="Proxima Nova Rg" w:cs="Arial"/>
          <w:sz w:val="20"/>
          <w:szCs w:val="20"/>
        </w:rPr>
        <w:t xml:space="preserve"> on firearms-related incidents</w:t>
      </w:r>
      <w:r w:rsidR="00743D5F" w:rsidRPr="003E54DB">
        <w:rPr>
          <w:rFonts w:ascii="Proxima Nova Rg" w:eastAsia="MS Mincho" w:hAnsi="Proxima Nova Rg" w:cs="Arial"/>
          <w:sz w:val="20"/>
          <w:szCs w:val="20"/>
        </w:rPr>
        <w:t>.</w:t>
      </w:r>
      <w:r w:rsidR="00DC4A2D" w:rsidRPr="003E54DB">
        <w:rPr>
          <w:rFonts w:ascii="Proxima Nova Rg" w:eastAsia="MS Mincho" w:hAnsi="Proxima Nova Rg" w:cs="Arial"/>
          <w:sz w:val="20"/>
          <w:szCs w:val="20"/>
        </w:rPr>
        <w:t xml:space="preserve"> </w:t>
      </w:r>
      <w:r w:rsidR="00743D5F" w:rsidRPr="003E54DB">
        <w:rPr>
          <w:rFonts w:ascii="Proxima Nova Rg" w:eastAsia="MS Mincho" w:hAnsi="Proxima Nova Rg" w:cs="Arial"/>
          <w:sz w:val="20"/>
          <w:szCs w:val="20"/>
        </w:rPr>
        <w:t xml:space="preserve">With regards to this, </w:t>
      </w:r>
      <w:r w:rsidR="00DC4A2D" w:rsidRPr="003E54DB">
        <w:rPr>
          <w:rFonts w:ascii="Proxima Nova Rg" w:eastAsia="MS Mincho" w:hAnsi="Proxima Nova Rg" w:cs="Arial"/>
          <w:sz w:val="20"/>
          <w:szCs w:val="20"/>
        </w:rPr>
        <w:t xml:space="preserve">the project </w:t>
      </w:r>
      <w:r w:rsidR="00B533B7" w:rsidRPr="003E54DB">
        <w:rPr>
          <w:rFonts w:ascii="Proxima Nova Rg" w:eastAsia="MS Mincho" w:hAnsi="Proxima Nova Rg" w:cs="Arial"/>
          <w:sz w:val="20"/>
          <w:szCs w:val="20"/>
        </w:rPr>
        <w:t xml:space="preserve">contributed to identification of international best practices </w:t>
      </w:r>
      <w:r w:rsidR="00B533B7" w:rsidRPr="0091005C">
        <w:rPr>
          <w:rFonts w:ascii="Proxima Nova Rg" w:eastAsia="MS Mincho" w:hAnsi="Proxima Nova Rg" w:cs="Arial"/>
          <w:sz w:val="20"/>
          <w:szCs w:val="20"/>
        </w:rPr>
        <w:t>in post-tragedy trauma recovery following the May 2023 mass shootings</w:t>
      </w:r>
      <w:r w:rsidR="00B533B7" w:rsidRPr="003E54DB">
        <w:rPr>
          <w:rFonts w:ascii="Proxima Nova Rg" w:eastAsia="MS Mincho" w:hAnsi="Proxima Nova Rg" w:cs="Arial"/>
          <w:sz w:val="20"/>
          <w:szCs w:val="20"/>
        </w:rPr>
        <w:t xml:space="preserve"> and their integration </w:t>
      </w:r>
      <w:r w:rsidR="00B85F72" w:rsidRPr="003E54DB">
        <w:rPr>
          <w:rFonts w:ascii="Proxima Nova Rg" w:eastAsia="MS Mincho" w:hAnsi="Proxima Nova Rg" w:cs="Arial"/>
          <w:sz w:val="20"/>
          <w:szCs w:val="20"/>
        </w:rPr>
        <w:t xml:space="preserve">into the Government’s efforts </w:t>
      </w:r>
      <w:r w:rsidR="00743D5F" w:rsidRPr="003E54DB">
        <w:rPr>
          <w:rFonts w:ascii="Proxima Nova Rg" w:eastAsia="MS Mincho" w:hAnsi="Proxima Nova Rg" w:cs="Arial"/>
          <w:sz w:val="20"/>
          <w:szCs w:val="20"/>
        </w:rPr>
        <w:t>to</w:t>
      </w:r>
      <w:r w:rsidR="00B85F72" w:rsidRPr="003E54DB">
        <w:rPr>
          <w:rFonts w:ascii="Proxima Nova Rg" w:eastAsia="MS Mincho" w:hAnsi="Proxima Nova Rg" w:cs="Arial"/>
          <w:sz w:val="20"/>
          <w:szCs w:val="20"/>
        </w:rPr>
        <w:t xml:space="preserve"> commemorat</w:t>
      </w:r>
      <w:r w:rsidR="00743D5F" w:rsidRPr="003E54DB">
        <w:rPr>
          <w:rFonts w:ascii="Proxima Nova Rg" w:eastAsia="MS Mincho" w:hAnsi="Proxima Nova Rg" w:cs="Arial"/>
          <w:sz w:val="20"/>
          <w:szCs w:val="20"/>
        </w:rPr>
        <w:t>e</w:t>
      </w:r>
      <w:r w:rsidR="00B85F72" w:rsidRPr="003E54DB">
        <w:rPr>
          <w:rFonts w:ascii="Proxima Nova Rg" w:eastAsia="MS Mincho" w:hAnsi="Proxima Nova Rg" w:cs="Arial"/>
          <w:sz w:val="20"/>
          <w:szCs w:val="20"/>
        </w:rPr>
        <w:t xml:space="preserve"> </w:t>
      </w:r>
      <w:r w:rsidR="00AF2484" w:rsidRPr="003E54DB">
        <w:rPr>
          <w:rFonts w:ascii="Proxima Nova Rg" w:eastAsia="MS Mincho" w:hAnsi="Proxima Nova Rg" w:cs="Arial"/>
          <w:sz w:val="20"/>
          <w:szCs w:val="20"/>
        </w:rPr>
        <w:t xml:space="preserve">the tragic events </w:t>
      </w:r>
      <w:r w:rsidR="00743D5F" w:rsidRPr="003E54DB">
        <w:rPr>
          <w:rFonts w:ascii="Proxima Nova Rg" w:eastAsia="MS Mincho" w:hAnsi="Proxima Nova Rg" w:cs="Arial"/>
          <w:sz w:val="20"/>
          <w:szCs w:val="20"/>
        </w:rPr>
        <w:t xml:space="preserve">and </w:t>
      </w:r>
      <w:r w:rsidR="00232E06" w:rsidRPr="003E54DB">
        <w:rPr>
          <w:rFonts w:ascii="Proxima Nova Rg" w:eastAsia="MS Mincho" w:hAnsi="Proxima Nova Rg" w:cs="Arial"/>
          <w:sz w:val="20"/>
          <w:szCs w:val="20"/>
        </w:rPr>
        <w:t xml:space="preserve">ensure community reconciliation. </w:t>
      </w:r>
      <w:r w:rsidR="003B3CB3">
        <w:rPr>
          <w:rFonts w:ascii="Proxima Nova Rg" w:eastAsia="MS Mincho" w:hAnsi="Proxima Nova Rg" w:cs="Arial"/>
          <w:sz w:val="20"/>
          <w:szCs w:val="20"/>
        </w:rPr>
        <w:t>T</w:t>
      </w:r>
      <w:r w:rsidR="000A3A91" w:rsidRPr="003E54DB">
        <w:rPr>
          <w:rFonts w:ascii="Proxima Nova Rg" w:eastAsia="MS Mincho" w:hAnsi="Proxima Nova Rg" w:cs="Arial"/>
          <w:sz w:val="20"/>
          <w:szCs w:val="20"/>
        </w:rPr>
        <w:t xml:space="preserve">he project </w:t>
      </w:r>
      <w:r w:rsidR="003B3CB3">
        <w:rPr>
          <w:rFonts w:ascii="Proxima Nova Rg" w:eastAsia="MS Mincho" w:hAnsi="Proxima Nova Rg" w:cs="Arial"/>
          <w:sz w:val="20"/>
          <w:szCs w:val="20"/>
        </w:rPr>
        <w:t xml:space="preserve">also </w:t>
      </w:r>
      <w:r w:rsidR="000A3A91" w:rsidRPr="003E54DB">
        <w:rPr>
          <w:rFonts w:ascii="Proxima Nova Rg" w:eastAsia="MS Mincho" w:hAnsi="Proxima Nova Rg" w:cs="Arial"/>
          <w:b/>
          <w:bCs/>
          <w:sz w:val="20"/>
          <w:szCs w:val="20"/>
        </w:rPr>
        <w:t>t</w:t>
      </w:r>
      <w:r w:rsidR="0091005C" w:rsidRPr="0091005C">
        <w:rPr>
          <w:rFonts w:ascii="Proxima Nova Rg" w:eastAsia="MS Mincho" w:hAnsi="Proxima Nova Rg" w:cs="Arial"/>
          <w:b/>
          <w:bCs/>
          <w:sz w:val="20"/>
          <w:szCs w:val="20"/>
        </w:rPr>
        <w:t xml:space="preserve">rained 31 mental health professionals </w:t>
      </w:r>
      <w:r w:rsidR="0091005C" w:rsidRPr="00653669">
        <w:rPr>
          <w:rFonts w:ascii="Proxima Nova Rg" w:eastAsia="MS Mincho" w:hAnsi="Proxima Nova Rg" w:cs="Arial"/>
          <w:sz w:val="20"/>
          <w:szCs w:val="20"/>
        </w:rPr>
        <w:t>in Trauma-Focused Cognitive Behavioral Therapy (TF-CBT)</w:t>
      </w:r>
      <w:r w:rsidR="0091005C" w:rsidRPr="0091005C">
        <w:rPr>
          <w:rFonts w:ascii="Proxima Nova Rg" w:eastAsia="MS Mincho" w:hAnsi="Proxima Nova Rg" w:cs="Arial"/>
          <w:b/>
          <w:bCs/>
          <w:sz w:val="20"/>
          <w:szCs w:val="20"/>
        </w:rPr>
        <w:t xml:space="preserve"> to support children, adolescents, and families</w:t>
      </w:r>
      <w:r w:rsidR="00441C30">
        <w:rPr>
          <w:rFonts w:ascii="Proxima Nova Rg" w:eastAsia="MS Mincho" w:hAnsi="Proxima Nova Rg" w:cs="Arial"/>
          <w:b/>
          <w:bCs/>
          <w:sz w:val="20"/>
          <w:szCs w:val="20"/>
        </w:rPr>
        <w:t xml:space="preserve"> affected by firearms-misuse risks and incidents</w:t>
      </w:r>
      <w:r w:rsidR="00441C30" w:rsidRPr="00653669">
        <w:rPr>
          <w:rFonts w:ascii="Proxima Nova Rg" w:eastAsia="MS Mincho" w:hAnsi="Proxima Nova Rg" w:cs="Arial"/>
          <w:sz w:val="20"/>
          <w:szCs w:val="20"/>
        </w:rPr>
        <w:t>, including mass shootings</w:t>
      </w:r>
      <w:r w:rsidR="0091005C" w:rsidRPr="0091005C">
        <w:rPr>
          <w:rFonts w:ascii="Proxima Nova Rg" w:eastAsia="MS Mincho" w:hAnsi="Proxima Nova Rg" w:cs="Arial"/>
          <w:sz w:val="20"/>
          <w:szCs w:val="20"/>
        </w:rPr>
        <w:t>.</w:t>
      </w:r>
      <w:r w:rsidR="000A3A91" w:rsidRPr="003E54DB">
        <w:rPr>
          <w:rFonts w:ascii="Proxima Nova Rg" w:eastAsia="MS Mincho" w:hAnsi="Proxima Nova Rg" w:cs="Arial"/>
          <w:sz w:val="20"/>
          <w:szCs w:val="20"/>
        </w:rPr>
        <w:t xml:space="preserve"> It further </w:t>
      </w:r>
      <w:r w:rsidR="000A3A91" w:rsidRPr="003E54DB">
        <w:rPr>
          <w:rFonts w:ascii="Proxima Nova Rg" w:eastAsia="MS Mincho" w:hAnsi="Proxima Nova Rg" w:cs="Arial"/>
          <w:b/>
          <w:bCs/>
          <w:sz w:val="20"/>
          <w:szCs w:val="20"/>
        </w:rPr>
        <w:t xml:space="preserve">enabled </w:t>
      </w:r>
      <w:r w:rsidR="0091005C" w:rsidRPr="0091005C">
        <w:rPr>
          <w:rFonts w:ascii="Proxima Nova Rg" w:eastAsia="MS Mincho" w:hAnsi="Proxima Nova Rg" w:cs="Arial"/>
          <w:b/>
          <w:bCs/>
          <w:sz w:val="20"/>
          <w:szCs w:val="20"/>
        </w:rPr>
        <w:t xml:space="preserve">15 </w:t>
      </w:r>
      <w:r w:rsidR="00ED3520" w:rsidRPr="003E54DB">
        <w:rPr>
          <w:rFonts w:ascii="Proxima Nova Rg" w:eastAsia="MS Mincho" w:hAnsi="Proxima Nova Rg" w:cs="Arial"/>
          <w:b/>
          <w:bCs/>
          <w:sz w:val="20"/>
          <w:szCs w:val="20"/>
        </w:rPr>
        <w:t xml:space="preserve">photographers to learn about the </w:t>
      </w:r>
      <w:r w:rsidR="0091005C" w:rsidRPr="0091005C">
        <w:rPr>
          <w:rFonts w:ascii="Proxima Nova Rg" w:eastAsia="MS Mincho" w:hAnsi="Proxima Nova Rg" w:cs="Arial"/>
          <w:b/>
          <w:bCs/>
          <w:sz w:val="20"/>
          <w:szCs w:val="20"/>
        </w:rPr>
        <w:t xml:space="preserve">ethical </w:t>
      </w:r>
      <w:r w:rsidR="00ED3520" w:rsidRPr="003E54DB">
        <w:rPr>
          <w:rFonts w:ascii="Proxima Nova Rg" w:eastAsia="MS Mincho" w:hAnsi="Proxima Nova Rg" w:cs="Arial"/>
          <w:b/>
          <w:bCs/>
          <w:sz w:val="20"/>
          <w:szCs w:val="20"/>
        </w:rPr>
        <w:t>depiction</w:t>
      </w:r>
      <w:r w:rsidR="0091005C" w:rsidRPr="0091005C">
        <w:rPr>
          <w:rFonts w:ascii="Proxima Nova Rg" w:eastAsia="MS Mincho" w:hAnsi="Proxima Nova Rg" w:cs="Arial"/>
          <w:b/>
          <w:bCs/>
          <w:sz w:val="20"/>
          <w:szCs w:val="20"/>
        </w:rPr>
        <w:t xml:space="preserve"> of firearm-related violence</w:t>
      </w:r>
      <w:r w:rsidR="0091005C" w:rsidRPr="0091005C">
        <w:rPr>
          <w:rFonts w:ascii="Proxima Nova Rg" w:eastAsia="MS Mincho" w:hAnsi="Proxima Nova Rg" w:cs="Arial"/>
          <w:sz w:val="20"/>
          <w:szCs w:val="20"/>
        </w:rPr>
        <w:t xml:space="preserve">, ensuring </w:t>
      </w:r>
      <w:r w:rsidR="00ED3520" w:rsidRPr="003E54DB">
        <w:rPr>
          <w:rFonts w:ascii="Proxima Nova Rg" w:eastAsia="MS Mincho" w:hAnsi="Proxima Nova Rg" w:cs="Arial"/>
          <w:sz w:val="20"/>
          <w:szCs w:val="20"/>
        </w:rPr>
        <w:t xml:space="preserve">support to </w:t>
      </w:r>
      <w:r w:rsidR="0091005C" w:rsidRPr="0091005C">
        <w:rPr>
          <w:rFonts w:ascii="Proxima Nova Rg" w:eastAsia="MS Mincho" w:hAnsi="Proxima Nova Rg" w:cs="Arial"/>
          <w:sz w:val="20"/>
          <w:szCs w:val="20"/>
        </w:rPr>
        <w:t>trauma-sensitive journalism</w:t>
      </w:r>
      <w:r w:rsidR="003E54DB" w:rsidRPr="003E54DB">
        <w:rPr>
          <w:rFonts w:ascii="Proxima Nova Rg" w:eastAsia="MS Mincho" w:hAnsi="Proxima Nova Rg" w:cs="Arial"/>
          <w:sz w:val="20"/>
          <w:szCs w:val="20"/>
        </w:rPr>
        <w:t xml:space="preserve">. The project </w:t>
      </w:r>
      <w:r w:rsidR="003E54DB" w:rsidRPr="003E54DB">
        <w:rPr>
          <w:rFonts w:ascii="Proxima Nova Rg" w:eastAsia="MS Mincho" w:hAnsi="Proxima Nova Rg" w:cs="Arial"/>
          <w:b/>
          <w:bCs/>
          <w:sz w:val="20"/>
          <w:szCs w:val="20"/>
        </w:rPr>
        <w:t>f</w:t>
      </w:r>
      <w:r w:rsidR="0091005C" w:rsidRPr="0091005C">
        <w:rPr>
          <w:rFonts w:ascii="Proxima Nova Rg" w:eastAsia="MS Mincho" w:hAnsi="Proxima Nova Rg" w:cs="Arial"/>
          <w:b/>
          <w:bCs/>
          <w:sz w:val="20"/>
          <w:szCs w:val="20"/>
        </w:rPr>
        <w:t>acilitated collaboration between</w:t>
      </w:r>
      <w:r w:rsidR="0091005C" w:rsidRPr="0091005C">
        <w:rPr>
          <w:rFonts w:ascii="Proxima Nova Rg" w:eastAsia="MS Mincho" w:hAnsi="Proxima Nova Rg" w:cs="Arial"/>
          <w:sz w:val="20"/>
          <w:szCs w:val="20"/>
        </w:rPr>
        <w:t xml:space="preserve"> </w:t>
      </w:r>
      <w:r w:rsidR="0091005C" w:rsidRPr="0091005C">
        <w:rPr>
          <w:rFonts w:ascii="Proxima Nova Rg" w:eastAsia="MS Mincho" w:hAnsi="Proxima Nova Rg" w:cs="Arial"/>
          <w:b/>
          <w:bCs/>
          <w:sz w:val="20"/>
          <w:szCs w:val="20"/>
        </w:rPr>
        <w:t>the multidisciplinary team for establishing a Memorial Center</w:t>
      </w:r>
      <w:r w:rsidR="001B15FE" w:rsidRPr="001B15FE">
        <w:t xml:space="preserve"> </w:t>
      </w:r>
      <w:r w:rsidR="001B15FE" w:rsidRPr="001B15FE">
        <w:rPr>
          <w:rFonts w:ascii="Proxima Nova Rg" w:eastAsia="MS Mincho" w:hAnsi="Proxima Nova Rg" w:cs="Arial"/>
          <w:b/>
          <w:bCs/>
          <w:sz w:val="20"/>
          <w:szCs w:val="20"/>
        </w:rPr>
        <w:t xml:space="preserve">in memory of the victims of the mass shooting at the "Vladislav </w:t>
      </w:r>
      <w:proofErr w:type="spellStart"/>
      <w:r w:rsidR="001B15FE" w:rsidRPr="001B15FE">
        <w:rPr>
          <w:rFonts w:ascii="Proxima Nova Rg" w:eastAsia="MS Mincho" w:hAnsi="Proxima Nova Rg" w:cs="Arial"/>
          <w:b/>
          <w:bCs/>
          <w:sz w:val="20"/>
          <w:szCs w:val="20"/>
        </w:rPr>
        <w:t>Ribnikar</w:t>
      </w:r>
      <w:proofErr w:type="spellEnd"/>
      <w:r w:rsidR="001B15FE" w:rsidRPr="001B15FE">
        <w:rPr>
          <w:rFonts w:ascii="Proxima Nova Rg" w:eastAsia="MS Mincho" w:hAnsi="Proxima Nova Rg" w:cs="Arial"/>
          <w:b/>
          <w:bCs/>
          <w:sz w:val="20"/>
          <w:szCs w:val="20"/>
        </w:rPr>
        <w:t>" elementary school</w:t>
      </w:r>
      <w:r w:rsidR="0091005C" w:rsidRPr="0091005C">
        <w:rPr>
          <w:rFonts w:ascii="Proxima Nova Rg" w:eastAsia="MS Mincho" w:hAnsi="Proxima Nova Rg" w:cs="Arial"/>
          <w:sz w:val="20"/>
          <w:szCs w:val="20"/>
        </w:rPr>
        <w:t xml:space="preserve"> and </w:t>
      </w:r>
      <w:r w:rsidR="0091005C" w:rsidRPr="0091005C">
        <w:rPr>
          <w:rFonts w:ascii="Proxima Nova Rg" w:eastAsia="MS Mincho" w:hAnsi="Proxima Nova Rg" w:cs="Arial"/>
          <w:b/>
          <w:bCs/>
          <w:sz w:val="20"/>
          <w:szCs w:val="20"/>
        </w:rPr>
        <w:t>journalists</w:t>
      </w:r>
      <w:r w:rsidR="007461EA">
        <w:rPr>
          <w:rFonts w:ascii="Proxima Nova Rg" w:eastAsia="MS Mincho" w:hAnsi="Proxima Nova Rg" w:cs="Arial"/>
          <w:b/>
          <w:bCs/>
          <w:sz w:val="20"/>
          <w:szCs w:val="20"/>
        </w:rPr>
        <w:t xml:space="preserve"> committed to violence prevention</w:t>
      </w:r>
      <w:r w:rsidR="0091005C" w:rsidRPr="0091005C">
        <w:rPr>
          <w:rFonts w:ascii="Proxima Nova Rg" w:eastAsia="MS Mincho" w:hAnsi="Proxima Nova Rg" w:cs="Arial"/>
          <w:sz w:val="20"/>
          <w:szCs w:val="20"/>
        </w:rPr>
        <w:t xml:space="preserve">, resulting in the development of a trauma-informed media reporting </w:t>
      </w:r>
      <w:r w:rsidR="000E13AA">
        <w:rPr>
          <w:rFonts w:ascii="Proxima Nova Rg" w:eastAsia="MS Mincho" w:hAnsi="Proxima Nova Rg" w:cs="Arial"/>
          <w:sz w:val="20"/>
          <w:szCs w:val="20"/>
        </w:rPr>
        <w:t xml:space="preserve">analysis </w:t>
      </w:r>
      <w:r w:rsidR="0091005C" w:rsidRPr="0091005C">
        <w:rPr>
          <w:rFonts w:ascii="Proxima Nova Rg" w:eastAsia="MS Mincho" w:hAnsi="Proxima Nova Rg" w:cs="Arial"/>
          <w:sz w:val="20"/>
          <w:szCs w:val="20"/>
        </w:rPr>
        <w:t>methodology</w:t>
      </w:r>
      <w:r w:rsidR="003E54DB" w:rsidRPr="003E54DB">
        <w:rPr>
          <w:rFonts w:ascii="Proxima Nova Rg" w:eastAsia="MS Mincho" w:hAnsi="Proxima Nova Rg" w:cs="Arial"/>
          <w:sz w:val="20"/>
          <w:szCs w:val="20"/>
        </w:rPr>
        <w:t xml:space="preserve">, </w:t>
      </w:r>
      <w:r w:rsidR="00F24229">
        <w:rPr>
          <w:rFonts w:ascii="Proxima Nova Rg" w:eastAsia="MS Mincho" w:hAnsi="Proxima Nova Rg" w:cs="Arial"/>
          <w:sz w:val="20"/>
          <w:szCs w:val="20"/>
        </w:rPr>
        <w:t xml:space="preserve">to </w:t>
      </w:r>
      <w:r w:rsidR="00A6471E">
        <w:rPr>
          <w:rFonts w:ascii="Proxima Nova Rg" w:eastAsia="MS Mincho" w:hAnsi="Proxima Nova Rg" w:cs="Arial"/>
          <w:sz w:val="20"/>
          <w:szCs w:val="20"/>
        </w:rPr>
        <w:t>contribut</w:t>
      </w:r>
      <w:r w:rsidR="00F24229">
        <w:rPr>
          <w:rFonts w:ascii="Proxima Nova Rg" w:eastAsia="MS Mincho" w:hAnsi="Proxima Nova Rg" w:cs="Arial"/>
          <w:sz w:val="20"/>
          <w:szCs w:val="20"/>
        </w:rPr>
        <w:t>e</w:t>
      </w:r>
      <w:r w:rsidR="00A6471E">
        <w:rPr>
          <w:rFonts w:ascii="Proxima Nova Rg" w:eastAsia="MS Mincho" w:hAnsi="Proxima Nova Rg" w:cs="Arial"/>
          <w:sz w:val="20"/>
          <w:szCs w:val="20"/>
        </w:rPr>
        <w:t xml:space="preserve"> to </w:t>
      </w:r>
      <w:r w:rsidR="00F24229">
        <w:rPr>
          <w:rFonts w:ascii="Proxima Nova Rg" w:eastAsia="MS Mincho" w:hAnsi="Proxima Nova Rg" w:cs="Arial"/>
          <w:sz w:val="20"/>
          <w:szCs w:val="20"/>
        </w:rPr>
        <w:t xml:space="preserve">future </w:t>
      </w:r>
      <w:r w:rsidR="007461EA" w:rsidRPr="007461EA">
        <w:rPr>
          <w:rFonts w:ascii="Proxima Nova Rg" w:eastAsia="MS Mincho" w:hAnsi="Proxima Nova Rg" w:cs="Arial"/>
          <w:sz w:val="20"/>
          <w:szCs w:val="20"/>
        </w:rPr>
        <w:t>learning about the impact and role of media in reporting on mass shootings, particularly with regard to trauma-informed and preventive communication</w:t>
      </w:r>
      <w:r w:rsidR="001023F4">
        <w:rPr>
          <w:rFonts w:ascii="Proxima Nova Rg" w:eastAsia="MS Mincho" w:hAnsi="Proxima Nova Rg" w:cs="Arial"/>
          <w:sz w:val="20"/>
          <w:szCs w:val="20"/>
        </w:rPr>
        <w:t>.</w:t>
      </w:r>
      <w:r w:rsidR="007461EA" w:rsidRPr="007461EA">
        <w:rPr>
          <w:rFonts w:ascii="Proxima Nova Rg" w:eastAsia="MS Mincho" w:hAnsi="Proxima Nova Rg" w:cs="Arial"/>
          <w:sz w:val="20"/>
          <w:szCs w:val="20"/>
        </w:rPr>
        <w:t xml:space="preserve"> </w:t>
      </w:r>
    </w:p>
    <w:p w14:paraId="7EFAD0F9" w14:textId="77777777" w:rsidR="001A3E96" w:rsidRPr="00233746" w:rsidRDefault="001A3E96" w:rsidP="006C5E1F">
      <w:pPr>
        <w:spacing w:after="0"/>
        <w:jc w:val="both"/>
        <w:rPr>
          <w:rFonts w:ascii="Proxima Nova Rg" w:eastAsia="MS Mincho" w:hAnsi="Proxima Nova Rg" w:cs="Arial"/>
          <w:color w:val="FF0000"/>
          <w:sz w:val="20"/>
          <w:szCs w:val="20"/>
          <w:lang w:val="en-GB"/>
        </w:rPr>
      </w:pPr>
    </w:p>
    <w:p w14:paraId="74FFBDA5" w14:textId="4590D0A1" w:rsidR="00CC77E9" w:rsidRPr="00D611A9" w:rsidRDefault="00CC77E9" w:rsidP="00CC77E9">
      <w:pPr>
        <w:spacing w:after="0"/>
        <w:jc w:val="both"/>
        <w:rPr>
          <w:rFonts w:ascii="Proxima Nova Rg" w:eastAsia="Arial" w:hAnsi="Proxima Nova Rg" w:cs="Arial"/>
          <w:sz w:val="20"/>
          <w:szCs w:val="20"/>
          <w:lang w:val="en-GB"/>
        </w:rPr>
      </w:pPr>
      <w:r w:rsidRPr="00D611A9">
        <w:rPr>
          <w:rFonts w:ascii="Proxima Nova Rg" w:eastAsia="Arial" w:hAnsi="Proxima Nova Rg" w:cs="Arial"/>
          <w:sz w:val="20"/>
          <w:szCs w:val="20"/>
          <w:lang w:val="en-GB"/>
        </w:rPr>
        <w:t xml:space="preserve">The following represents an overview of activities under the “Reduce Risk – Increase Safety III” project, </w:t>
      </w:r>
      <w:r w:rsidR="00653669">
        <w:rPr>
          <w:rFonts w:ascii="Proxima Nova Rg" w:eastAsia="Arial" w:hAnsi="Proxima Nova Rg" w:cs="Arial"/>
          <w:sz w:val="20"/>
          <w:szCs w:val="20"/>
          <w:lang w:val="en-GB"/>
        </w:rPr>
        <w:t>implemented in</w:t>
      </w:r>
      <w:r w:rsidRPr="00D611A9">
        <w:rPr>
          <w:rFonts w:ascii="Proxima Nova Rg" w:eastAsia="Arial" w:hAnsi="Proxima Nova Rg" w:cs="Arial"/>
          <w:sz w:val="20"/>
          <w:szCs w:val="20"/>
          <w:lang w:val="en-GB"/>
        </w:rPr>
        <w:t xml:space="preserve"> the period from January to end of December 2024:  </w:t>
      </w:r>
    </w:p>
    <w:p w14:paraId="03499CD3" w14:textId="77777777" w:rsidR="00CC77E9" w:rsidRPr="00233746" w:rsidRDefault="00CC77E9" w:rsidP="00CC77E9">
      <w:pPr>
        <w:spacing w:after="0"/>
        <w:jc w:val="both"/>
        <w:rPr>
          <w:rFonts w:ascii="Proxima Nova Rg" w:eastAsia="Arial" w:hAnsi="Proxima Nova Rg" w:cs="Arial"/>
          <w:color w:val="FF0000"/>
          <w:sz w:val="20"/>
          <w:szCs w:val="20"/>
          <w:lang w:val="en-GB"/>
        </w:rPr>
      </w:pPr>
    </w:p>
    <w:p w14:paraId="36CCB2AF" w14:textId="77777777" w:rsidR="00CC77E9" w:rsidRPr="008D5992" w:rsidRDefault="00CC77E9" w:rsidP="00CC77E9">
      <w:pPr>
        <w:spacing w:after="0" w:line="240" w:lineRule="auto"/>
        <w:jc w:val="both"/>
        <w:rPr>
          <w:rFonts w:ascii="Proxima Nova Rg" w:hAnsi="Proxima Nova Rg" w:cs="Arial"/>
          <w:sz w:val="20"/>
          <w:szCs w:val="20"/>
        </w:rPr>
      </w:pPr>
      <w:r w:rsidRPr="00EB5AEB">
        <w:rPr>
          <w:rFonts w:ascii="Proxima Nova Rg" w:hAnsi="Proxima Nova Rg" w:cs="Arial"/>
          <w:b/>
          <w:bCs/>
          <w:sz w:val="20"/>
          <w:szCs w:val="20"/>
        </w:rPr>
        <w:t>Output 1.1 Gender and age data collection practices reviewed, and lessons learned used to facilitate evidence-based policy making and mainstream firearms risks into domestic violence regulations,</w:t>
      </w:r>
      <w:r w:rsidRPr="00EB5AEB">
        <w:rPr>
          <w:rFonts w:ascii="Proxima Nova Rg" w:hAnsi="Proxima Nova Rg" w:cs="Arial"/>
          <w:sz w:val="20"/>
          <w:szCs w:val="20"/>
        </w:rPr>
        <w:t xml:space="preserve"> aims to </w:t>
      </w:r>
      <w:r w:rsidRPr="008D5992">
        <w:rPr>
          <w:rFonts w:ascii="Proxima Nova Rg" w:hAnsi="Proxima Nova Rg" w:cs="Arial"/>
          <w:sz w:val="20"/>
          <w:szCs w:val="20"/>
        </w:rPr>
        <w:t xml:space="preserve">support the MoI in enhancing its administrative data collection processes, with a focus on addressing missing data sets and improving data classification related to gender and age. </w:t>
      </w:r>
    </w:p>
    <w:p w14:paraId="65EFA6B5" w14:textId="77777777" w:rsidR="00CC77E9" w:rsidRPr="00873709" w:rsidRDefault="00CC77E9" w:rsidP="00CC77E9">
      <w:pPr>
        <w:spacing w:after="0" w:line="240" w:lineRule="auto"/>
        <w:jc w:val="both"/>
        <w:rPr>
          <w:rFonts w:ascii="Proxima Nova Rg" w:hAnsi="Proxima Nova Rg" w:cs="Arial"/>
          <w:sz w:val="20"/>
          <w:szCs w:val="20"/>
        </w:rPr>
      </w:pPr>
    </w:p>
    <w:p w14:paraId="25FF2256" w14:textId="69C65A4C" w:rsidR="00EA4639" w:rsidRDefault="000E71D2" w:rsidP="000D41AC">
      <w:pPr>
        <w:pStyle w:val="ListParagraph"/>
        <w:numPr>
          <w:ilvl w:val="0"/>
          <w:numId w:val="10"/>
        </w:numPr>
        <w:spacing w:after="0" w:line="240" w:lineRule="auto"/>
        <w:jc w:val="both"/>
        <w:rPr>
          <w:rFonts w:ascii="Proxima Nova Rg" w:hAnsi="Proxima Nova Rg" w:cs="Arial"/>
          <w:bCs/>
          <w:iCs/>
          <w:sz w:val="20"/>
          <w:szCs w:val="20"/>
          <w:lang w:val="en-GB"/>
        </w:rPr>
      </w:pPr>
      <w:r w:rsidRPr="000E71D2">
        <w:rPr>
          <w:rFonts w:ascii="Proxima Nova Rg" w:hAnsi="Proxima Nova Rg" w:cs="Arial"/>
          <w:bCs/>
          <w:iCs/>
          <w:sz w:val="20"/>
          <w:szCs w:val="20"/>
          <w:lang w:val="en-GB"/>
        </w:rPr>
        <w:t xml:space="preserve">Within the reporting period, the project contributed to enhancing MoI administrative data collection processes by </w:t>
      </w:r>
      <w:r w:rsidRPr="000E71D2">
        <w:rPr>
          <w:rFonts w:ascii="Proxima Nova Rg" w:hAnsi="Proxima Nova Rg" w:cs="Calibri"/>
          <w:sz w:val="20"/>
          <w:szCs w:val="20"/>
        </w:rPr>
        <w:t xml:space="preserve">designing a comprehensive framework </w:t>
      </w:r>
      <w:r w:rsidRPr="000E71D2">
        <w:rPr>
          <w:rFonts w:ascii="Proxima Nova Rg" w:hAnsi="Proxima Nova Rg" w:cs="Arial"/>
          <w:bCs/>
          <w:iCs/>
          <w:sz w:val="20"/>
          <w:szCs w:val="20"/>
          <w:lang w:val="en-GB"/>
        </w:rPr>
        <w:t xml:space="preserve">for datasets to be collected and analysed by MoI for the purpose of generating analytical reports on misuse of firearms in the context of domestic violence (including incorporation of missing </w:t>
      </w:r>
      <w:r w:rsidR="00653669">
        <w:rPr>
          <w:rFonts w:ascii="Proxima Nova Rg" w:hAnsi="Proxima Nova Rg" w:cs="Arial"/>
          <w:bCs/>
          <w:iCs/>
          <w:sz w:val="20"/>
          <w:szCs w:val="20"/>
          <w:lang w:val="en-GB"/>
        </w:rPr>
        <w:t>gender</w:t>
      </w:r>
      <w:r w:rsidRPr="000E71D2">
        <w:rPr>
          <w:rFonts w:ascii="Proxima Nova Rg" w:hAnsi="Proxima Nova Rg" w:cs="Arial"/>
          <w:bCs/>
          <w:iCs/>
          <w:sz w:val="20"/>
          <w:szCs w:val="20"/>
          <w:lang w:val="en-GB"/>
        </w:rPr>
        <w:t xml:space="preserve"> and age disaggregated data). </w:t>
      </w:r>
    </w:p>
    <w:p w14:paraId="3CA6323B" w14:textId="3C97C8CD" w:rsidR="00CC77E9" w:rsidRPr="000E71D2" w:rsidRDefault="000E71D2" w:rsidP="000D41AC">
      <w:pPr>
        <w:pStyle w:val="ListParagraph"/>
        <w:numPr>
          <w:ilvl w:val="0"/>
          <w:numId w:val="10"/>
        </w:numPr>
        <w:spacing w:after="0" w:line="240" w:lineRule="auto"/>
        <w:jc w:val="both"/>
        <w:rPr>
          <w:rFonts w:ascii="Proxima Nova Rg" w:hAnsi="Proxima Nova Rg" w:cs="Arial"/>
          <w:bCs/>
          <w:iCs/>
          <w:sz w:val="20"/>
          <w:szCs w:val="20"/>
          <w:lang w:val="en-GB"/>
        </w:rPr>
      </w:pPr>
      <w:r w:rsidRPr="000E71D2">
        <w:rPr>
          <w:rFonts w:ascii="Proxima Nova Rg" w:hAnsi="Proxima Nova Rg" w:cs="Times New Roman"/>
          <w:sz w:val="20"/>
          <w:szCs w:val="20"/>
        </w:rPr>
        <w:t xml:space="preserve">Additionally, an </w:t>
      </w:r>
      <w:r w:rsidRPr="000E71D2">
        <w:rPr>
          <w:rFonts w:ascii="Proxima Nova Rg" w:hAnsi="Proxima Nova Rg" w:cs="Times New Roman"/>
          <w:bCs/>
          <w:sz w:val="20"/>
          <w:szCs w:val="20"/>
        </w:rPr>
        <w:t>analysis of legal and institutional solutions of countries with a similar social context to Serbia was completed, to identify good practices that successfully lead to the reduction of femicides and attempted femicides, including those involving firearms-misuse.</w:t>
      </w:r>
      <w:r>
        <w:rPr>
          <w:rFonts w:ascii="Proxima Nova Rg" w:hAnsi="Proxima Nova Rg" w:cs="Times New Roman"/>
          <w:bCs/>
          <w:sz w:val="20"/>
          <w:szCs w:val="20"/>
        </w:rPr>
        <w:t xml:space="preserve"> </w:t>
      </w:r>
      <w:r w:rsidR="00CC77E9" w:rsidRPr="000E71D2">
        <w:rPr>
          <w:rFonts w:ascii="Proxima Nova Rg" w:hAnsi="Proxima Nova Rg" w:cs="Arial"/>
          <w:bCs/>
          <w:sz w:val="20"/>
          <w:szCs w:val="20"/>
        </w:rPr>
        <w:t xml:space="preserve">Furthermore, the methodology for </w:t>
      </w:r>
      <w:r w:rsidR="00CC77E9" w:rsidRPr="000E71D2">
        <w:rPr>
          <w:rFonts w:ascii="Proxima Nova Rg" w:hAnsi="Proxima Nova Rg" w:cs="Arial"/>
          <w:bCs/>
          <w:sz w:val="20"/>
          <w:szCs w:val="20"/>
        </w:rPr>
        <w:lastRenderedPageBreak/>
        <w:t>collection of inputs from professionals on needs and obstacles related to effectiveness of legal solutions was finalized, to be applied in the upcoming implementation period.</w:t>
      </w:r>
    </w:p>
    <w:p w14:paraId="4EE1D13B" w14:textId="77777777" w:rsidR="00CC77E9" w:rsidRPr="00B94A0D" w:rsidRDefault="00CC77E9" w:rsidP="00CC77E9">
      <w:pPr>
        <w:spacing w:after="0" w:line="240" w:lineRule="auto"/>
        <w:jc w:val="both"/>
        <w:rPr>
          <w:rFonts w:ascii="Proxima Nova Rg" w:hAnsi="Proxima Nova Rg" w:cs="Arial"/>
          <w:bCs/>
          <w:iCs/>
          <w:color w:val="FF0000"/>
          <w:sz w:val="20"/>
          <w:szCs w:val="20"/>
          <w:lang w:val="en-GB"/>
        </w:rPr>
      </w:pPr>
    </w:p>
    <w:p w14:paraId="426AF77C" w14:textId="77777777" w:rsidR="00CC77E9" w:rsidRDefault="00CC77E9" w:rsidP="00CC77E9">
      <w:pPr>
        <w:spacing w:after="0" w:line="240" w:lineRule="auto"/>
        <w:jc w:val="both"/>
        <w:rPr>
          <w:rFonts w:ascii="Proxima Nova Rg" w:hAnsi="Proxima Nova Rg"/>
          <w:sz w:val="20"/>
          <w:szCs w:val="20"/>
        </w:rPr>
      </w:pPr>
      <w:r w:rsidRPr="00CA2A93">
        <w:rPr>
          <w:rFonts w:ascii="Proxima Nova Rg" w:eastAsia="Arial" w:hAnsi="Proxima Nova Rg" w:cs="Arial"/>
          <w:b/>
          <w:bCs/>
          <w:sz w:val="20"/>
          <w:szCs w:val="20"/>
          <w:lang w:val="en-GB"/>
        </w:rPr>
        <w:t xml:space="preserve">Output 1.2 </w:t>
      </w:r>
      <w:r w:rsidRPr="00CA2A93">
        <w:rPr>
          <w:rFonts w:ascii="Proxima Nova Rg" w:hAnsi="Proxima Nova Rg"/>
          <w:b/>
          <w:bCs/>
          <w:sz w:val="20"/>
          <w:szCs w:val="20"/>
        </w:rPr>
        <w:t xml:space="preserve">Networking and capacity building of women to actively participate in SALW control policies enabled, </w:t>
      </w:r>
      <w:r w:rsidRPr="00CA2A93">
        <w:rPr>
          <w:rFonts w:ascii="Proxima Nova Rg" w:hAnsi="Proxima Nova Rg"/>
          <w:sz w:val="20"/>
          <w:szCs w:val="20"/>
        </w:rPr>
        <w:t>aims to support greater integration of the gender perspective into SALW control policies, contribut</w:t>
      </w:r>
      <w:r>
        <w:rPr>
          <w:rFonts w:ascii="Proxima Nova Rg" w:hAnsi="Proxima Nova Rg"/>
          <w:sz w:val="20"/>
          <w:szCs w:val="20"/>
        </w:rPr>
        <w:t>ing</w:t>
      </w:r>
      <w:r w:rsidRPr="00CA2A93">
        <w:rPr>
          <w:rFonts w:ascii="Proxima Nova Rg" w:hAnsi="Proxima Nova Rg"/>
          <w:sz w:val="20"/>
          <w:szCs w:val="20"/>
        </w:rPr>
        <w:t xml:space="preserve"> to the efforts to improve th</w:t>
      </w:r>
      <w:r>
        <w:rPr>
          <w:rFonts w:ascii="Proxima Nova Rg" w:hAnsi="Proxima Nova Rg"/>
          <w:sz w:val="20"/>
          <w:szCs w:val="20"/>
        </w:rPr>
        <w:t>e</w:t>
      </w:r>
      <w:r w:rsidRPr="00CA2A93">
        <w:rPr>
          <w:rFonts w:ascii="Proxima Nova Rg" w:hAnsi="Proxima Nova Rg"/>
          <w:sz w:val="20"/>
          <w:szCs w:val="20"/>
        </w:rPr>
        <w:t xml:space="preserve"> inclusion of women in SALW control and strengthen further networking of women professionals in security forces. </w:t>
      </w:r>
    </w:p>
    <w:p w14:paraId="1CA538CD" w14:textId="77777777" w:rsidR="00CC77E9" w:rsidRDefault="00CC77E9" w:rsidP="00CC77E9">
      <w:pPr>
        <w:spacing w:after="0" w:line="240" w:lineRule="auto"/>
        <w:jc w:val="both"/>
        <w:rPr>
          <w:rFonts w:ascii="Proxima Nova Rg" w:hAnsi="Proxima Nova Rg"/>
          <w:sz w:val="20"/>
          <w:szCs w:val="20"/>
        </w:rPr>
      </w:pPr>
    </w:p>
    <w:p w14:paraId="52F208AC" w14:textId="0C9A4C67" w:rsidR="00EA4639" w:rsidRDefault="00CC77E9" w:rsidP="000D41AC">
      <w:pPr>
        <w:pStyle w:val="ListParagraph"/>
        <w:numPr>
          <w:ilvl w:val="0"/>
          <w:numId w:val="25"/>
        </w:numPr>
        <w:spacing w:after="0" w:line="240" w:lineRule="auto"/>
        <w:jc w:val="both"/>
        <w:rPr>
          <w:rFonts w:ascii="Proxima Nova Rg" w:hAnsi="Proxima Nova Rg" w:cs="Arial"/>
          <w:bCs/>
          <w:iCs/>
          <w:sz w:val="20"/>
          <w:szCs w:val="20"/>
          <w:lang w:val="en-GB"/>
        </w:rPr>
      </w:pPr>
      <w:r w:rsidRPr="003264D3">
        <w:rPr>
          <w:rFonts w:ascii="Proxima Nova Rg" w:hAnsi="Proxima Nova Rg"/>
          <w:sz w:val="20"/>
          <w:szCs w:val="20"/>
        </w:rPr>
        <w:t xml:space="preserve">Within the reporting period, </w:t>
      </w:r>
      <w:r>
        <w:rPr>
          <w:rFonts w:ascii="Proxima Nova Rg" w:hAnsi="Proxima Nova Rg" w:cs="Arial"/>
          <w:bCs/>
          <w:iCs/>
          <w:sz w:val="20"/>
          <w:szCs w:val="20"/>
          <w:lang w:val="en-GB"/>
        </w:rPr>
        <w:t>g</w:t>
      </w:r>
      <w:r w:rsidRPr="000F00C7">
        <w:rPr>
          <w:rFonts w:ascii="Proxima Nova Rg" w:hAnsi="Proxima Nova Rg" w:cs="Arial"/>
          <w:bCs/>
          <w:iCs/>
          <w:sz w:val="20"/>
          <w:szCs w:val="20"/>
          <w:lang w:val="en-GB"/>
        </w:rPr>
        <w:t xml:space="preserve">ood practices in prevention of violence against women and firearms-misuse for mass shootings were exchanged and cooperation of women in police was fortified </w:t>
      </w:r>
      <w:r>
        <w:rPr>
          <w:rFonts w:ascii="Proxima Nova Rg" w:hAnsi="Proxima Nova Rg" w:cs="Arial"/>
          <w:bCs/>
          <w:iCs/>
          <w:sz w:val="20"/>
          <w:szCs w:val="20"/>
          <w:lang w:val="en-GB"/>
        </w:rPr>
        <w:t>at the</w:t>
      </w:r>
      <w:r w:rsidRPr="003264D3">
        <w:rPr>
          <w:rFonts w:ascii="Proxima Nova Rg" w:hAnsi="Proxima Nova Rg" w:cs="Arial"/>
          <w:bCs/>
          <w:iCs/>
          <w:sz w:val="20"/>
          <w:szCs w:val="20"/>
          <w:lang w:val="en-GB"/>
        </w:rPr>
        <w:t xml:space="preserve"> </w:t>
      </w:r>
      <w:r>
        <w:rPr>
          <w:rFonts w:ascii="Proxima Nova Rg" w:hAnsi="Proxima Nova Rg" w:cs="Arial"/>
          <w:bCs/>
          <w:iCs/>
          <w:sz w:val="20"/>
          <w:szCs w:val="20"/>
          <w:lang w:val="en-GB"/>
        </w:rPr>
        <w:t>3</w:t>
      </w:r>
      <w:r w:rsidRPr="00356E77">
        <w:rPr>
          <w:rFonts w:ascii="Proxima Nova Rg" w:hAnsi="Proxima Nova Rg" w:cs="Arial"/>
          <w:bCs/>
          <w:iCs/>
          <w:sz w:val="20"/>
          <w:szCs w:val="20"/>
          <w:vertAlign w:val="superscript"/>
          <w:lang w:val="en-GB"/>
        </w:rPr>
        <w:t>rd</w:t>
      </w:r>
      <w:r>
        <w:rPr>
          <w:rFonts w:ascii="Proxima Nova Rg" w:hAnsi="Proxima Nova Rg" w:cs="Arial"/>
          <w:bCs/>
          <w:iCs/>
          <w:sz w:val="20"/>
          <w:szCs w:val="20"/>
          <w:lang w:val="en-GB"/>
        </w:rPr>
        <w:t xml:space="preserve"> </w:t>
      </w:r>
      <w:r w:rsidRPr="003264D3">
        <w:rPr>
          <w:rFonts w:ascii="Proxima Nova Rg" w:hAnsi="Proxima Nova Rg" w:cs="Arial"/>
          <w:bCs/>
          <w:iCs/>
          <w:sz w:val="20"/>
          <w:szCs w:val="20"/>
          <w:lang w:val="en-GB"/>
        </w:rPr>
        <w:t>annual conference of the Network of Women in the Police of Serbia</w:t>
      </w:r>
      <w:r>
        <w:rPr>
          <w:rFonts w:ascii="Proxima Nova Rg" w:hAnsi="Proxima Nova Rg" w:cs="Arial"/>
          <w:bCs/>
          <w:iCs/>
          <w:sz w:val="20"/>
          <w:szCs w:val="20"/>
          <w:lang w:val="en-GB"/>
        </w:rPr>
        <w:t>, held i</w:t>
      </w:r>
      <w:r w:rsidRPr="003264D3">
        <w:rPr>
          <w:rFonts w:ascii="Proxima Nova Rg" w:hAnsi="Proxima Nova Rg" w:cs="Arial"/>
          <w:bCs/>
          <w:iCs/>
          <w:sz w:val="20"/>
          <w:szCs w:val="20"/>
          <w:lang w:val="en-GB"/>
        </w:rPr>
        <w:t>n Belgrade</w:t>
      </w:r>
      <w:r>
        <w:rPr>
          <w:rFonts w:ascii="Proxima Nova Rg" w:hAnsi="Proxima Nova Rg" w:cs="Arial"/>
          <w:bCs/>
          <w:iCs/>
          <w:sz w:val="20"/>
          <w:szCs w:val="20"/>
          <w:lang w:val="en-GB"/>
        </w:rPr>
        <w:t xml:space="preserve">.  Gathering 132 participants (111 women and 21 men) from different jurisdictions of the region and Europe, the event included the participation of high-level state officials and experts and was opened by the Prime Minister of Serbia. </w:t>
      </w:r>
    </w:p>
    <w:p w14:paraId="0980C168" w14:textId="7E72AF67" w:rsidR="00CC77E9" w:rsidRPr="003264D3" w:rsidRDefault="00CC77E9" w:rsidP="000D41AC">
      <w:pPr>
        <w:pStyle w:val="ListParagraph"/>
        <w:numPr>
          <w:ilvl w:val="0"/>
          <w:numId w:val="25"/>
        </w:numPr>
        <w:spacing w:after="0" w:line="240" w:lineRule="auto"/>
        <w:jc w:val="both"/>
        <w:rPr>
          <w:rFonts w:ascii="Proxima Nova Rg" w:hAnsi="Proxima Nova Rg" w:cs="Arial"/>
          <w:bCs/>
          <w:iCs/>
          <w:sz w:val="20"/>
          <w:szCs w:val="20"/>
          <w:lang w:val="en-GB"/>
        </w:rPr>
      </w:pPr>
      <w:r w:rsidRPr="003264D3">
        <w:rPr>
          <w:rFonts w:ascii="Proxima Nova Rg" w:hAnsi="Proxima Nova Rg" w:cs="Arial"/>
          <w:bCs/>
          <w:iCs/>
          <w:sz w:val="20"/>
          <w:szCs w:val="20"/>
          <w:lang w:val="en-GB"/>
        </w:rPr>
        <w:t xml:space="preserve">Furthermore, bilateral networking of women from police in Serbia and BiH </w:t>
      </w:r>
      <w:r w:rsidR="00267BCA">
        <w:rPr>
          <w:rFonts w:ascii="Proxima Nova Rg" w:hAnsi="Proxima Nova Rg" w:cs="Arial"/>
          <w:bCs/>
          <w:iCs/>
          <w:sz w:val="20"/>
          <w:szCs w:val="20"/>
          <w:lang w:val="en-GB"/>
        </w:rPr>
        <w:t xml:space="preserve">was enabled through two </w:t>
      </w:r>
      <w:r w:rsidRPr="00773CC5">
        <w:rPr>
          <w:rFonts w:ascii="Proxima Nova Rg" w:hAnsi="Proxima Nova Rg" w:cs="Arial"/>
          <w:bCs/>
          <w:iCs/>
          <w:sz w:val="20"/>
          <w:szCs w:val="20"/>
          <w:lang w:val="en-GB"/>
        </w:rPr>
        <w:t>meeting</w:t>
      </w:r>
      <w:r w:rsidR="00267BCA">
        <w:rPr>
          <w:rFonts w:ascii="Proxima Nova Rg" w:hAnsi="Proxima Nova Rg" w:cs="Arial"/>
          <w:bCs/>
          <w:iCs/>
          <w:sz w:val="20"/>
          <w:szCs w:val="20"/>
          <w:lang w:val="en-GB"/>
        </w:rPr>
        <w:t>s</w:t>
      </w:r>
      <w:r w:rsidRPr="00773CC5">
        <w:rPr>
          <w:rFonts w:ascii="Proxima Nova Rg" w:hAnsi="Proxima Nova Rg" w:cs="Arial"/>
          <w:bCs/>
          <w:iCs/>
          <w:sz w:val="20"/>
          <w:szCs w:val="20"/>
          <w:lang w:val="en-GB"/>
        </w:rPr>
        <w:t xml:space="preserve"> of associations of women police officers, gathering </w:t>
      </w:r>
      <w:r w:rsidR="00267BCA">
        <w:rPr>
          <w:rFonts w:ascii="Proxima Nova Rg" w:hAnsi="Proxima Nova Rg" w:cs="Arial"/>
          <w:bCs/>
          <w:iCs/>
          <w:sz w:val="20"/>
          <w:szCs w:val="20"/>
          <w:lang w:val="en-GB"/>
        </w:rPr>
        <w:t>4</w:t>
      </w:r>
      <w:r>
        <w:rPr>
          <w:rFonts w:ascii="Proxima Nova Rg" w:hAnsi="Proxima Nova Rg" w:cs="Arial"/>
          <w:bCs/>
          <w:iCs/>
          <w:sz w:val="20"/>
          <w:szCs w:val="20"/>
          <w:lang w:val="en-GB"/>
        </w:rPr>
        <w:t>4</w:t>
      </w:r>
      <w:r w:rsidRPr="00773CC5">
        <w:rPr>
          <w:rFonts w:ascii="Proxima Nova Rg" w:hAnsi="Proxima Nova Rg" w:cs="Arial"/>
          <w:bCs/>
          <w:iCs/>
          <w:sz w:val="20"/>
          <w:szCs w:val="20"/>
          <w:lang w:val="en-GB"/>
        </w:rPr>
        <w:t xml:space="preserve"> association members, discussing entry points for enhancing women’s role in SALW control policies</w:t>
      </w:r>
      <w:r>
        <w:rPr>
          <w:rFonts w:ascii="Proxima Nova Rg" w:hAnsi="Proxima Nova Rg" w:cs="Arial"/>
          <w:bCs/>
          <w:iCs/>
          <w:sz w:val="20"/>
          <w:szCs w:val="20"/>
          <w:lang w:val="en-GB"/>
        </w:rPr>
        <w:t xml:space="preserve"> and </w:t>
      </w:r>
      <w:r w:rsidRPr="00773CC5">
        <w:rPr>
          <w:rFonts w:ascii="Proxima Nova Rg" w:hAnsi="Proxima Nova Rg" w:cs="Arial"/>
          <w:bCs/>
          <w:iCs/>
          <w:sz w:val="20"/>
          <w:szCs w:val="20"/>
          <w:lang w:val="en-GB"/>
        </w:rPr>
        <w:t xml:space="preserve">planning future joint activities.       </w:t>
      </w:r>
    </w:p>
    <w:p w14:paraId="2B885759" w14:textId="77777777" w:rsidR="00CC77E9" w:rsidRDefault="00CC77E9" w:rsidP="00CC77E9">
      <w:pPr>
        <w:spacing w:after="0" w:line="240" w:lineRule="auto"/>
        <w:jc w:val="both"/>
        <w:rPr>
          <w:rFonts w:ascii="Proxima Nova Rg" w:hAnsi="Proxima Nova Rg" w:cs="Arial"/>
          <w:b/>
          <w:iCs/>
          <w:sz w:val="20"/>
          <w:szCs w:val="20"/>
          <w:lang w:val="en-GB"/>
        </w:rPr>
      </w:pPr>
    </w:p>
    <w:p w14:paraId="288BBD63" w14:textId="77777777" w:rsidR="00CC77E9" w:rsidRDefault="00CC77E9" w:rsidP="00CC77E9">
      <w:pPr>
        <w:spacing w:after="0" w:line="240" w:lineRule="auto"/>
        <w:jc w:val="both"/>
        <w:rPr>
          <w:rFonts w:ascii="Proxima Nova Rg" w:hAnsi="Proxima Nova Rg"/>
          <w:sz w:val="20"/>
          <w:szCs w:val="20"/>
        </w:rPr>
      </w:pPr>
      <w:r w:rsidRPr="00FA5721">
        <w:rPr>
          <w:rFonts w:ascii="Proxima Nova Rg" w:hAnsi="Proxima Nova Rg" w:cs="Arial"/>
          <w:b/>
          <w:iCs/>
          <w:sz w:val="20"/>
          <w:szCs w:val="20"/>
          <w:lang w:val="en-GB"/>
        </w:rPr>
        <w:t xml:space="preserve">Output 2.1. </w:t>
      </w:r>
      <w:r w:rsidRPr="00FA5721">
        <w:rPr>
          <w:rFonts w:ascii="Proxima Nova Rg" w:hAnsi="Proxima Nova Rg"/>
          <w:b/>
          <w:bCs/>
          <w:sz w:val="20"/>
          <w:szCs w:val="20"/>
        </w:rPr>
        <w:t xml:space="preserve">Conditions </w:t>
      </w:r>
      <w:r w:rsidRPr="00104A42">
        <w:rPr>
          <w:rFonts w:ascii="Proxima Nova Rg" w:hAnsi="Proxima Nova Rg"/>
          <w:b/>
          <w:bCs/>
          <w:sz w:val="20"/>
          <w:szCs w:val="20"/>
        </w:rPr>
        <w:t xml:space="preserve">for improved detection of potential firearms misuse for domestic violence and suicides and comprehensive prevention support </w:t>
      </w:r>
      <w:r w:rsidRPr="000B518D">
        <w:rPr>
          <w:rFonts w:ascii="Proxima Nova Rg" w:hAnsi="Proxima Nova Rg"/>
          <w:b/>
          <w:bCs/>
          <w:sz w:val="20"/>
          <w:szCs w:val="20"/>
        </w:rPr>
        <w:t xml:space="preserve">ensured </w:t>
      </w:r>
      <w:r w:rsidRPr="000B518D">
        <w:rPr>
          <w:rFonts w:ascii="Proxima Nova Rg" w:hAnsi="Proxima Nova Rg"/>
          <w:sz w:val="20"/>
          <w:szCs w:val="20"/>
        </w:rPr>
        <w:t xml:space="preserve">aims </w:t>
      </w:r>
      <w:r w:rsidRPr="000B518D">
        <w:rPr>
          <w:rFonts w:ascii="Proxima Nova Rg" w:hAnsi="Proxima Nova Rg" w:cs="Arial"/>
          <w:bCs/>
          <w:iCs/>
          <w:sz w:val="20"/>
          <w:szCs w:val="20"/>
          <w:lang w:val="en-GB"/>
        </w:rPr>
        <w:t xml:space="preserve">to </w:t>
      </w:r>
      <w:r w:rsidRPr="000B518D">
        <w:rPr>
          <w:rFonts w:ascii="Proxima Nova Rg" w:hAnsi="Proxima Nova Rg"/>
          <w:sz w:val="20"/>
          <w:szCs w:val="20"/>
        </w:rPr>
        <w:t xml:space="preserve">enhance capacities of </w:t>
      </w:r>
      <w:r>
        <w:rPr>
          <w:rFonts w:ascii="Proxima Nova Rg" w:hAnsi="Proxima Nova Rg"/>
          <w:sz w:val="20"/>
          <w:szCs w:val="20"/>
        </w:rPr>
        <w:t>institutions within the</w:t>
      </w:r>
      <w:r w:rsidRPr="000B518D">
        <w:rPr>
          <w:rFonts w:ascii="Proxima Nova Rg" w:hAnsi="Proxima Nova Rg"/>
          <w:sz w:val="20"/>
          <w:szCs w:val="20"/>
        </w:rPr>
        <w:t xml:space="preserve"> healthcare system</w:t>
      </w:r>
      <w:r>
        <w:rPr>
          <w:rFonts w:ascii="Proxima Nova Rg" w:hAnsi="Proxima Nova Rg"/>
          <w:sz w:val="20"/>
          <w:szCs w:val="20"/>
        </w:rPr>
        <w:t xml:space="preserve"> for</w:t>
      </w:r>
      <w:r w:rsidRPr="000B518D">
        <w:rPr>
          <w:rFonts w:ascii="Proxima Nova Rg" w:hAnsi="Proxima Nova Rg"/>
          <w:sz w:val="20"/>
          <w:szCs w:val="20"/>
        </w:rPr>
        <w:t xml:space="preserve"> improv</w:t>
      </w:r>
      <w:r>
        <w:rPr>
          <w:rFonts w:ascii="Proxima Nova Rg" w:hAnsi="Proxima Nova Rg"/>
          <w:sz w:val="20"/>
          <w:szCs w:val="20"/>
        </w:rPr>
        <w:t>ed</w:t>
      </w:r>
      <w:r w:rsidRPr="000B518D">
        <w:rPr>
          <w:rFonts w:ascii="Proxima Nova Rg" w:hAnsi="Proxima Nova Rg"/>
          <w:sz w:val="20"/>
          <w:szCs w:val="20"/>
        </w:rPr>
        <w:t xml:space="preserve"> filtration of persons at risks </w:t>
      </w:r>
      <w:r>
        <w:rPr>
          <w:rFonts w:ascii="Proxima Nova Rg" w:hAnsi="Proxima Nova Rg"/>
          <w:sz w:val="20"/>
          <w:szCs w:val="20"/>
        </w:rPr>
        <w:t>of</w:t>
      </w:r>
      <w:r w:rsidRPr="000B518D">
        <w:rPr>
          <w:rFonts w:ascii="Proxima Nova Rg" w:hAnsi="Proxima Nova Rg"/>
          <w:sz w:val="20"/>
          <w:szCs w:val="20"/>
        </w:rPr>
        <w:t xml:space="preserve"> firearms</w:t>
      </w:r>
      <w:r>
        <w:rPr>
          <w:rFonts w:ascii="Proxima Nova Rg" w:hAnsi="Proxima Nova Rg"/>
          <w:sz w:val="20"/>
          <w:szCs w:val="20"/>
        </w:rPr>
        <w:t xml:space="preserve"> misuse</w:t>
      </w:r>
      <w:r w:rsidRPr="000B518D">
        <w:rPr>
          <w:rFonts w:ascii="Proxima Nova Rg" w:hAnsi="Proxima Nova Rg"/>
          <w:sz w:val="20"/>
          <w:szCs w:val="20"/>
        </w:rPr>
        <w:t xml:space="preserve">, </w:t>
      </w:r>
      <w:r>
        <w:rPr>
          <w:rFonts w:ascii="Proxima Nova Rg" w:hAnsi="Proxima Nova Rg"/>
          <w:sz w:val="20"/>
          <w:szCs w:val="20"/>
        </w:rPr>
        <w:t xml:space="preserve">as well as healthcare’s </w:t>
      </w:r>
      <w:r w:rsidRPr="000B518D">
        <w:rPr>
          <w:rFonts w:ascii="Proxima Nova Rg" w:hAnsi="Proxima Nova Rg"/>
          <w:sz w:val="20"/>
          <w:szCs w:val="20"/>
        </w:rPr>
        <w:t xml:space="preserve">collaboration with other institutions, to enhance the management of domestic violence cases, </w:t>
      </w:r>
      <w:proofErr w:type="gramStart"/>
      <w:r w:rsidRPr="000B518D">
        <w:rPr>
          <w:rFonts w:ascii="Proxima Nova Rg" w:hAnsi="Proxima Nova Rg"/>
          <w:sz w:val="20"/>
          <w:szCs w:val="20"/>
        </w:rPr>
        <w:t>taking into account</w:t>
      </w:r>
      <w:proofErr w:type="gramEnd"/>
      <w:r w:rsidRPr="000B518D">
        <w:rPr>
          <w:rFonts w:ascii="Proxima Nova Rg" w:hAnsi="Proxima Nova Rg"/>
          <w:sz w:val="20"/>
          <w:szCs w:val="20"/>
        </w:rPr>
        <w:t xml:space="preserve"> the victims’ safety.</w:t>
      </w:r>
      <w:r>
        <w:rPr>
          <w:rFonts w:ascii="Proxima Nova Rg" w:hAnsi="Proxima Nova Rg"/>
          <w:sz w:val="20"/>
          <w:szCs w:val="20"/>
        </w:rPr>
        <w:t xml:space="preserve"> </w:t>
      </w:r>
    </w:p>
    <w:p w14:paraId="13ED4075" w14:textId="77777777" w:rsidR="00CC77E9" w:rsidRDefault="00CC77E9" w:rsidP="00CC77E9">
      <w:pPr>
        <w:spacing w:after="0" w:line="240" w:lineRule="auto"/>
        <w:jc w:val="both"/>
        <w:rPr>
          <w:rFonts w:ascii="Proxima Nova Rg" w:hAnsi="Proxima Nova Rg"/>
          <w:sz w:val="20"/>
          <w:szCs w:val="20"/>
        </w:rPr>
      </w:pPr>
    </w:p>
    <w:p w14:paraId="7F1BE3EE" w14:textId="2BBDEB8E" w:rsidR="00EA4639" w:rsidRPr="00EA4639" w:rsidRDefault="00CC77E9" w:rsidP="000D41AC">
      <w:pPr>
        <w:pStyle w:val="ListParagraph"/>
        <w:numPr>
          <w:ilvl w:val="0"/>
          <w:numId w:val="9"/>
        </w:numPr>
        <w:spacing w:after="0" w:line="240" w:lineRule="auto"/>
        <w:jc w:val="both"/>
        <w:rPr>
          <w:rFonts w:ascii="Proxima Nova Rg" w:hAnsi="Proxima Nova Rg" w:cs="Arial"/>
          <w:b/>
          <w:sz w:val="20"/>
          <w:szCs w:val="20"/>
          <w:lang w:val="en-GB"/>
        </w:rPr>
      </w:pPr>
      <w:r w:rsidRPr="0095764D">
        <w:rPr>
          <w:rFonts w:ascii="Proxima Nova Rg" w:hAnsi="Proxima Nova Rg"/>
          <w:sz w:val="20"/>
          <w:szCs w:val="20"/>
        </w:rPr>
        <w:t xml:space="preserve">Within the reporting period, </w:t>
      </w:r>
      <w:r w:rsidR="00A93B89" w:rsidRPr="00A93B89">
        <w:rPr>
          <w:rFonts w:ascii="Proxima Nova Rg" w:hAnsi="Proxima Nova Rg"/>
          <w:sz w:val="20"/>
          <w:szCs w:val="20"/>
        </w:rPr>
        <w:t xml:space="preserve">215 healthcare and legal professionals (187 women and 28 men) from 67 municipalities </w:t>
      </w:r>
      <w:r w:rsidR="00AB3C24">
        <w:rPr>
          <w:rFonts w:ascii="Proxima Nova Rg" w:hAnsi="Proxima Nova Rg"/>
          <w:sz w:val="20"/>
          <w:szCs w:val="20"/>
        </w:rPr>
        <w:t xml:space="preserve">gained knowledge on </w:t>
      </w:r>
      <w:r w:rsidR="00A93B89" w:rsidRPr="00A93B89">
        <w:rPr>
          <w:rFonts w:ascii="Proxima Nova Rg" w:hAnsi="Proxima Nova Rg"/>
          <w:sz w:val="20"/>
          <w:szCs w:val="20"/>
        </w:rPr>
        <w:t xml:space="preserve">multi-sectoral prevention of GBV and recognizing and responding to risks of firearms misuse. </w:t>
      </w:r>
    </w:p>
    <w:p w14:paraId="72C088C7" w14:textId="7D422A8B" w:rsidR="00EA4639" w:rsidRPr="00EA4639" w:rsidRDefault="00EA4639" w:rsidP="000D41AC">
      <w:pPr>
        <w:pStyle w:val="ListParagraph"/>
        <w:numPr>
          <w:ilvl w:val="0"/>
          <w:numId w:val="9"/>
        </w:numPr>
        <w:spacing w:after="0" w:line="240" w:lineRule="auto"/>
        <w:jc w:val="both"/>
        <w:rPr>
          <w:rFonts w:ascii="Proxima Nova Rg" w:hAnsi="Proxima Nova Rg" w:cs="Arial"/>
          <w:b/>
          <w:sz w:val="20"/>
          <w:szCs w:val="20"/>
          <w:lang w:val="en-GB"/>
        </w:rPr>
      </w:pPr>
      <w:r w:rsidRPr="0095764D">
        <w:rPr>
          <w:rFonts w:ascii="Proxima Nova Rg" w:hAnsi="Proxima Nova Rg"/>
          <w:sz w:val="20"/>
          <w:szCs w:val="20"/>
        </w:rPr>
        <w:t xml:space="preserve">The </w:t>
      </w:r>
      <w:r w:rsidR="00480E84">
        <w:rPr>
          <w:rFonts w:ascii="Proxima Nova Rg" w:hAnsi="Proxima Nova Rg"/>
          <w:sz w:val="20"/>
          <w:szCs w:val="20"/>
        </w:rPr>
        <w:t xml:space="preserve">project continued the </w:t>
      </w:r>
      <w:r w:rsidRPr="0095764D">
        <w:rPr>
          <w:rFonts w:ascii="Proxima Nova Rg" w:hAnsi="Proxima Nova Rg"/>
          <w:sz w:val="20"/>
          <w:szCs w:val="20"/>
        </w:rPr>
        <w:t>development of</w:t>
      </w:r>
      <w:r w:rsidR="00D2538D">
        <w:rPr>
          <w:rFonts w:ascii="Proxima Nova Rg" w:hAnsi="Proxima Nova Rg"/>
          <w:sz w:val="20"/>
          <w:szCs w:val="20"/>
        </w:rPr>
        <w:t xml:space="preserve"> the</w:t>
      </w:r>
      <w:r w:rsidRPr="0095764D">
        <w:rPr>
          <w:rFonts w:ascii="Proxima Nova Rg" w:hAnsi="Proxima Nova Rg"/>
          <w:sz w:val="20"/>
          <w:szCs w:val="20"/>
        </w:rPr>
        <w:t xml:space="preserve"> training of </w:t>
      </w:r>
      <w:proofErr w:type="gramStart"/>
      <w:r w:rsidRPr="0095764D">
        <w:rPr>
          <w:rFonts w:ascii="Proxima Nova Rg" w:hAnsi="Proxima Nova Rg"/>
          <w:sz w:val="20"/>
          <w:szCs w:val="20"/>
        </w:rPr>
        <w:t>trainers</w:t>
      </w:r>
      <w:proofErr w:type="gramEnd"/>
      <w:r w:rsidRPr="0095764D">
        <w:rPr>
          <w:rFonts w:ascii="Proxima Nova Rg" w:hAnsi="Proxima Nova Rg"/>
          <w:sz w:val="20"/>
          <w:szCs w:val="20"/>
        </w:rPr>
        <w:t xml:space="preserve"> </w:t>
      </w:r>
      <w:r>
        <w:rPr>
          <w:rFonts w:ascii="Proxima Nova Rg" w:hAnsi="Proxima Nova Rg"/>
          <w:sz w:val="20"/>
          <w:szCs w:val="20"/>
        </w:rPr>
        <w:t xml:space="preserve">program </w:t>
      </w:r>
      <w:r w:rsidRPr="0095764D">
        <w:rPr>
          <w:rFonts w:ascii="Proxima Nova Rg" w:hAnsi="Proxima Nova Rg"/>
          <w:sz w:val="20"/>
          <w:szCs w:val="20"/>
        </w:rPr>
        <w:t>in collaboration with the national partner, the Institute for Public Health “Dr. Milan Jovanovic Batut”</w:t>
      </w:r>
      <w:r>
        <w:rPr>
          <w:rFonts w:ascii="Proxima Nova Rg" w:hAnsi="Proxima Nova Rg"/>
          <w:sz w:val="20"/>
          <w:szCs w:val="20"/>
        </w:rPr>
        <w:t xml:space="preserve"> and with expert support of engaged consultants. </w:t>
      </w:r>
      <w:r w:rsidRPr="0095764D">
        <w:rPr>
          <w:rFonts w:ascii="Proxima Nova Rg" w:hAnsi="Proxima Nova Rg"/>
          <w:sz w:val="20"/>
          <w:szCs w:val="20"/>
        </w:rPr>
        <w:t>Th</w:t>
      </w:r>
      <w:r>
        <w:rPr>
          <w:rFonts w:ascii="Proxima Nova Rg" w:hAnsi="Proxima Nova Rg"/>
          <w:sz w:val="20"/>
          <w:szCs w:val="20"/>
        </w:rPr>
        <w:t xml:space="preserve">e </w:t>
      </w:r>
      <w:proofErr w:type="spellStart"/>
      <w:r>
        <w:rPr>
          <w:rFonts w:ascii="Proxima Nova Rg" w:hAnsi="Proxima Nova Rg"/>
          <w:sz w:val="20"/>
          <w:szCs w:val="20"/>
        </w:rPr>
        <w:t>ToT</w:t>
      </w:r>
      <w:proofErr w:type="spellEnd"/>
      <w:r>
        <w:rPr>
          <w:rFonts w:ascii="Proxima Nova Rg" w:hAnsi="Proxima Nova Rg"/>
          <w:sz w:val="20"/>
          <w:szCs w:val="20"/>
        </w:rPr>
        <w:t xml:space="preserve"> aims</w:t>
      </w:r>
      <w:r w:rsidRPr="0095764D">
        <w:rPr>
          <w:rFonts w:ascii="Proxima Nova Rg" w:hAnsi="Proxima Nova Rg"/>
          <w:sz w:val="20"/>
          <w:szCs w:val="20"/>
        </w:rPr>
        <w:t xml:space="preserve"> to ensure </w:t>
      </w:r>
      <w:r>
        <w:rPr>
          <w:rFonts w:ascii="Proxima Nova Rg" w:hAnsi="Proxima Nova Rg"/>
          <w:sz w:val="20"/>
          <w:szCs w:val="20"/>
        </w:rPr>
        <w:t xml:space="preserve">a </w:t>
      </w:r>
      <w:r w:rsidRPr="0095764D">
        <w:rPr>
          <w:rFonts w:ascii="Proxima Nova Rg" w:hAnsi="Proxima Nova Rg"/>
          <w:sz w:val="20"/>
          <w:szCs w:val="20"/>
        </w:rPr>
        <w:t>sustainable way of improving capacities of healthcare institutions to prevent domestic violence and suicides, focusing on indicators of domestic violence and suicide, and the proper processing of these cases within the system.</w:t>
      </w:r>
      <w:r>
        <w:rPr>
          <w:rFonts w:ascii="Proxima Nova Rg" w:hAnsi="Proxima Nova Rg"/>
          <w:sz w:val="20"/>
          <w:szCs w:val="20"/>
        </w:rPr>
        <w:t xml:space="preserve"> </w:t>
      </w:r>
    </w:p>
    <w:p w14:paraId="786C71FB" w14:textId="6C040F01" w:rsidR="00EA4639" w:rsidRPr="00F376DF" w:rsidRDefault="00EA4639" w:rsidP="000D41AC">
      <w:pPr>
        <w:pStyle w:val="ListParagraph"/>
        <w:numPr>
          <w:ilvl w:val="0"/>
          <w:numId w:val="9"/>
        </w:numPr>
        <w:spacing w:after="0" w:line="240" w:lineRule="auto"/>
        <w:jc w:val="both"/>
        <w:rPr>
          <w:rFonts w:ascii="Proxima Nova Rg" w:hAnsi="Proxima Nova Rg" w:cs="Arial"/>
          <w:b/>
          <w:sz w:val="20"/>
          <w:szCs w:val="20"/>
          <w:lang w:val="en-GB"/>
        </w:rPr>
      </w:pPr>
      <w:r>
        <w:rPr>
          <w:rFonts w:ascii="Proxima Nova Rg" w:hAnsi="Proxima Nova Rg"/>
          <w:sz w:val="20"/>
          <w:szCs w:val="20"/>
        </w:rPr>
        <w:t>T</w:t>
      </w:r>
      <w:r w:rsidRPr="00A93B89">
        <w:rPr>
          <w:rFonts w:ascii="Proxima Nova Rg" w:hAnsi="Proxima Nova Rg"/>
          <w:sz w:val="20"/>
          <w:szCs w:val="20"/>
        </w:rPr>
        <w:t xml:space="preserve">he project has </w:t>
      </w:r>
      <w:r>
        <w:rPr>
          <w:rFonts w:ascii="Proxima Nova Rg" w:hAnsi="Proxima Nova Rg"/>
          <w:sz w:val="20"/>
          <w:szCs w:val="20"/>
        </w:rPr>
        <w:t xml:space="preserve">also </w:t>
      </w:r>
      <w:r w:rsidRPr="00A93B89">
        <w:rPr>
          <w:rFonts w:ascii="Proxima Nova Rg" w:hAnsi="Proxima Nova Rg"/>
          <w:sz w:val="20"/>
          <w:szCs w:val="20"/>
        </w:rPr>
        <w:t>contributed to enhancing local community safety by enabling 4 local CSOs (selected based on a published call) to implement activities regarding the protection of women from firearms-enabled violence. With the project’s support they have provided helpline support to women exposed to violence, trained women to better understand the risks of firearms misuse, engaged in awareness raising activities and strengthened cooperation with local institutions.</w:t>
      </w:r>
    </w:p>
    <w:p w14:paraId="4A634607" w14:textId="77777777" w:rsidR="00CC77E9" w:rsidRPr="006B7DF8" w:rsidRDefault="00CC77E9" w:rsidP="00CC77E9">
      <w:pPr>
        <w:pStyle w:val="Default"/>
        <w:jc w:val="both"/>
        <w:rPr>
          <w:rFonts w:ascii="Proxima Nova Rg" w:hAnsi="Proxima Nova Rg" w:cs="Arial"/>
          <w:color w:val="auto"/>
          <w:sz w:val="20"/>
          <w:szCs w:val="20"/>
        </w:rPr>
      </w:pPr>
    </w:p>
    <w:p w14:paraId="5D8262FE" w14:textId="77777777" w:rsidR="00CC77E9" w:rsidRDefault="00CC77E9" w:rsidP="00CC77E9">
      <w:pPr>
        <w:spacing w:after="0" w:line="240" w:lineRule="auto"/>
        <w:jc w:val="both"/>
        <w:rPr>
          <w:rFonts w:ascii="Proxima Nova Rg" w:hAnsi="Proxima Nova Rg"/>
          <w:sz w:val="20"/>
          <w:szCs w:val="20"/>
        </w:rPr>
      </w:pPr>
      <w:r w:rsidRPr="006B7DF8">
        <w:rPr>
          <w:rFonts w:ascii="Proxima Nova Rg" w:eastAsia="Arial" w:hAnsi="Proxima Nova Rg" w:cs="Arial"/>
          <w:b/>
          <w:bCs/>
          <w:sz w:val="20"/>
          <w:szCs w:val="20"/>
          <w:lang w:val="en-GB"/>
        </w:rPr>
        <w:t>Output 2.2</w:t>
      </w:r>
      <w:r w:rsidRPr="006B7DF8">
        <w:rPr>
          <w:rFonts w:ascii="Proxima Nova Rg" w:eastAsia="Arial" w:hAnsi="Proxima Nova Rg" w:cs="Arial"/>
          <w:sz w:val="20"/>
          <w:szCs w:val="20"/>
          <w:lang w:val="en-GB"/>
        </w:rPr>
        <w:t xml:space="preserve"> </w:t>
      </w:r>
      <w:r w:rsidRPr="006B7DF8">
        <w:rPr>
          <w:rFonts w:ascii="Proxima Nova Rg" w:hAnsi="Proxima Nova Rg"/>
          <w:b/>
          <w:bCs/>
          <w:sz w:val="20"/>
          <w:szCs w:val="20"/>
        </w:rPr>
        <w:t>Information on the harmful effects of underlying practices and attitudes leading to firearms misuse and supportive mechanisms preventing suicides available</w:t>
      </w:r>
      <w:r w:rsidRPr="006B7DF8">
        <w:rPr>
          <w:rFonts w:ascii="Proxima Nova Rg" w:eastAsia="Arial" w:hAnsi="Proxima Nova Rg" w:cs="Arial"/>
          <w:sz w:val="20"/>
          <w:szCs w:val="20"/>
          <w:lang w:val="en-GB"/>
        </w:rPr>
        <w:t xml:space="preserve"> aims to </w:t>
      </w:r>
      <w:r w:rsidRPr="006B7DF8">
        <w:rPr>
          <w:rFonts w:ascii="Proxima Nova Rg" w:hAnsi="Proxima Nova Rg"/>
          <w:sz w:val="20"/>
          <w:szCs w:val="20"/>
        </w:rPr>
        <w:t>change mindsets and debunk prejudices that prevent particularly men from seeking mental health support and to deter the misuse of firearms for violence and suicide.</w:t>
      </w:r>
      <w:r w:rsidRPr="006B7DF8">
        <w:rPr>
          <w:rFonts w:ascii="Proxima Nova Rg" w:eastAsia="Arial" w:hAnsi="Proxima Nova Rg" w:cs="Arial"/>
          <w:sz w:val="20"/>
          <w:szCs w:val="20"/>
          <w:lang w:val="en-GB"/>
        </w:rPr>
        <w:t xml:space="preserve"> </w:t>
      </w:r>
      <w:r w:rsidRPr="006B7DF8">
        <w:rPr>
          <w:rFonts w:ascii="Proxima Nova Rg" w:hAnsi="Proxima Nova Rg"/>
          <w:sz w:val="20"/>
          <w:szCs w:val="20"/>
        </w:rPr>
        <w:t xml:space="preserve"> </w:t>
      </w:r>
    </w:p>
    <w:p w14:paraId="6E1C8C0D" w14:textId="77777777" w:rsidR="00CC77E9" w:rsidRPr="006B7DF8" w:rsidRDefault="00CC77E9" w:rsidP="00CC77E9">
      <w:pPr>
        <w:spacing w:after="0" w:line="240" w:lineRule="auto"/>
        <w:jc w:val="both"/>
        <w:rPr>
          <w:rFonts w:ascii="Proxima Nova Rg" w:hAnsi="Proxima Nova Rg"/>
          <w:sz w:val="20"/>
          <w:szCs w:val="20"/>
        </w:rPr>
      </w:pPr>
    </w:p>
    <w:p w14:paraId="7B060C08" w14:textId="6929DE00" w:rsidR="000739F5" w:rsidRPr="00961AB2" w:rsidRDefault="000739F5" w:rsidP="000D41AC">
      <w:pPr>
        <w:pStyle w:val="Default"/>
        <w:numPr>
          <w:ilvl w:val="0"/>
          <w:numId w:val="26"/>
        </w:numPr>
        <w:jc w:val="both"/>
        <w:rPr>
          <w:rFonts w:ascii="Proxima Nova Rg" w:hAnsi="Proxima Nova Rg" w:cs="Arial"/>
          <w:bCs/>
          <w:iCs/>
          <w:color w:val="auto"/>
          <w:sz w:val="20"/>
          <w:szCs w:val="20"/>
          <w:lang w:val="en-GB"/>
        </w:rPr>
      </w:pPr>
      <w:r w:rsidRPr="00961AB2">
        <w:rPr>
          <w:rFonts w:ascii="Proxima Nova Rg" w:hAnsi="Proxima Nova Rg"/>
          <w:color w:val="auto"/>
          <w:sz w:val="20"/>
          <w:szCs w:val="20"/>
        </w:rPr>
        <w:t>In the reporting period</w:t>
      </w:r>
      <w:r w:rsidRPr="00961AB2" w:rsidDel="00DA49B6">
        <w:rPr>
          <w:rFonts w:ascii="Proxima Nova Rg" w:hAnsi="Proxima Nova Rg"/>
          <w:color w:val="auto"/>
          <w:sz w:val="20"/>
          <w:szCs w:val="20"/>
        </w:rPr>
        <w:t>,</w:t>
      </w:r>
      <w:r w:rsidRPr="00961AB2">
        <w:rPr>
          <w:rFonts w:ascii="Proxima Nova Rg" w:hAnsi="Proxima Nova Rg"/>
          <w:color w:val="auto"/>
          <w:sz w:val="20"/>
          <w:szCs w:val="20"/>
        </w:rPr>
        <w:t xml:space="preserve"> 31 (30 women and 1 man) representatives of the MoI Department of Psychological Activities, local PD psychologists, heads of police stations and officers in charge of recruitment, were trained on reducing negative consequences of professional trauma, including those affecting mental health, experienced by professionals involved in violent events with firearms</w:t>
      </w:r>
      <w:r w:rsidR="00685E67">
        <w:rPr>
          <w:rFonts w:ascii="Proxima Nova Rg" w:hAnsi="Proxima Nova Rg"/>
          <w:color w:val="auto"/>
          <w:sz w:val="20"/>
          <w:szCs w:val="20"/>
        </w:rPr>
        <w:t>.</w:t>
      </w:r>
      <w:r w:rsidRPr="00961AB2">
        <w:rPr>
          <w:rFonts w:ascii="Proxima Nova Rg" w:hAnsi="Proxima Nova Rg" w:cs="Arial"/>
          <w:bCs/>
          <w:iCs/>
          <w:color w:val="auto"/>
          <w:sz w:val="20"/>
          <w:szCs w:val="20"/>
          <w:lang w:val="en-GB"/>
        </w:rPr>
        <w:t xml:space="preserve"> </w:t>
      </w:r>
    </w:p>
    <w:p w14:paraId="5835D07F" w14:textId="047FD2BF" w:rsidR="00CC77E9" w:rsidRPr="009A19CC" w:rsidRDefault="00CC77E9" w:rsidP="000D41AC">
      <w:pPr>
        <w:pStyle w:val="ListParagraph"/>
        <w:numPr>
          <w:ilvl w:val="0"/>
          <w:numId w:val="26"/>
        </w:numPr>
        <w:spacing w:line="240" w:lineRule="auto"/>
        <w:jc w:val="both"/>
        <w:rPr>
          <w:rFonts w:cstheme="minorHAnsi"/>
          <w:lang w:val="sr-Cyrl-RS"/>
        </w:rPr>
      </w:pPr>
      <w:r w:rsidRPr="00C81992">
        <w:rPr>
          <w:rFonts w:ascii="Proxima Nova Rg" w:hAnsi="Proxima Nova Rg"/>
          <w:sz w:val="20"/>
          <w:szCs w:val="20"/>
        </w:rPr>
        <w:t xml:space="preserve">As part of the support to </w:t>
      </w:r>
      <w:proofErr w:type="spellStart"/>
      <w:r w:rsidRPr="00C81992">
        <w:rPr>
          <w:rFonts w:ascii="Proxima Nova Rg" w:hAnsi="Proxima Nova Rg"/>
          <w:sz w:val="20"/>
          <w:szCs w:val="20"/>
        </w:rPr>
        <w:t>MoI’s</w:t>
      </w:r>
      <w:proofErr w:type="spellEnd"/>
      <w:r w:rsidRPr="00C81992">
        <w:rPr>
          <w:rFonts w:ascii="Proxima Nova Rg" w:hAnsi="Proxima Nova Rg"/>
          <w:sz w:val="20"/>
          <w:szCs w:val="20"/>
        </w:rPr>
        <w:t xml:space="preserve"> communication activities, an awareness raising and advocacy campaign of the Ministry of Interior was implemented, focusing on bystander intervention in preventing domestic violence and need for </w:t>
      </w:r>
      <w:r>
        <w:rPr>
          <w:rFonts w:ascii="Proxima Nova Rg" w:hAnsi="Proxima Nova Rg"/>
          <w:sz w:val="20"/>
          <w:szCs w:val="20"/>
        </w:rPr>
        <w:t xml:space="preserve">(anonymous) </w:t>
      </w:r>
      <w:r w:rsidRPr="00C81992">
        <w:rPr>
          <w:rFonts w:ascii="Proxima Nova Rg" w:hAnsi="Proxima Nova Rg"/>
          <w:sz w:val="20"/>
          <w:szCs w:val="20"/>
        </w:rPr>
        <w:t xml:space="preserve">reporting </w:t>
      </w:r>
      <w:r>
        <w:rPr>
          <w:rFonts w:ascii="Proxima Nova Rg" w:hAnsi="Proxima Nova Rg"/>
          <w:sz w:val="20"/>
          <w:szCs w:val="20"/>
        </w:rPr>
        <w:t xml:space="preserve">of </w:t>
      </w:r>
      <w:r w:rsidRPr="00C81992">
        <w:rPr>
          <w:rFonts w:ascii="Proxima Nova Rg" w:hAnsi="Proxima Nova Rg"/>
          <w:sz w:val="20"/>
          <w:szCs w:val="20"/>
        </w:rPr>
        <w:t xml:space="preserve">violence to the police. The campaign </w:t>
      </w:r>
      <w:r w:rsidRPr="00AE0DE6">
        <w:rPr>
          <w:rFonts w:ascii="Proxima Nova Rg" w:hAnsi="Proxima Nova Rg"/>
          <w:sz w:val="20"/>
          <w:szCs w:val="20"/>
        </w:rPr>
        <w:t>featur</w:t>
      </w:r>
      <w:r w:rsidR="00F411D1">
        <w:rPr>
          <w:rFonts w:ascii="Proxima Nova Rg" w:hAnsi="Proxima Nova Rg"/>
          <w:sz w:val="20"/>
          <w:szCs w:val="20"/>
        </w:rPr>
        <w:t>ed</w:t>
      </w:r>
      <w:r w:rsidRPr="00AE0DE6">
        <w:rPr>
          <w:rFonts w:ascii="Proxima Nova Rg" w:hAnsi="Proxima Nova Rg"/>
          <w:sz w:val="20"/>
          <w:szCs w:val="20"/>
        </w:rPr>
        <w:t xml:space="preserve"> videos, </w:t>
      </w:r>
      <w:r>
        <w:rPr>
          <w:rFonts w:ascii="Proxima Nova Rg" w:hAnsi="Proxima Nova Rg"/>
          <w:sz w:val="20"/>
          <w:szCs w:val="20"/>
        </w:rPr>
        <w:t xml:space="preserve"> </w:t>
      </w:r>
      <w:r w:rsidRPr="00AE0DE6">
        <w:rPr>
          <w:rFonts w:ascii="Proxima Nova Rg" w:hAnsi="Proxima Nova Rg"/>
          <w:sz w:val="20"/>
          <w:szCs w:val="20"/>
        </w:rPr>
        <w:t>audio clip and visuals broadcast</w:t>
      </w:r>
      <w:r>
        <w:rPr>
          <w:rFonts w:ascii="Proxima Nova Rg" w:hAnsi="Proxima Nova Rg"/>
          <w:sz w:val="20"/>
          <w:szCs w:val="20"/>
        </w:rPr>
        <w:t>ed</w:t>
      </w:r>
      <w:r w:rsidRPr="00AE0DE6">
        <w:rPr>
          <w:rFonts w:ascii="Proxima Nova Rg" w:hAnsi="Proxima Nova Rg"/>
          <w:sz w:val="20"/>
          <w:szCs w:val="20"/>
        </w:rPr>
        <w:t xml:space="preserve"> on television, radio, electronic </w:t>
      </w:r>
      <w:r w:rsidR="00364D8E">
        <w:rPr>
          <w:rFonts w:ascii="Proxima Nova Rg" w:hAnsi="Proxima Nova Rg"/>
          <w:sz w:val="20"/>
          <w:szCs w:val="20"/>
        </w:rPr>
        <w:t xml:space="preserve">and social </w:t>
      </w:r>
      <w:r w:rsidRPr="00AE0DE6">
        <w:rPr>
          <w:rFonts w:ascii="Proxima Nova Rg" w:hAnsi="Proxima Nova Rg"/>
          <w:sz w:val="20"/>
          <w:szCs w:val="20"/>
        </w:rPr>
        <w:t>media, receiving significant media attention</w:t>
      </w:r>
      <w:r>
        <w:rPr>
          <w:rFonts w:ascii="Proxima Nova Rg" w:hAnsi="Proxima Nova Rg"/>
          <w:sz w:val="20"/>
          <w:szCs w:val="20"/>
        </w:rPr>
        <w:t xml:space="preserve">, </w:t>
      </w:r>
      <w:r w:rsidR="00364D8E">
        <w:rPr>
          <w:rFonts w:ascii="Proxima Nova Rg" w:hAnsi="Proxima Nova Rg"/>
          <w:sz w:val="20"/>
          <w:szCs w:val="20"/>
        </w:rPr>
        <w:t xml:space="preserve">and </w:t>
      </w:r>
      <w:r w:rsidRPr="00AE0DE6">
        <w:rPr>
          <w:rFonts w:ascii="Proxima Nova Rg" w:hAnsi="Proxima Nova Rg"/>
          <w:sz w:val="20"/>
          <w:szCs w:val="20"/>
        </w:rPr>
        <w:t>achiev</w:t>
      </w:r>
      <w:r w:rsidR="00364D8E">
        <w:rPr>
          <w:rFonts w:ascii="Proxima Nova Rg" w:hAnsi="Proxima Nova Rg"/>
          <w:sz w:val="20"/>
          <w:szCs w:val="20"/>
        </w:rPr>
        <w:t>ing</w:t>
      </w:r>
      <w:r w:rsidRPr="00AE0DE6">
        <w:rPr>
          <w:rFonts w:ascii="Proxima Nova Rg" w:hAnsi="Proxima Nova Rg"/>
          <w:sz w:val="20"/>
          <w:szCs w:val="20"/>
        </w:rPr>
        <w:t xml:space="preserve"> over 400 000 views on social media </w:t>
      </w:r>
      <w:r>
        <w:rPr>
          <w:rFonts w:ascii="Proxima Nova Rg" w:hAnsi="Proxima Nova Rg"/>
          <w:sz w:val="20"/>
          <w:szCs w:val="20"/>
        </w:rPr>
        <w:t>and over 670 000 viewers on the national public broadcasting service (Radio Television of Serbia).</w:t>
      </w:r>
    </w:p>
    <w:p w14:paraId="24FC6072" w14:textId="3BF9D219" w:rsidR="000739F5" w:rsidRPr="000739F5" w:rsidRDefault="00CC77E9" w:rsidP="000D41AC">
      <w:pPr>
        <w:pStyle w:val="ListParagraph"/>
        <w:numPr>
          <w:ilvl w:val="0"/>
          <w:numId w:val="26"/>
        </w:numPr>
        <w:spacing w:line="240" w:lineRule="auto"/>
        <w:jc w:val="both"/>
        <w:rPr>
          <w:rFonts w:cstheme="minorHAnsi"/>
          <w:lang w:val="sr-Cyrl-RS"/>
        </w:rPr>
      </w:pPr>
      <w:r w:rsidRPr="000739F5">
        <w:rPr>
          <w:rFonts w:ascii="Proxima Nova Rg" w:hAnsi="Proxima Nova Rg" w:cstheme="minorHAnsi"/>
          <w:sz w:val="20"/>
          <w:szCs w:val="20"/>
        </w:rPr>
        <w:t>Also, within the reporting period, two experts were engaged to support prevention of firearm-related suicides in Serbia through educational and community-based activities. Additionally, planning of awareness-raising activities has started, with a view of targeting men over 45 and providing crisis support information to prevent firearms misuse for suicide.</w:t>
      </w:r>
    </w:p>
    <w:p w14:paraId="238C890E" w14:textId="79FDEEFB" w:rsidR="00CC77E9" w:rsidRPr="00525A09" w:rsidRDefault="00EC5750" w:rsidP="000D41AC">
      <w:pPr>
        <w:pStyle w:val="ListParagraph"/>
        <w:numPr>
          <w:ilvl w:val="0"/>
          <w:numId w:val="26"/>
        </w:numPr>
        <w:spacing w:line="240" w:lineRule="auto"/>
        <w:jc w:val="both"/>
        <w:rPr>
          <w:rFonts w:cstheme="minorHAnsi"/>
          <w:lang w:val="sr-Cyrl-RS"/>
        </w:rPr>
      </w:pPr>
      <w:r>
        <w:rPr>
          <w:rFonts w:ascii="Proxima Nova Rg" w:hAnsi="Proxima Nova Rg"/>
          <w:sz w:val="20"/>
          <w:szCs w:val="20"/>
        </w:rPr>
        <w:t xml:space="preserve">Project details and awareness raising activities, as well as good practices </w:t>
      </w:r>
      <w:r w:rsidR="00525A09">
        <w:rPr>
          <w:rFonts w:ascii="Proxima Nova Rg" w:hAnsi="Proxima Nova Rg"/>
          <w:sz w:val="20"/>
          <w:szCs w:val="20"/>
        </w:rPr>
        <w:t xml:space="preserve">regarding public informing </w:t>
      </w:r>
      <w:r w:rsidR="00525A09" w:rsidRPr="000739F5">
        <w:rPr>
          <w:rFonts w:ascii="Proxima Nova Rg" w:hAnsi="Proxima Nova Rg"/>
          <w:sz w:val="20"/>
          <w:szCs w:val="20"/>
        </w:rPr>
        <w:t xml:space="preserve">on firearms misuse for gender-based violence </w:t>
      </w:r>
      <w:r>
        <w:rPr>
          <w:rFonts w:ascii="Proxima Nova Rg" w:hAnsi="Proxima Nova Rg"/>
          <w:sz w:val="20"/>
          <w:szCs w:val="20"/>
        </w:rPr>
        <w:t xml:space="preserve">from previous </w:t>
      </w:r>
      <w:r w:rsidR="00525A09">
        <w:rPr>
          <w:rFonts w:ascii="Proxima Nova Rg" w:hAnsi="Proxima Nova Rg"/>
          <w:sz w:val="20"/>
          <w:szCs w:val="20"/>
        </w:rPr>
        <w:t xml:space="preserve">project </w:t>
      </w:r>
      <w:r>
        <w:rPr>
          <w:rFonts w:ascii="Proxima Nova Rg" w:hAnsi="Proxima Nova Rg"/>
          <w:sz w:val="20"/>
          <w:szCs w:val="20"/>
        </w:rPr>
        <w:t>phases</w:t>
      </w:r>
      <w:r w:rsidR="00EF151A">
        <w:rPr>
          <w:rFonts w:ascii="Proxima Nova Rg" w:hAnsi="Proxima Nova Rg"/>
          <w:sz w:val="20"/>
          <w:szCs w:val="20"/>
        </w:rPr>
        <w:t>,</w:t>
      </w:r>
      <w:r>
        <w:rPr>
          <w:rFonts w:ascii="Proxima Nova Rg" w:hAnsi="Proxima Nova Rg"/>
          <w:sz w:val="20"/>
          <w:szCs w:val="20"/>
        </w:rPr>
        <w:t xml:space="preserve"> were presented </w:t>
      </w:r>
      <w:r w:rsidR="000739F5" w:rsidRPr="000739F5">
        <w:rPr>
          <w:rFonts w:ascii="Proxima Nova Rg" w:hAnsi="Proxima Nova Rg"/>
          <w:sz w:val="20"/>
          <w:szCs w:val="20"/>
        </w:rPr>
        <w:t xml:space="preserve">at </w:t>
      </w:r>
      <w:r w:rsidR="000739F5" w:rsidRPr="000739F5">
        <w:rPr>
          <w:rFonts w:ascii="Proxima Nova Rg" w:hAnsi="Proxima Nova Rg" w:cs="Arial"/>
          <w:bCs/>
          <w:iCs/>
          <w:sz w:val="20"/>
          <w:szCs w:val="20"/>
          <w:lang w:val="en-GB"/>
        </w:rPr>
        <w:t>UNDP SEESAC 5</w:t>
      </w:r>
      <w:r w:rsidR="000739F5" w:rsidRPr="000739F5">
        <w:rPr>
          <w:rFonts w:ascii="Proxima Nova Rg" w:hAnsi="Proxima Nova Rg" w:cs="Arial"/>
          <w:bCs/>
          <w:iCs/>
          <w:sz w:val="20"/>
          <w:szCs w:val="20"/>
          <w:vertAlign w:val="superscript"/>
          <w:lang w:val="en-GB"/>
        </w:rPr>
        <w:t>th</w:t>
      </w:r>
      <w:r w:rsidR="000739F5" w:rsidRPr="000739F5">
        <w:rPr>
          <w:rFonts w:ascii="Proxima Nova Rg" w:hAnsi="Proxima Nova Rg" w:cs="Arial"/>
          <w:bCs/>
          <w:iCs/>
          <w:sz w:val="20"/>
          <w:szCs w:val="20"/>
          <w:lang w:val="en-GB"/>
        </w:rPr>
        <w:t xml:space="preserve"> Regional Awareness Raising Task Force Meeting.</w:t>
      </w:r>
    </w:p>
    <w:p w14:paraId="6172ADA8" w14:textId="77777777" w:rsidR="00CC77E9" w:rsidRPr="00234C10" w:rsidRDefault="00CC77E9" w:rsidP="00CC77E9">
      <w:pPr>
        <w:pStyle w:val="Default"/>
        <w:jc w:val="both"/>
        <w:rPr>
          <w:rFonts w:ascii="Proxima Nova Rg" w:hAnsi="Proxima Nova Rg"/>
          <w:color w:val="auto"/>
          <w:sz w:val="20"/>
          <w:szCs w:val="20"/>
        </w:rPr>
      </w:pPr>
      <w:r w:rsidRPr="006B7DF8">
        <w:rPr>
          <w:rFonts w:ascii="Proxima Nova Rg" w:hAnsi="Proxima Nova Rg"/>
          <w:b/>
          <w:bCs/>
          <w:color w:val="auto"/>
          <w:sz w:val="20"/>
          <w:szCs w:val="20"/>
        </w:rPr>
        <w:lastRenderedPageBreak/>
        <w:t xml:space="preserve">Output 2.3 Best practice sharing with professionals, media and academia on effective mechanisms for prevention of future firearms related incidents enabled, </w:t>
      </w:r>
      <w:r w:rsidRPr="006B7DF8">
        <w:rPr>
          <w:rFonts w:ascii="Proxima Nova Rg" w:hAnsi="Proxima Nova Rg"/>
          <w:color w:val="auto"/>
          <w:sz w:val="20"/>
          <w:szCs w:val="20"/>
        </w:rPr>
        <w:t>aims to</w:t>
      </w:r>
      <w:r w:rsidRPr="006B7DF8">
        <w:rPr>
          <w:rFonts w:ascii="Proxima Nova Rg" w:hAnsi="Proxima Nova Rg"/>
          <w:b/>
          <w:bCs/>
          <w:color w:val="auto"/>
          <w:sz w:val="20"/>
          <w:szCs w:val="20"/>
        </w:rPr>
        <w:t xml:space="preserve"> </w:t>
      </w:r>
      <w:r w:rsidRPr="006B7DF8">
        <w:rPr>
          <w:rFonts w:ascii="Proxima Nova Rg" w:hAnsi="Proxima Nova Rg"/>
          <w:color w:val="auto"/>
          <w:sz w:val="20"/>
          <w:szCs w:val="20"/>
        </w:rPr>
        <w:t xml:space="preserve">allow academics and professionals to learn from the experiences of countries that have gone through similar situations, in terms of emergency support programs and long-term community reintegration, as well as measures that have proven effective in </w:t>
      </w:r>
      <w:r w:rsidRPr="00234C10">
        <w:rPr>
          <w:rFonts w:ascii="Proxima Nova Rg" w:hAnsi="Proxima Nova Rg"/>
          <w:color w:val="auto"/>
          <w:sz w:val="20"/>
          <w:szCs w:val="20"/>
        </w:rPr>
        <w:t>preventing occurrence of similar cases in</w:t>
      </w:r>
      <w:r>
        <w:rPr>
          <w:rFonts w:ascii="Proxima Nova Rg" w:hAnsi="Proxima Nova Rg"/>
          <w:color w:val="auto"/>
          <w:sz w:val="20"/>
          <w:szCs w:val="20"/>
        </w:rPr>
        <w:t xml:space="preserve"> the</w:t>
      </w:r>
      <w:r w:rsidRPr="00234C10">
        <w:rPr>
          <w:rFonts w:ascii="Proxima Nova Rg" w:hAnsi="Proxima Nova Rg"/>
          <w:color w:val="auto"/>
          <w:sz w:val="20"/>
          <w:szCs w:val="20"/>
        </w:rPr>
        <w:t xml:space="preserve"> future. </w:t>
      </w:r>
    </w:p>
    <w:p w14:paraId="077D027E" w14:textId="77777777" w:rsidR="00CC77E9" w:rsidRDefault="00CC77E9" w:rsidP="00CC77E9">
      <w:pPr>
        <w:pStyle w:val="Default"/>
        <w:jc w:val="both"/>
        <w:rPr>
          <w:rFonts w:ascii="Proxima Nova Rg" w:hAnsi="Proxima Nova Rg"/>
          <w:color w:val="auto"/>
          <w:sz w:val="20"/>
          <w:szCs w:val="20"/>
        </w:rPr>
      </w:pPr>
    </w:p>
    <w:p w14:paraId="6CBDA3F6" w14:textId="53108CA4" w:rsidR="00C14A75" w:rsidRPr="00234C10" w:rsidRDefault="004D1439" w:rsidP="000D41AC">
      <w:pPr>
        <w:pStyle w:val="Default"/>
        <w:numPr>
          <w:ilvl w:val="0"/>
          <w:numId w:val="27"/>
        </w:numPr>
        <w:jc w:val="both"/>
        <w:rPr>
          <w:rFonts w:ascii="Proxima Nova Rg" w:hAnsi="Proxima Nova Rg"/>
          <w:color w:val="auto"/>
          <w:sz w:val="20"/>
          <w:szCs w:val="20"/>
        </w:rPr>
      </w:pPr>
      <w:r>
        <w:rPr>
          <w:rFonts w:ascii="Proxima Nova Rg" w:hAnsi="Proxima Nova Rg"/>
          <w:color w:val="auto"/>
          <w:sz w:val="20"/>
          <w:szCs w:val="20"/>
        </w:rPr>
        <w:t xml:space="preserve">Within the reporting period, the project </w:t>
      </w:r>
      <w:r w:rsidR="00525A09">
        <w:rPr>
          <w:rFonts w:ascii="Proxima Nova Rg" w:hAnsi="Proxima Nova Rg"/>
          <w:color w:val="auto"/>
          <w:sz w:val="20"/>
          <w:szCs w:val="20"/>
        </w:rPr>
        <w:t xml:space="preserve">ensured the </w:t>
      </w:r>
      <w:r w:rsidR="00525A09" w:rsidRPr="003930C1">
        <w:rPr>
          <w:rFonts w:ascii="Proxima Nova Rg" w:hAnsi="Proxima Nova Rg"/>
          <w:color w:val="auto"/>
          <w:sz w:val="20"/>
          <w:szCs w:val="20"/>
        </w:rPr>
        <w:t>identif</w:t>
      </w:r>
      <w:r w:rsidR="00525A09">
        <w:rPr>
          <w:rFonts w:ascii="Proxima Nova Rg" w:hAnsi="Proxima Nova Rg"/>
          <w:color w:val="auto"/>
          <w:sz w:val="20"/>
          <w:szCs w:val="20"/>
        </w:rPr>
        <w:t>ication of</w:t>
      </w:r>
      <w:r w:rsidR="00525A09" w:rsidRPr="003930C1">
        <w:rPr>
          <w:rFonts w:ascii="Proxima Nova Rg" w:hAnsi="Proxima Nova Rg"/>
          <w:color w:val="auto"/>
          <w:sz w:val="20"/>
          <w:szCs w:val="20"/>
        </w:rPr>
        <w:t xml:space="preserve"> key action points for healing and reconciliation within the community following the mass shootings at “Vladislav </w:t>
      </w:r>
      <w:proofErr w:type="spellStart"/>
      <w:r w:rsidR="00525A09" w:rsidRPr="003930C1">
        <w:rPr>
          <w:rFonts w:ascii="Proxima Nova Rg" w:hAnsi="Proxima Nova Rg"/>
          <w:color w:val="auto"/>
          <w:sz w:val="20"/>
          <w:szCs w:val="20"/>
        </w:rPr>
        <w:t>Ribnikar</w:t>
      </w:r>
      <w:proofErr w:type="spellEnd"/>
      <w:r w:rsidR="00525A09" w:rsidRPr="003930C1">
        <w:rPr>
          <w:rFonts w:ascii="Proxima Nova Rg" w:hAnsi="Proxima Nova Rg"/>
          <w:color w:val="auto"/>
          <w:sz w:val="20"/>
          <w:szCs w:val="20"/>
        </w:rPr>
        <w:t xml:space="preserve">” Elementary School and villages of Mala </w:t>
      </w:r>
      <w:proofErr w:type="spellStart"/>
      <w:r w:rsidR="00525A09" w:rsidRPr="003930C1">
        <w:rPr>
          <w:rFonts w:ascii="Proxima Nova Rg" w:hAnsi="Proxima Nova Rg"/>
          <w:color w:val="auto"/>
          <w:sz w:val="20"/>
          <w:szCs w:val="20"/>
        </w:rPr>
        <w:t>Dubona</w:t>
      </w:r>
      <w:proofErr w:type="spellEnd"/>
      <w:r w:rsidR="00525A09" w:rsidRPr="003930C1">
        <w:rPr>
          <w:rFonts w:ascii="Proxima Nova Rg" w:hAnsi="Proxima Nova Rg"/>
          <w:color w:val="auto"/>
          <w:sz w:val="20"/>
          <w:szCs w:val="20"/>
        </w:rPr>
        <w:t xml:space="preserve"> and Ora</w:t>
      </w:r>
      <w:r w:rsidR="00525A09" w:rsidRPr="003930C1">
        <w:rPr>
          <w:rFonts w:ascii="Proxima Nova Rg" w:hAnsi="Proxima Nova Rg"/>
          <w:color w:val="auto"/>
          <w:sz w:val="20"/>
          <w:szCs w:val="20"/>
          <w:lang w:val="sr-Latn-RS"/>
        </w:rPr>
        <w:t>š</w:t>
      </w:r>
      <w:r w:rsidR="00525A09" w:rsidRPr="003930C1">
        <w:rPr>
          <w:rFonts w:ascii="Proxima Nova Rg" w:hAnsi="Proxima Nova Rg"/>
          <w:color w:val="auto"/>
          <w:sz w:val="20"/>
          <w:szCs w:val="20"/>
        </w:rPr>
        <w:t>je</w:t>
      </w:r>
      <w:r w:rsidRPr="003930C1">
        <w:rPr>
          <w:rFonts w:ascii="Proxima Nova Rg" w:hAnsi="Proxima Nova Rg"/>
          <w:color w:val="auto"/>
          <w:sz w:val="20"/>
          <w:szCs w:val="20"/>
        </w:rPr>
        <w:t xml:space="preserve">. </w:t>
      </w:r>
      <w:r w:rsidR="009F6977">
        <w:rPr>
          <w:rFonts w:ascii="Proxima Nova Rg" w:hAnsi="Proxima Nova Rg"/>
          <w:color w:val="auto"/>
          <w:sz w:val="20"/>
          <w:szCs w:val="20"/>
        </w:rPr>
        <w:t>E</w:t>
      </w:r>
      <w:r w:rsidRPr="003930C1">
        <w:rPr>
          <w:rFonts w:ascii="Proxima Nova Rg" w:hAnsi="Proxima Nova Rg"/>
          <w:color w:val="auto"/>
          <w:sz w:val="20"/>
          <w:szCs w:val="20"/>
        </w:rPr>
        <w:t xml:space="preserve">xpert </w:t>
      </w:r>
      <w:r w:rsidR="009F6977">
        <w:rPr>
          <w:rFonts w:ascii="Proxima Nova Rg" w:hAnsi="Proxima Nova Rg"/>
          <w:color w:val="auto"/>
          <w:sz w:val="20"/>
          <w:szCs w:val="20"/>
        </w:rPr>
        <w:t xml:space="preserve">support was </w:t>
      </w:r>
      <w:r w:rsidR="00E37ABD">
        <w:rPr>
          <w:rFonts w:ascii="Proxima Nova Rg" w:hAnsi="Proxima Nova Rg"/>
          <w:color w:val="auto"/>
          <w:sz w:val="20"/>
          <w:szCs w:val="20"/>
        </w:rPr>
        <w:t>secured for</w:t>
      </w:r>
      <w:r w:rsidR="009F6977">
        <w:rPr>
          <w:rFonts w:ascii="Proxima Nova Rg" w:hAnsi="Proxima Nova Rg"/>
          <w:color w:val="auto"/>
          <w:sz w:val="20"/>
          <w:szCs w:val="20"/>
        </w:rPr>
        <w:t xml:space="preserve"> </w:t>
      </w:r>
      <w:r w:rsidRPr="003930C1">
        <w:rPr>
          <w:rFonts w:ascii="Proxima Nova Rg" w:hAnsi="Proxima Nova Rg"/>
          <w:color w:val="auto"/>
          <w:sz w:val="20"/>
          <w:szCs w:val="20"/>
        </w:rPr>
        <w:t>the Government’s working group to support the first commemoration of the May 2023 mass shootings</w:t>
      </w:r>
      <w:r w:rsidR="009F6977">
        <w:rPr>
          <w:rFonts w:ascii="Proxima Nova Rg" w:hAnsi="Proxima Nova Rg"/>
          <w:color w:val="auto"/>
          <w:sz w:val="20"/>
          <w:szCs w:val="20"/>
        </w:rPr>
        <w:t>, to</w:t>
      </w:r>
      <w:r w:rsidR="00E37ABD">
        <w:rPr>
          <w:rFonts w:ascii="Proxima Nova Rg" w:hAnsi="Proxima Nova Rg"/>
          <w:color w:val="auto"/>
          <w:sz w:val="20"/>
          <w:szCs w:val="20"/>
        </w:rPr>
        <w:t xml:space="preserve"> ensure</w:t>
      </w:r>
      <w:r w:rsidRPr="003930C1">
        <w:rPr>
          <w:rFonts w:ascii="Proxima Nova Rg" w:hAnsi="Proxima Nova Rg"/>
          <w:color w:val="auto"/>
          <w:sz w:val="20"/>
          <w:szCs w:val="20"/>
        </w:rPr>
        <w:t xml:space="preserve"> insight</w:t>
      </w:r>
      <w:r w:rsidR="00E37ABD">
        <w:rPr>
          <w:rFonts w:ascii="Proxima Nova Rg" w:hAnsi="Proxima Nova Rg"/>
          <w:color w:val="auto"/>
          <w:sz w:val="20"/>
          <w:szCs w:val="20"/>
        </w:rPr>
        <w:t>s</w:t>
      </w:r>
      <w:r w:rsidRPr="003930C1">
        <w:rPr>
          <w:rFonts w:ascii="Proxima Nova Rg" w:hAnsi="Proxima Nova Rg"/>
          <w:color w:val="auto"/>
          <w:sz w:val="20"/>
          <w:szCs w:val="20"/>
        </w:rPr>
        <w:t xml:space="preserve">  based on international best practices on overcoming post-tragedy/mass shootings trauma and community healing</w:t>
      </w:r>
      <w:r w:rsidR="00E37ABD">
        <w:rPr>
          <w:rFonts w:ascii="Proxima Nova Rg" w:hAnsi="Proxima Nova Rg"/>
          <w:color w:val="auto"/>
          <w:sz w:val="20"/>
          <w:szCs w:val="20"/>
        </w:rPr>
        <w:t>.</w:t>
      </w:r>
    </w:p>
    <w:p w14:paraId="61D543EF" w14:textId="78294198" w:rsidR="00CC77E9" w:rsidRPr="00DC38EA" w:rsidRDefault="00E37ABD" w:rsidP="000D41AC">
      <w:pPr>
        <w:pStyle w:val="ListParagraph"/>
        <w:numPr>
          <w:ilvl w:val="0"/>
          <w:numId w:val="26"/>
        </w:numPr>
        <w:spacing w:after="0" w:line="240" w:lineRule="auto"/>
        <w:jc w:val="both"/>
        <w:rPr>
          <w:rFonts w:ascii="Proxima Nova Rg" w:eastAsia="MS Mincho" w:hAnsi="Proxima Nova Rg" w:cs="Arial"/>
          <w:sz w:val="20"/>
          <w:szCs w:val="20"/>
          <w:lang w:val="en-GB"/>
        </w:rPr>
      </w:pPr>
      <w:bookmarkStart w:id="0" w:name="_Hlk165046412"/>
      <w:r>
        <w:rPr>
          <w:rFonts w:ascii="Proxima Nova Rg" w:hAnsi="Proxima Nova Rg" w:cs="Calibri"/>
          <w:sz w:val="20"/>
          <w:szCs w:val="20"/>
        </w:rPr>
        <w:t>C</w:t>
      </w:r>
      <w:r w:rsidR="00CC77E9" w:rsidRPr="00A40B9D">
        <w:rPr>
          <w:rFonts w:ascii="Proxima Nova Rg" w:hAnsi="Proxima Nova Rg" w:cs="Calibri"/>
          <w:sz w:val="20"/>
          <w:szCs w:val="20"/>
        </w:rPr>
        <w:t xml:space="preserve">ompetencies and capacities of 31 </w:t>
      </w:r>
      <w:r w:rsidR="002E1129">
        <w:rPr>
          <w:rFonts w:ascii="Proxima Nova Rg" w:hAnsi="Proxima Nova Rg" w:cs="Calibri"/>
          <w:sz w:val="20"/>
          <w:szCs w:val="20"/>
        </w:rPr>
        <w:t xml:space="preserve">mental health </w:t>
      </w:r>
      <w:r w:rsidR="00CC77E9" w:rsidRPr="00A40B9D">
        <w:rPr>
          <w:rFonts w:ascii="Proxima Nova Rg" w:hAnsi="Proxima Nova Rg" w:cs="Calibri"/>
          <w:sz w:val="20"/>
          <w:szCs w:val="20"/>
        </w:rPr>
        <w:t xml:space="preserve">professionals (24 women and 7 men) </w:t>
      </w:r>
      <w:r>
        <w:rPr>
          <w:rFonts w:ascii="Proxima Nova Rg" w:hAnsi="Proxima Nova Rg" w:cs="Calibri"/>
          <w:sz w:val="20"/>
          <w:szCs w:val="20"/>
        </w:rPr>
        <w:t>w</w:t>
      </w:r>
      <w:r w:rsidR="008E7A0F">
        <w:rPr>
          <w:rFonts w:ascii="Proxima Nova Rg" w:hAnsi="Proxima Nova Rg" w:cs="Calibri"/>
          <w:sz w:val="20"/>
          <w:szCs w:val="20"/>
        </w:rPr>
        <w:t xml:space="preserve">ere strengthened </w:t>
      </w:r>
      <w:r w:rsidR="0019050B">
        <w:rPr>
          <w:rFonts w:ascii="Proxima Nova Rg" w:hAnsi="Proxima Nova Rg" w:cs="Calibri"/>
          <w:sz w:val="20"/>
          <w:szCs w:val="20"/>
        </w:rPr>
        <w:t>to</w:t>
      </w:r>
      <w:r w:rsidR="0019050B" w:rsidRPr="00A40B9D">
        <w:rPr>
          <w:rFonts w:ascii="Proxima Nova Rg" w:hAnsi="Proxima Nova Rg" w:cs="Calibri"/>
          <w:sz w:val="20"/>
          <w:szCs w:val="20"/>
        </w:rPr>
        <w:t xml:space="preserve"> </w:t>
      </w:r>
      <w:r w:rsidR="00CC77E9" w:rsidRPr="00A40B9D">
        <w:rPr>
          <w:rFonts w:ascii="Proxima Nova Rg" w:hAnsi="Proxima Nova Rg" w:cs="Calibri"/>
          <w:sz w:val="20"/>
          <w:szCs w:val="20"/>
        </w:rPr>
        <w:t>provid</w:t>
      </w:r>
      <w:r w:rsidR="0019050B">
        <w:rPr>
          <w:rFonts w:ascii="Proxima Nova Rg" w:hAnsi="Proxima Nova Rg" w:cs="Calibri"/>
          <w:sz w:val="20"/>
          <w:szCs w:val="20"/>
        </w:rPr>
        <w:t>e</w:t>
      </w:r>
      <w:r w:rsidR="00CC77E9" w:rsidRPr="00A40B9D">
        <w:rPr>
          <w:rFonts w:ascii="Proxima Nova Rg" w:hAnsi="Proxima Nova Rg" w:cs="Calibri"/>
          <w:sz w:val="20"/>
          <w:szCs w:val="20"/>
        </w:rPr>
        <w:t xml:space="preserve"> Trauma-Focused Cognitive Behavioral Therapy </w:t>
      </w:r>
      <w:r w:rsidR="00CC77E9">
        <w:rPr>
          <w:rFonts w:ascii="Proxima Nova Rg" w:hAnsi="Proxima Nova Rg" w:cs="Calibri"/>
          <w:sz w:val="20"/>
          <w:szCs w:val="20"/>
        </w:rPr>
        <w:t>to</w:t>
      </w:r>
      <w:r w:rsidR="00CC77E9" w:rsidRPr="00A40B9D">
        <w:rPr>
          <w:rFonts w:ascii="Proxima Nova Rg" w:hAnsi="Proxima Nova Rg" w:cs="Calibri"/>
          <w:sz w:val="20"/>
          <w:szCs w:val="20"/>
        </w:rPr>
        <w:t xml:space="preserve"> children, adolescents, and families</w:t>
      </w:r>
      <w:r w:rsidR="00CC77E9">
        <w:rPr>
          <w:rFonts w:ascii="Proxima Nova Rg" w:hAnsi="Proxima Nova Rg" w:cs="Calibri"/>
          <w:sz w:val="20"/>
          <w:szCs w:val="20"/>
        </w:rPr>
        <w:t xml:space="preserve">, </w:t>
      </w:r>
      <w:r w:rsidR="00CC77E9" w:rsidRPr="00A40B9D">
        <w:rPr>
          <w:rFonts w:ascii="Proxima Nova Rg" w:hAnsi="Proxima Nova Rg" w:cs="Calibri"/>
          <w:sz w:val="20"/>
          <w:szCs w:val="20"/>
        </w:rPr>
        <w:t>direct or indirect victims of mass shootings. The training was delivered by Norwegian experts engaged through the project</w:t>
      </w:r>
      <w:r w:rsidR="00E25562">
        <w:rPr>
          <w:rFonts w:ascii="Proxima Nova Rg" w:hAnsi="Proxima Nova Rg" w:cs="Calibri"/>
          <w:sz w:val="20"/>
          <w:szCs w:val="20"/>
        </w:rPr>
        <w:t>, to ensure application of international good practices.</w:t>
      </w:r>
      <w:r w:rsidR="00CC77E9" w:rsidRPr="00A40B9D">
        <w:rPr>
          <w:rFonts w:ascii="Proxima Nova Rg" w:hAnsi="Proxima Nova Rg" w:cs="Calibri"/>
          <w:sz w:val="20"/>
          <w:szCs w:val="20"/>
        </w:rPr>
        <w:t xml:space="preserve"> </w:t>
      </w:r>
      <w:r w:rsidR="0026414C">
        <w:rPr>
          <w:rFonts w:ascii="Proxima Nova Rg" w:hAnsi="Proxima Nova Rg" w:cs="Calibri"/>
          <w:sz w:val="20"/>
          <w:szCs w:val="20"/>
        </w:rPr>
        <w:t xml:space="preserve">The training will be </w:t>
      </w:r>
      <w:r w:rsidR="00CC77E9" w:rsidRPr="00A40B9D">
        <w:rPr>
          <w:rFonts w:ascii="Proxima Nova Rg" w:hAnsi="Proxima Nova Rg" w:cs="Calibri"/>
          <w:sz w:val="20"/>
          <w:szCs w:val="20"/>
        </w:rPr>
        <w:t>follow</w:t>
      </w:r>
      <w:r w:rsidR="0026414C">
        <w:rPr>
          <w:rFonts w:ascii="Proxima Nova Rg" w:hAnsi="Proxima Nova Rg" w:cs="Calibri"/>
          <w:sz w:val="20"/>
          <w:szCs w:val="20"/>
        </w:rPr>
        <w:t>ed by a year of</w:t>
      </w:r>
      <w:r w:rsidR="00CC77E9" w:rsidRPr="00A40B9D">
        <w:rPr>
          <w:rFonts w:ascii="Proxima Nova Rg" w:hAnsi="Proxima Nova Rg" w:cs="Calibri"/>
          <w:sz w:val="20"/>
          <w:szCs w:val="20"/>
        </w:rPr>
        <w:t xml:space="preserve"> support </w:t>
      </w:r>
      <w:r w:rsidR="00CC77E9">
        <w:rPr>
          <w:rFonts w:ascii="Proxima Nova Rg" w:hAnsi="Proxima Nova Rg" w:cs="Calibri"/>
          <w:sz w:val="20"/>
          <w:szCs w:val="20"/>
        </w:rPr>
        <w:t>to the trained professionals</w:t>
      </w:r>
      <w:r w:rsidR="00CC77E9" w:rsidRPr="00A40B9D">
        <w:rPr>
          <w:rFonts w:ascii="Proxima Nova Rg" w:hAnsi="Proxima Nova Rg" w:cs="Calibri"/>
          <w:sz w:val="20"/>
          <w:szCs w:val="20"/>
        </w:rPr>
        <w:t>, ensuring effective and sustained implementation of th</w:t>
      </w:r>
      <w:r w:rsidR="00CC77E9">
        <w:rPr>
          <w:rFonts w:ascii="Proxima Nova Rg" w:hAnsi="Proxima Nova Rg" w:cs="Calibri"/>
          <w:sz w:val="20"/>
          <w:szCs w:val="20"/>
        </w:rPr>
        <w:t>erapy work</w:t>
      </w:r>
      <w:r w:rsidR="00CC77E9" w:rsidRPr="00A40B9D">
        <w:rPr>
          <w:rFonts w:ascii="Proxima Nova Rg" w:hAnsi="Proxima Nova Rg" w:cs="Calibri"/>
          <w:sz w:val="20"/>
          <w:szCs w:val="20"/>
        </w:rPr>
        <w:t xml:space="preserve"> address</w:t>
      </w:r>
      <w:r w:rsidR="00CC77E9">
        <w:rPr>
          <w:rFonts w:ascii="Proxima Nova Rg" w:hAnsi="Proxima Nova Rg" w:cs="Calibri"/>
          <w:sz w:val="20"/>
          <w:szCs w:val="20"/>
        </w:rPr>
        <w:t>ing</w:t>
      </w:r>
      <w:r w:rsidR="00CC77E9" w:rsidRPr="00A40B9D">
        <w:rPr>
          <w:rFonts w:ascii="Proxima Nova Rg" w:hAnsi="Proxima Nova Rg" w:cs="Calibri"/>
          <w:sz w:val="20"/>
          <w:szCs w:val="20"/>
        </w:rPr>
        <w:t xml:space="preserve"> psychological needs arising from firearm-related violence and trauma. </w:t>
      </w:r>
      <w:r w:rsidR="00CC77E9">
        <w:rPr>
          <w:rFonts w:ascii="Proxima Nova Rg" w:hAnsi="Proxima Nova Rg" w:cs="Calibri"/>
          <w:sz w:val="20"/>
          <w:szCs w:val="20"/>
        </w:rPr>
        <w:t>T</w:t>
      </w:r>
      <w:r w:rsidR="00CC77E9" w:rsidRPr="00A40B9D">
        <w:rPr>
          <w:rFonts w:ascii="Proxima Nova Rg" w:hAnsi="Proxima Nova Rg" w:cs="Calibri"/>
          <w:sz w:val="20"/>
          <w:szCs w:val="20"/>
        </w:rPr>
        <w:t>h</w:t>
      </w:r>
      <w:r w:rsidR="00CC77E9">
        <w:rPr>
          <w:rFonts w:ascii="Proxima Nova Rg" w:hAnsi="Proxima Nova Rg" w:cs="Calibri"/>
          <w:sz w:val="20"/>
          <w:szCs w:val="20"/>
        </w:rPr>
        <w:t>is is the</w:t>
      </w:r>
      <w:r w:rsidR="00CC77E9" w:rsidRPr="00A40B9D">
        <w:rPr>
          <w:rFonts w:ascii="Proxima Nova Rg" w:hAnsi="Proxima Nova Rg" w:cs="Calibri"/>
          <w:sz w:val="20"/>
          <w:szCs w:val="20"/>
        </w:rPr>
        <w:t xml:space="preserve"> project</w:t>
      </w:r>
      <w:r w:rsidR="00CC77E9">
        <w:rPr>
          <w:rFonts w:ascii="Proxima Nova Rg" w:hAnsi="Proxima Nova Rg" w:cs="Calibri"/>
          <w:sz w:val="20"/>
          <w:szCs w:val="20"/>
        </w:rPr>
        <w:t>’s</w:t>
      </w:r>
      <w:r w:rsidR="00CC77E9" w:rsidRPr="00A40B9D">
        <w:rPr>
          <w:rFonts w:ascii="Proxima Nova Rg" w:hAnsi="Proxima Nova Rg" w:cs="Calibri"/>
          <w:sz w:val="20"/>
          <w:szCs w:val="20"/>
        </w:rPr>
        <w:t xml:space="preserve"> direct </w:t>
      </w:r>
      <w:r w:rsidR="00CC77E9">
        <w:rPr>
          <w:rFonts w:ascii="Proxima Nova Rg" w:hAnsi="Proxima Nova Rg" w:cs="Calibri"/>
          <w:sz w:val="20"/>
          <w:szCs w:val="20"/>
        </w:rPr>
        <w:t>contribution following</w:t>
      </w:r>
      <w:r w:rsidR="00CC77E9" w:rsidRPr="00A40B9D">
        <w:rPr>
          <w:rFonts w:ascii="Proxima Nova Rg" w:hAnsi="Proxima Nova Rg" w:cs="Calibri"/>
          <w:sz w:val="20"/>
          <w:szCs w:val="20"/>
        </w:rPr>
        <w:t xml:space="preserve"> the Ministry of Education's request for systematic approaches to healing following the May 2023, mass shootings and for providing trauma-focused assistance to those affected, including youth in crisis.</w:t>
      </w:r>
      <w:r w:rsidR="00CC77E9">
        <w:rPr>
          <w:rFonts w:ascii="Proxima Nova Rg" w:hAnsi="Proxima Nova Rg" w:cs="Calibri"/>
          <w:sz w:val="20"/>
          <w:szCs w:val="20"/>
        </w:rPr>
        <w:t xml:space="preserve"> </w:t>
      </w:r>
      <w:bookmarkEnd w:id="0"/>
    </w:p>
    <w:p w14:paraId="4D9C0F73" w14:textId="38C9ED22" w:rsidR="00CC77E9" w:rsidRPr="00DC38EA" w:rsidRDefault="00CC77E9" w:rsidP="000D41AC">
      <w:pPr>
        <w:pStyle w:val="ListParagraph"/>
        <w:numPr>
          <w:ilvl w:val="0"/>
          <w:numId w:val="26"/>
        </w:numPr>
        <w:spacing w:after="0" w:line="240" w:lineRule="auto"/>
        <w:jc w:val="both"/>
        <w:rPr>
          <w:rFonts w:ascii="Proxima Nova Rg" w:eastAsia="MS Mincho" w:hAnsi="Proxima Nova Rg" w:cs="Arial"/>
          <w:sz w:val="20"/>
          <w:szCs w:val="20"/>
          <w:lang w:val="en-GB"/>
        </w:rPr>
      </w:pPr>
      <w:r>
        <w:rPr>
          <w:rFonts w:ascii="Proxima Nova Rg" w:hAnsi="Proxima Nova Rg" w:cs="Calibri"/>
          <w:sz w:val="20"/>
          <w:szCs w:val="20"/>
        </w:rPr>
        <w:t xml:space="preserve">Regarding the work on enhancing media reporting on domestic and firearms-enabled violence, </w:t>
      </w:r>
      <w:r w:rsidR="00466525">
        <w:rPr>
          <w:rFonts w:ascii="Proxima Nova Rg" w:hAnsi="Proxima Nova Rg" w:cs="Calibri"/>
          <w:sz w:val="20"/>
          <w:szCs w:val="20"/>
        </w:rPr>
        <w:t xml:space="preserve">the project trained </w:t>
      </w:r>
      <w:r>
        <w:rPr>
          <w:rFonts w:ascii="Proxima Nova Rg" w:hAnsi="Proxima Nova Rg" w:cs="Calibri"/>
          <w:sz w:val="20"/>
          <w:szCs w:val="20"/>
        </w:rPr>
        <w:t xml:space="preserve">15 photographers and photo-reporters (all women) </w:t>
      </w:r>
      <w:r w:rsidR="00466525">
        <w:rPr>
          <w:rFonts w:ascii="Proxima Nova Rg" w:hAnsi="Proxima Nova Rg" w:cs="Calibri"/>
          <w:sz w:val="20"/>
          <w:szCs w:val="20"/>
        </w:rPr>
        <w:t xml:space="preserve">to </w:t>
      </w:r>
      <w:r w:rsidR="007D650F">
        <w:rPr>
          <w:rFonts w:ascii="Proxima Nova Rg" w:hAnsi="Proxima Nova Rg" w:cs="Calibri"/>
          <w:sz w:val="20"/>
          <w:szCs w:val="20"/>
        </w:rPr>
        <w:t xml:space="preserve">better understand </w:t>
      </w:r>
      <w:r>
        <w:rPr>
          <w:rFonts w:ascii="Proxima Nova Rg" w:hAnsi="Proxima Nova Rg" w:cs="Calibri"/>
          <w:sz w:val="20"/>
          <w:szCs w:val="20"/>
        </w:rPr>
        <w:t xml:space="preserve">the principles of ethical depiction of violence against women and violence committed with firearms in the media. </w:t>
      </w:r>
    </w:p>
    <w:p w14:paraId="770990A1" w14:textId="6040AC4E" w:rsidR="00CC77E9" w:rsidRPr="004D271E" w:rsidRDefault="00CC77E9" w:rsidP="000D41AC">
      <w:pPr>
        <w:pStyle w:val="ListParagraph"/>
        <w:numPr>
          <w:ilvl w:val="0"/>
          <w:numId w:val="26"/>
        </w:numPr>
        <w:spacing w:after="0" w:line="240" w:lineRule="auto"/>
        <w:jc w:val="both"/>
        <w:rPr>
          <w:rFonts w:ascii="Proxima Nova Rg" w:eastAsia="MS Mincho" w:hAnsi="Proxima Nova Rg" w:cs="Arial"/>
          <w:sz w:val="20"/>
          <w:szCs w:val="20"/>
          <w:lang w:val="en-GB"/>
        </w:rPr>
      </w:pPr>
      <w:r>
        <w:rPr>
          <w:rFonts w:ascii="Proxima Nova Rg" w:hAnsi="Proxima Nova Rg" w:cs="Calibri"/>
          <w:sz w:val="20"/>
          <w:szCs w:val="20"/>
        </w:rPr>
        <w:t xml:space="preserve">The project facilitated the cooperation between the </w:t>
      </w:r>
      <w:r w:rsidRPr="00377276">
        <w:rPr>
          <w:rFonts w:ascii="Proxima Nova Rg" w:eastAsia="MS Mincho" w:hAnsi="Proxima Nova Rg" w:cs="Arial"/>
          <w:sz w:val="20"/>
          <w:szCs w:val="20"/>
        </w:rPr>
        <w:t xml:space="preserve">Multidisciplinary (MD) team for establishing a Memorial center in remembrance of victims of the mass murders in the “Vladislav </w:t>
      </w:r>
      <w:proofErr w:type="spellStart"/>
      <w:r w:rsidRPr="00377276">
        <w:rPr>
          <w:rFonts w:ascii="Proxima Nova Rg" w:eastAsia="MS Mincho" w:hAnsi="Proxima Nova Rg" w:cs="Arial"/>
          <w:sz w:val="20"/>
          <w:szCs w:val="20"/>
        </w:rPr>
        <w:t>Ribnikar</w:t>
      </w:r>
      <w:proofErr w:type="spellEnd"/>
      <w:r w:rsidRPr="00377276">
        <w:rPr>
          <w:rFonts w:ascii="Proxima Nova Rg" w:eastAsia="MS Mincho" w:hAnsi="Proxima Nova Rg" w:cs="Arial"/>
          <w:sz w:val="20"/>
          <w:szCs w:val="20"/>
        </w:rPr>
        <w:t>” Elementary School in Belgrade</w:t>
      </w:r>
      <w:r>
        <w:rPr>
          <w:rFonts w:ascii="Proxima Nova Rg" w:eastAsia="MS Mincho" w:hAnsi="Proxima Nova Rg" w:cs="Arial"/>
          <w:sz w:val="20"/>
          <w:szCs w:val="20"/>
        </w:rPr>
        <w:t xml:space="preserve"> and the group “Journalists against Violence</w:t>
      </w:r>
      <w:r w:rsidR="002C7FA2" w:rsidRPr="00377276">
        <w:rPr>
          <w:rFonts w:ascii="Proxima Nova Rg" w:eastAsia="MS Mincho" w:hAnsi="Proxima Nova Rg" w:cs="Arial"/>
          <w:sz w:val="20"/>
          <w:szCs w:val="20"/>
        </w:rPr>
        <w:t>”</w:t>
      </w:r>
      <w:r>
        <w:rPr>
          <w:rFonts w:ascii="Proxima Nova Rg" w:hAnsi="Proxima Nova Rg" w:cs="Calibri"/>
          <w:sz w:val="20"/>
          <w:szCs w:val="20"/>
        </w:rPr>
        <w:t xml:space="preserve">. Their discussion regarding the impact and consequences of media reporting on the May 2023 mass shootings yielded a media reporting analysis methodology based on principles of trauma-informed journalism and taking into consideration perspectives of victims’ families.      </w:t>
      </w:r>
    </w:p>
    <w:p w14:paraId="018B736D" w14:textId="77777777" w:rsidR="001A3E96" w:rsidRPr="00233746" w:rsidRDefault="001A3E96" w:rsidP="006C5E1F">
      <w:pPr>
        <w:spacing w:after="0"/>
        <w:rPr>
          <w:rFonts w:ascii="Proxima Nova Rg" w:eastAsia="Arial" w:hAnsi="Proxima Nova Rg" w:cs="Arial"/>
          <w:color w:val="FF0000"/>
          <w:sz w:val="20"/>
          <w:szCs w:val="20"/>
          <w:lang w:val="en-GB"/>
        </w:rPr>
      </w:pPr>
    </w:p>
    <w:p w14:paraId="202BA2F3" w14:textId="77777777" w:rsidR="00A80620" w:rsidRPr="00E64AE9" w:rsidRDefault="00A80620" w:rsidP="00A80620">
      <w:pPr>
        <w:spacing w:after="0" w:line="240" w:lineRule="auto"/>
        <w:jc w:val="both"/>
        <w:rPr>
          <w:rFonts w:ascii="Proxima Nova Rg" w:eastAsia="MS Mincho" w:hAnsi="Proxima Nova Rg" w:cs="Arial"/>
          <w:b/>
          <w:bCs/>
          <w:sz w:val="20"/>
          <w:szCs w:val="20"/>
          <w:u w:val="single"/>
        </w:rPr>
      </w:pPr>
      <w:r w:rsidRPr="00E64AE9">
        <w:rPr>
          <w:rFonts w:ascii="Proxima Nova Rg" w:eastAsia="MS Mincho" w:hAnsi="Proxima Nova Rg" w:cs="Arial"/>
          <w:b/>
          <w:bCs/>
          <w:sz w:val="20"/>
          <w:szCs w:val="20"/>
          <w:u w:val="single"/>
        </w:rPr>
        <w:t>Brief contextual analysis</w:t>
      </w:r>
    </w:p>
    <w:p w14:paraId="20A97091" w14:textId="61A75A84" w:rsidR="00A80620" w:rsidRDefault="00993159" w:rsidP="00A80620">
      <w:pPr>
        <w:spacing w:after="0" w:line="240" w:lineRule="auto"/>
        <w:jc w:val="both"/>
        <w:rPr>
          <w:rFonts w:ascii="Proxima Nova Rg" w:eastAsia="MS Mincho" w:hAnsi="Proxima Nova Rg" w:cs="Arial"/>
          <w:sz w:val="20"/>
          <w:szCs w:val="20"/>
        </w:rPr>
      </w:pPr>
      <w:r>
        <w:rPr>
          <w:rFonts w:ascii="Proxima Nova Rg" w:eastAsia="MS Mincho" w:hAnsi="Proxima Nova Rg" w:cs="Arial"/>
          <w:sz w:val="20"/>
          <w:szCs w:val="20"/>
        </w:rPr>
        <w:t xml:space="preserve">During 2024, </w:t>
      </w:r>
      <w:r w:rsidR="006B6984">
        <w:rPr>
          <w:rFonts w:ascii="Proxima Nova Rg" w:eastAsia="MS Mincho" w:hAnsi="Proxima Nova Rg" w:cs="Arial"/>
          <w:sz w:val="20"/>
          <w:szCs w:val="20"/>
        </w:rPr>
        <w:t>t</w:t>
      </w:r>
      <w:r w:rsidR="00BF18E1">
        <w:rPr>
          <w:rFonts w:ascii="Proxima Nova Rg" w:eastAsia="MS Mincho" w:hAnsi="Proxima Nova Rg" w:cs="Arial"/>
          <w:sz w:val="20"/>
          <w:szCs w:val="20"/>
        </w:rPr>
        <w:t>he project implementation has progressed without majo</w:t>
      </w:r>
      <w:r w:rsidR="006B6984">
        <w:rPr>
          <w:rFonts w:ascii="Proxima Nova Rg" w:eastAsia="MS Mincho" w:hAnsi="Proxima Nova Rg" w:cs="Arial"/>
          <w:sz w:val="20"/>
          <w:szCs w:val="20"/>
        </w:rPr>
        <w:t xml:space="preserve">r </w:t>
      </w:r>
      <w:r w:rsidR="00D040E6">
        <w:rPr>
          <w:rFonts w:ascii="Proxima Nova Rg" w:eastAsia="MS Mincho" w:hAnsi="Proxima Nova Rg" w:cs="Arial"/>
          <w:sz w:val="20"/>
          <w:szCs w:val="20"/>
        </w:rPr>
        <w:t xml:space="preserve">hindrances, as </w:t>
      </w:r>
      <w:r w:rsidR="00E44C6C">
        <w:rPr>
          <w:rFonts w:ascii="Proxima Nova Rg" w:eastAsia="MS Mincho" w:hAnsi="Proxima Nova Rg" w:cs="Arial"/>
          <w:sz w:val="20"/>
          <w:szCs w:val="20"/>
        </w:rPr>
        <w:t>has been reported in</w:t>
      </w:r>
      <w:r w:rsidR="00D040E6">
        <w:rPr>
          <w:rFonts w:ascii="Proxima Nova Rg" w:eastAsia="MS Mincho" w:hAnsi="Proxima Nova Rg" w:cs="Arial"/>
          <w:sz w:val="20"/>
          <w:szCs w:val="20"/>
        </w:rPr>
        <w:t xml:space="preserve"> the </w:t>
      </w:r>
      <w:r w:rsidR="00646B03">
        <w:rPr>
          <w:rFonts w:ascii="Proxima Nova Rg" w:eastAsia="MS Mincho" w:hAnsi="Proxima Nova Rg" w:cs="Arial"/>
          <w:sz w:val="20"/>
          <w:szCs w:val="20"/>
        </w:rPr>
        <w:t>submitted quarter</w:t>
      </w:r>
      <w:r w:rsidR="00EA225E">
        <w:rPr>
          <w:rFonts w:ascii="Proxima Nova Rg" w:eastAsia="MS Mincho" w:hAnsi="Proxima Nova Rg" w:cs="Arial"/>
          <w:sz w:val="20"/>
          <w:szCs w:val="20"/>
        </w:rPr>
        <w:t>ly</w:t>
      </w:r>
      <w:r w:rsidR="00646B03">
        <w:rPr>
          <w:rFonts w:ascii="Proxima Nova Rg" w:eastAsia="MS Mincho" w:hAnsi="Proxima Nova Rg" w:cs="Arial"/>
          <w:sz w:val="20"/>
          <w:szCs w:val="20"/>
        </w:rPr>
        <w:t xml:space="preserve"> </w:t>
      </w:r>
      <w:r w:rsidR="00D040E6">
        <w:rPr>
          <w:rFonts w:ascii="Proxima Nova Rg" w:eastAsia="MS Mincho" w:hAnsi="Proxima Nova Rg" w:cs="Arial"/>
          <w:sz w:val="20"/>
          <w:szCs w:val="20"/>
        </w:rPr>
        <w:t>progress reports</w:t>
      </w:r>
      <w:r w:rsidR="00646B03">
        <w:rPr>
          <w:rFonts w:ascii="Proxima Nova Rg" w:eastAsia="MS Mincho" w:hAnsi="Proxima Nova Rg" w:cs="Arial"/>
          <w:sz w:val="20"/>
          <w:szCs w:val="20"/>
        </w:rPr>
        <w:t>.</w:t>
      </w:r>
      <w:r w:rsidR="008B7984">
        <w:rPr>
          <w:rFonts w:ascii="Proxima Nova Rg" w:eastAsia="MS Mincho" w:hAnsi="Proxima Nova Rg" w:cs="Arial"/>
          <w:sz w:val="20"/>
          <w:szCs w:val="20"/>
        </w:rPr>
        <w:t xml:space="preserve"> </w:t>
      </w:r>
      <w:r w:rsidR="005A6E29" w:rsidRPr="00D1407D">
        <w:rPr>
          <w:rFonts w:ascii="Proxima Nova Rg" w:eastAsia="MS Mincho" w:hAnsi="Proxima Nova Rg" w:cs="Arial"/>
          <w:sz w:val="20"/>
          <w:szCs w:val="20"/>
        </w:rPr>
        <w:t>The project ensured synergetic action and support for trauma recovery and prevention of mass shootings by engaging with the Ministry for Public Investment</w:t>
      </w:r>
      <w:r w:rsidR="005A6E29">
        <w:rPr>
          <w:rFonts w:ascii="Proxima Nova Rg" w:eastAsia="MS Mincho" w:hAnsi="Proxima Nova Rg" w:cs="Arial"/>
          <w:sz w:val="20"/>
          <w:szCs w:val="20"/>
        </w:rPr>
        <w:t xml:space="preserve"> (</w:t>
      </w:r>
      <w:r w:rsidR="005A6E29">
        <w:rPr>
          <w:rFonts w:ascii="Proxima Nova Rg" w:eastAsia="MS Mincho" w:hAnsi="Proxima Nova Rg" w:cstheme="minorHAnsi"/>
          <w:sz w:val="20"/>
          <w:szCs w:val="20"/>
        </w:rPr>
        <w:t>tasked by the Government of Serbia to coordinate the post - May 2023 events healing and reconciliation process and the creation of a memorial)</w:t>
      </w:r>
      <w:r w:rsidR="005A6E29" w:rsidRPr="00D1407D">
        <w:rPr>
          <w:rFonts w:ascii="Proxima Nova Rg" w:eastAsia="MS Mincho" w:hAnsi="Proxima Nova Rg" w:cs="Arial"/>
          <w:sz w:val="20"/>
          <w:szCs w:val="20"/>
        </w:rPr>
        <w:t xml:space="preserve">, the Ministry of Education, and the Norwegian Embassy in Belgrade to address the needs of survivors and affected communities following the May 2023 events. </w:t>
      </w:r>
      <w:r w:rsidR="000855FF">
        <w:rPr>
          <w:rFonts w:ascii="Proxima Nova Rg" w:eastAsia="MS Mincho" w:hAnsi="Proxima Nova Rg" w:cs="Arial"/>
          <w:sz w:val="20"/>
          <w:szCs w:val="20"/>
        </w:rPr>
        <w:t xml:space="preserve">However, the socio-political </w:t>
      </w:r>
      <w:r w:rsidR="0013207D">
        <w:rPr>
          <w:rFonts w:ascii="Proxima Nova Rg" w:eastAsia="MS Mincho" w:hAnsi="Proxima Nova Rg" w:cs="Arial"/>
          <w:sz w:val="20"/>
          <w:szCs w:val="20"/>
        </w:rPr>
        <w:t xml:space="preserve">context in the country as of November 2024 </w:t>
      </w:r>
      <w:r w:rsidR="00C140FB">
        <w:rPr>
          <w:rFonts w:ascii="Proxima Nova Rg" w:eastAsia="MS Mincho" w:hAnsi="Proxima Nova Rg" w:cs="Arial"/>
          <w:sz w:val="20"/>
          <w:szCs w:val="20"/>
        </w:rPr>
        <w:t>has</w:t>
      </w:r>
      <w:r w:rsidR="006D0644">
        <w:rPr>
          <w:rFonts w:ascii="Proxima Nova Rg" w:eastAsia="MS Mincho" w:hAnsi="Proxima Nova Rg" w:cs="Arial"/>
          <w:sz w:val="20"/>
          <w:szCs w:val="20"/>
        </w:rPr>
        <w:t xml:space="preserve"> changed</w:t>
      </w:r>
      <w:r w:rsidR="00C140FB">
        <w:rPr>
          <w:rFonts w:ascii="Proxima Nova Rg" w:eastAsia="MS Mincho" w:hAnsi="Proxima Nova Rg" w:cs="Arial"/>
          <w:sz w:val="20"/>
          <w:szCs w:val="20"/>
        </w:rPr>
        <w:t xml:space="preserve"> and </w:t>
      </w:r>
      <w:r w:rsidR="0013207D">
        <w:rPr>
          <w:rFonts w:ascii="Proxima Nova Rg" w:eastAsia="MS Mincho" w:hAnsi="Proxima Nova Rg" w:cs="Arial"/>
          <w:sz w:val="20"/>
          <w:szCs w:val="20"/>
        </w:rPr>
        <w:t>should be taken into consideration</w:t>
      </w:r>
      <w:r w:rsidR="006D0644">
        <w:rPr>
          <w:rFonts w:ascii="Proxima Nova Rg" w:eastAsia="MS Mincho" w:hAnsi="Proxima Nova Rg" w:cs="Arial"/>
          <w:sz w:val="20"/>
          <w:szCs w:val="20"/>
        </w:rPr>
        <w:t>,</w:t>
      </w:r>
      <w:r w:rsidR="0013207D">
        <w:rPr>
          <w:rFonts w:ascii="Proxima Nova Rg" w:eastAsia="MS Mincho" w:hAnsi="Proxima Nova Rg" w:cs="Arial"/>
          <w:sz w:val="20"/>
          <w:szCs w:val="20"/>
        </w:rPr>
        <w:t xml:space="preserve"> as it may </w:t>
      </w:r>
      <w:r w:rsidR="00EB0B2F">
        <w:rPr>
          <w:rFonts w:ascii="Proxima Nova Rg" w:eastAsia="MS Mincho" w:hAnsi="Proxima Nova Rg" w:cs="Arial"/>
          <w:sz w:val="20"/>
          <w:szCs w:val="20"/>
        </w:rPr>
        <w:t>affect</w:t>
      </w:r>
      <w:r w:rsidR="00851B9C">
        <w:rPr>
          <w:rFonts w:ascii="Proxima Nova Rg" w:eastAsia="MS Mincho" w:hAnsi="Proxima Nova Rg" w:cs="Arial"/>
          <w:sz w:val="20"/>
          <w:szCs w:val="20"/>
        </w:rPr>
        <w:t xml:space="preserve"> the roll out of</w:t>
      </w:r>
      <w:r w:rsidR="00EB0B2F">
        <w:rPr>
          <w:rFonts w:ascii="Proxima Nova Rg" w:eastAsia="MS Mincho" w:hAnsi="Proxima Nova Rg" w:cs="Arial"/>
          <w:sz w:val="20"/>
          <w:szCs w:val="20"/>
        </w:rPr>
        <w:t xml:space="preserve"> envisaged project </w:t>
      </w:r>
      <w:r w:rsidR="00242C71">
        <w:rPr>
          <w:rFonts w:ascii="Proxima Nova Rg" w:eastAsia="MS Mincho" w:hAnsi="Proxima Nova Rg" w:cs="Arial"/>
          <w:sz w:val="20"/>
          <w:szCs w:val="20"/>
        </w:rPr>
        <w:t xml:space="preserve">activities in the upcoming period. Following the Novi Sad </w:t>
      </w:r>
      <w:r w:rsidR="00CE421E">
        <w:rPr>
          <w:rFonts w:ascii="Proxima Nova Rg" w:eastAsia="MS Mincho" w:hAnsi="Proxima Nova Rg" w:cs="Arial"/>
          <w:sz w:val="20"/>
          <w:szCs w:val="20"/>
        </w:rPr>
        <w:t xml:space="preserve">city </w:t>
      </w:r>
      <w:r w:rsidR="00CE421E" w:rsidRPr="00B87EAA">
        <w:rPr>
          <w:rFonts w:ascii="Proxima Nova Rg" w:eastAsia="MS Mincho" w:hAnsi="Proxima Nova Rg" w:cs="Arial"/>
          <w:sz w:val="20"/>
          <w:szCs w:val="20"/>
        </w:rPr>
        <w:t xml:space="preserve">railway station canopy collapse </w:t>
      </w:r>
      <w:r w:rsidR="00CE421E">
        <w:rPr>
          <w:rFonts w:ascii="Proxima Nova Rg" w:eastAsia="MS Mincho" w:hAnsi="Proxima Nova Rg" w:cs="Arial"/>
          <w:sz w:val="20"/>
          <w:szCs w:val="20"/>
        </w:rPr>
        <w:t xml:space="preserve">on 1 November </w:t>
      </w:r>
      <w:r w:rsidR="00A80620" w:rsidRPr="00B87EAA">
        <w:rPr>
          <w:rFonts w:ascii="Proxima Nova Rg" w:eastAsia="MS Mincho" w:hAnsi="Proxima Nova Rg" w:cs="Arial"/>
          <w:sz w:val="20"/>
          <w:szCs w:val="20"/>
        </w:rPr>
        <w:t xml:space="preserve">2024, </w:t>
      </w:r>
      <w:r w:rsidR="009A540E" w:rsidRPr="00B87EAA">
        <w:rPr>
          <w:rFonts w:ascii="Proxima Nova Rg" w:eastAsia="MS Mincho" w:hAnsi="Proxima Nova Rg" w:cs="Arial"/>
          <w:sz w:val="20"/>
          <w:szCs w:val="20"/>
        </w:rPr>
        <w:t>le</w:t>
      </w:r>
      <w:r w:rsidR="009A540E">
        <w:rPr>
          <w:rFonts w:ascii="Proxima Nova Rg" w:eastAsia="MS Mincho" w:hAnsi="Proxima Nova Rg" w:cs="Arial"/>
          <w:sz w:val="20"/>
          <w:szCs w:val="20"/>
        </w:rPr>
        <w:t xml:space="preserve">aving </w:t>
      </w:r>
      <w:r w:rsidR="009A540E" w:rsidRPr="00B87EAA">
        <w:rPr>
          <w:rFonts w:ascii="Proxima Nova Rg" w:eastAsia="MS Mincho" w:hAnsi="Proxima Nova Rg" w:cs="Arial"/>
          <w:sz w:val="20"/>
          <w:szCs w:val="20"/>
        </w:rPr>
        <w:t>15 people dead and two severely injured</w:t>
      </w:r>
      <w:r w:rsidR="00282897">
        <w:rPr>
          <w:rFonts w:ascii="Proxima Nova Rg" w:eastAsia="MS Mincho" w:hAnsi="Proxima Nova Rg" w:cs="Arial"/>
          <w:sz w:val="20"/>
          <w:szCs w:val="20"/>
        </w:rPr>
        <w:t>,</w:t>
      </w:r>
      <w:r w:rsidR="009A540E" w:rsidRPr="00B87EAA">
        <w:rPr>
          <w:rFonts w:ascii="Proxima Nova Rg" w:eastAsia="MS Mincho" w:hAnsi="Proxima Nova Rg" w:cs="Arial"/>
          <w:sz w:val="20"/>
          <w:szCs w:val="20"/>
        </w:rPr>
        <w:t xml:space="preserve"> </w:t>
      </w:r>
      <w:r w:rsidR="00A80620" w:rsidRPr="00B87EAA">
        <w:rPr>
          <w:rFonts w:ascii="Proxima Nova Rg" w:eastAsia="MS Mincho" w:hAnsi="Proxima Nova Rg" w:cs="Arial"/>
          <w:sz w:val="20"/>
          <w:szCs w:val="20"/>
        </w:rPr>
        <w:t>a series of mass protests began in Novi Sad</w:t>
      </w:r>
      <w:r w:rsidR="008B0A9A">
        <w:rPr>
          <w:rFonts w:ascii="Proxima Nova Rg" w:eastAsia="MS Mincho" w:hAnsi="Proxima Nova Rg" w:cs="Arial"/>
          <w:sz w:val="20"/>
          <w:szCs w:val="20"/>
        </w:rPr>
        <w:t xml:space="preserve">. </w:t>
      </w:r>
      <w:r w:rsidR="00A80620">
        <w:rPr>
          <w:rFonts w:ascii="Proxima Nova Rg" w:eastAsia="MS Mincho" w:hAnsi="Proxima Nova Rg" w:cs="Arial"/>
          <w:sz w:val="20"/>
          <w:szCs w:val="20"/>
        </w:rPr>
        <w:t>T</w:t>
      </w:r>
      <w:r w:rsidR="00A80620" w:rsidRPr="00B87EAA">
        <w:rPr>
          <w:rFonts w:ascii="Proxima Nova Rg" w:eastAsia="MS Mincho" w:hAnsi="Proxima Nova Rg" w:cs="Arial"/>
          <w:sz w:val="20"/>
          <w:szCs w:val="20"/>
        </w:rPr>
        <w:t>he protests have</w:t>
      </w:r>
      <w:r w:rsidR="008B0A9A">
        <w:rPr>
          <w:rFonts w:ascii="Proxima Nova Rg" w:eastAsia="MS Mincho" w:hAnsi="Proxima Nova Rg" w:cs="Arial"/>
          <w:sz w:val="20"/>
          <w:szCs w:val="20"/>
        </w:rPr>
        <w:t>,</w:t>
      </w:r>
      <w:r w:rsidR="00A80620" w:rsidRPr="00B87EAA">
        <w:rPr>
          <w:rFonts w:ascii="Proxima Nova Rg" w:eastAsia="MS Mincho" w:hAnsi="Proxima Nova Rg" w:cs="Arial"/>
          <w:sz w:val="20"/>
          <w:szCs w:val="20"/>
        </w:rPr>
        <w:t xml:space="preserve"> </w:t>
      </w:r>
      <w:r w:rsidR="008B0A9A">
        <w:rPr>
          <w:rFonts w:ascii="Proxima Nova Rg" w:eastAsia="MS Mincho" w:hAnsi="Proxima Nova Rg" w:cs="Arial"/>
          <w:sz w:val="20"/>
          <w:szCs w:val="20"/>
        </w:rPr>
        <w:t xml:space="preserve">since then, </w:t>
      </w:r>
      <w:r w:rsidR="00A80620" w:rsidRPr="00B87EAA">
        <w:rPr>
          <w:rFonts w:ascii="Proxima Nova Rg" w:eastAsia="MS Mincho" w:hAnsi="Proxima Nova Rg" w:cs="Arial"/>
          <w:sz w:val="20"/>
          <w:szCs w:val="20"/>
        </w:rPr>
        <w:t xml:space="preserve">spread to </w:t>
      </w:r>
      <w:r w:rsidR="00A80620">
        <w:rPr>
          <w:rFonts w:ascii="Proxima Nova Rg" w:eastAsia="MS Mincho" w:hAnsi="Proxima Nova Rg" w:cs="Arial"/>
          <w:sz w:val="20"/>
          <w:szCs w:val="20"/>
        </w:rPr>
        <w:t>numerous</w:t>
      </w:r>
      <w:r w:rsidR="00A80620" w:rsidRPr="00B87EAA">
        <w:rPr>
          <w:rFonts w:ascii="Proxima Nova Rg" w:eastAsia="MS Mincho" w:hAnsi="Proxima Nova Rg" w:cs="Arial"/>
          <w:sz w:val="20"/>
          <w:szCs w:val="20"/>
        </w:rPr>
        <w:t xml:space="preserve"> cities and towns </w:t>
      </w:r>
      <w:r w:rsidR="007343EA">
        <w:rPr>
          <w:rFonts w:ascii="Proxima Nova Rg" w:eastAsia="MS Mincho" w:hAnsi="Proxima Nova Rg" w:cs="Arial"/>
          <w:sz w:val="20"/>
          <w:szCs w:val="20"/>
        </w:rPr>
        <w:t>throughout</w:t>
      </w:r>
      <w:r w:rsidR="00A80620" w:rsidRPr="00B87EAA">
        <w:rPr>
          <w:rFonts w:ascii="Proxima Nova Rg" w:eastAsia="MS Mincho" w:hAnsi="Proxima Nova Rg" w:cs="Arial"/>
          <w:sz w:val="20"/>
          <w:szCs w:val="20"/>
        </w:rPr>
        <w:t xml:space="preserve"> Serbia and are ongoing</w:t>
      </w:r>
      <w:r w:rsidR="00A80620">
        <w:rPr>
          <w:rFonts w:ascii="Proxima Nova Rg" w:eastAsia="MS Mincho" w:hAnsi="Proxima Nova Rg" w:cs="Arial"/>
          <w:sz w:val="20"/>
          <w:szCs w:val="20"/>
        </w:rPr>
        <w:t xml:space="preserve">. </w:t>
      </w:r>
      <w:r w:rsidR="00A80620" w:rsidRPr="00B87EAA">
        <w:rPr>
          <w:rFonts w:ascii="Proxima Nova Rg" w:eastAsia="MS Mincho" w:hAnsi="Proxima Nova Rg" w:cs="Arial"/>
          <w:sz w:val="20"/>
          <w:szCs w:val="20"/>
        </w:rPr>
        <w:t>The protest</w:t>
      </w:r>
      <w:r w:rsidR="00A80620">
        <w:rPr>
          <w:rFonts w:ascii="Proxima Nova Rg" w:eastAsia="MS Mincho" w:hAnsi="Proxima Nova Rg" w:cs="Arial"/>
          <w:sz w:val="20"/>
          <w:szCs w:val="20"/>
        </w:rPr>
        <w:t>s</w:t>
      </w:r>
      <w:r w:rsidR="00A80620" w:rsidRPr="00B87EAA">
        <w:rPr>
          <w:rFonts w:ascii="Proxima Nova Rg" w:eastAsia="MS Mincho" w:hAnsi="Proxima Nova Rg" w:cs="Arial"/>
          <w:sz w:val="20"/>
          <w:szCs w:val="20"/>
        </w:rPr>
        <w:t xml:space="preserve"> </w:t>
      </w:r>
      <w:r w:rsidR="00A80620">
        <w:rPr>
          <w:rFonts w:ascii="Proxima Nova Rg" w:eastAsia="MS Mincho" w:hAnsi="Proxima Nova Rg" w:cs="Arial"/>
          <w:sz w:val="20"/>
          <w:szCs w:val="20"/>
        </w:rPr>
        <w:t>are</w:t>
      </w:r>
      <w:r w:rsidR="00A80620" w:rsidRPr="00B87EAA">
        <w:rPr>
          <w:rFonts w:ascii="Proxima Nova Rg" w:eastAsia="MS Mincho" w:hAnsi="Proxima Nova Rg" w:cs="Arial"/>
          <w:sz w:val="20"/>
          <w:szCs w:val="20"/>
        </w:rPr>
        <w:t xml:space="preserve"> being led by university students who demand accountability for the canopy collapse</w:t>
      </w:r>
      <w:r w:rsidR="00A80620">
        <w:rPr>
          <w:rFonts w:ascii="Proxima Nova Rg" w:eastAsia="MS Mincho" w:hAnsi="Proxima Nova Rg" w:cs="Arial"/>
          <w:sz w:val="20"/>
          <w:szCs w:val="20"/>
        </w:rPr>
        <w:t>. Th</w:t>
      </w:r>
      <w:r w:rsidR="00851B9C">
        <w:rPr>
          <w:rFonts w:ascii="Proxima Nova Rg" w:eastAsia="MS Mincho" w:hAnsi="Proxima Nova Rg" w:cs="Arial"/>
          <w:sz w:val="20"/>
          <w:szCs w:val="20"/>
        </w:rPr>
        <w:t>e</w:t>
      </w:r>
      <w:r w:rsidR="00A80620">
        <w:rPr>
          <w:rFonts w:ascii="Proxima Nova Rg" w:eastAsia="MS Mincho" w:hAnsi="Proxima Nova Rg" w:cs="Arial"/>
          <w:sz w:val="20"/>
          <w:szCs w:val="20"/>
        </w:rPr>
        <w:t xml:space="preserve"> situation </w:t>
      </w:r>
      <w:r w:rsidR="00851B9C">
        <w:rPr>
          <w:rFonts w:ascii="Proxima Nova Rg" w:eastAsia="MS Mincho" w:hAnsi="Proxima Nova Rg" w:cs="Arial"/>
          <w:sz w:val="20"/>
          <w:szCs w:val="20"/>
        </w:rPr>
        <w:t xml:space="preserve">has </w:t>
      </w:r>
      <w:r w:rsidR="00A80620">
        <w:rPr>
          <w:rFonts w:ascii="Proxima Nova Rg" w:eastAsia="MS Mincho" w:hAnsi="Proxima Nova Rg" w:cs="Arial"/>
          <w:sz w:val="20"/>
          <w:szCs w:val="20"/>
        </w:rPr>
        <w:t>resulted in social tensions</w:t>
      </w:r>
      <w:r w:rsidR="002F02E1">
        <w:rPr>
          <w:rFonts w:ascii="Proxima Nova Rg" w:eastAsia="MS Mincho" w:hAnsi="Proxima Nova Rg" w:cs="Arial"/>
          <w:sz w:val="20"/>
          <w:szCs w:val="20"/>
        </w:rPr>
        <w:t xml:space="preserve">. This situation has been reflected on </w:t>
      </w:r>
      <w:r w:rsidR="0038153E">
        <w:rPr>
          <w:rFonts w:ascii="Proxima Nova Rg" w:eastAsia="MS Mincho" w:hAnsi="Proxima Nova Rg" w:cs="Arial"/>
          <w:sz w:val="20"/>
          <w:szCs w:val="20"/>
        </w:rPr>
        <w:t xml:space="preserve">the </w:t>
      </w:r>
      <w:r w:rsidR="00A80620">
        <w:rPr>
          <w:rFonts w:ascii="Proxima Nova Rg" w:eastAsia="MS Mincho" w:hAnsi="Proxima Nova Rg" w:cs="Arial"/>
          <w:sz w:val="20"/>
          <w:szCs w:val="20"/>
        </w:rPr>
        <w:t xml:space="preserve">communication </w:t>
      </w:r>
      <w:r w:rsidR="0038153E">
        <w:rPr>
          <w:rFonts w:ascii="Proxima Nova Rg" w:eastAsia="MS Mincho" w:hAnsi="Proxima Nova Rg" w:cs="Arial"/>
          <w:sz w:val="20"/>
          <w:szCs w:val="20"/>
        </w:rPr>
        <w:t xml:space="preserve">with national partners, slowing their responses and focus on the project. In the case of </w:t>
      </w:r>
      <w:r w:rsidR="00A80620">
        <w:rPr>
          <w:rFonts w:ascii="Proxima Nova Rg" w:eastAsia="MS Mincho" w:hAnsi="Proxima Nova Rg" w:cs="Arial"/>
          <w:sz w:val="20"/>
          <w:szCs w:val="20"/>
        </w:rPr>
        <w:t xml:space="preserve">the Prime Minister’s </w:t>
      </w:r>
      <w:proofErr w:type="gramStart"/>
      <w:r w:rsidR="00A80620">
        <w:rPr>
          <w:rFonts w:ascii="Proxima Nova Rg" w:eastAsia="MS Mincho" w:hAnsi="Proxima Nova Rg" w:cs="Arial"/>
          <w:sz w:val="20"/>
          <w:szCs w:val="20"/>
        </w:rPr>
        <w:t xml:space="preserve">Office </w:t>
      </w:r>
      <w:r w:rsidR="0038153E">
        <w:rPr>
          <w:rFonts w:ascii="Proxima Nova Rg" w:eastAsia="MS Mincho" w:hAnsi="Proxima Nova Rg" w:cs="Arial"/>
          <w:sz w:val="20"/>
          <w:szCs w:val="20"/>
        </w:rPr>
        <w:t>,</w:t>
      </w:r>
      <w:proofErr w:type="gramEnd"/>
      <w:r w:rsidR="0038153E">
        <w:rPr>
          <w:rFonts w:ascii="Proxima Nova Rg" w:eastAsia="MS Mincho" w:hAnsi="Proxima Nova Rg" w:cs="Arial"/>
          <w:sz w:val="20"/>
          <w:szCs w:val="20"/>
        </w:rPr>
        <w:t xml:space="preserve"> which </w:t>
      </w:r>
      <w:r w:rsidR="00A80620">
        <w:rPr>
          <w:rFonts w:ascii="Proxima Nova Rg" w:eastAsia="MS Mincho" w:hAnsi="Proxima Nova Rg" w:cs="Arial"/>
          <w:sz w:val="20"/>
          <w:szCs w:val="20"/>
        </w:rPr>
        <w:t>lead</w:t>
      </w:r>
      <w:r w:rsidR="0038153E">
        <w:rPr>
          <w:rFonts w:ascii="Proxima Nova Rg" w:eastAsia="MS Mincho" w:hAnsi="Proxima Nova Rg" w:cs="Arial"/>
          <w:sz w:val="20"/>
          <w:szCs w:val="20"/>
        </w:rPr>
        <w:t>s the</w:t>
      </w:r>
      <w:r w:rsidR="00A80620">
        <w:rPr>
          <w:rFonts w:ascii="Proxima Nova Rg" w:eastAsia="MS Mincho" w:hAnsi="Proxima Nova Rg" w:cs="Arial"/>
          <w:sz w:val="20"/>
          <w:szCs w:val="20"/>
        </w:rPr>
        <w:t xml:space="preserve"> efforts around health system digitalization</w:t>
      </w:r>
      <w:r w:rsidR="008A25E4">
        <w:rPr>
          <w:rFonts w:ascii="Proxima Nova Rg" w:eastAsia="MS Mincho" w:hAnsi="Proxima Nova Rg" w:cs="Arial"/>
          <w:sz w:val="20"/>
          <w:szCs w:val="20"/>
        </w:rPr>
        <w:t xml:space="preserve">, their responsiveness to communication has slowed down and this </w:t>
      </w:r>
      <w:r w:rsidR="00F71E97">
        <w:rPr>
          <w:rFonts w:ascii="Proxima Nova Rg" w:eastAsia="MS Mincho" w:hAnsi="Proxima Nova Rg" w:cs="Arial"/>
          <w:sz w:val="20"/>
          <w:szCs w:val="20"/>
        </w:rPr>
        <w:t xml:space="preserve"> has </w:t>
      </w:r>
      <w:r w:rsidR="00A80620">
        <w:rPr>
          <w:rFonts w:ascii="Proxima Nova Rg" w:eastAsia="MS Mincho" w:hAnsi="Proxima Nova Rg" w:cs="Arial"/>
          <w:sz w:val="20"/>
          <w:szCs w:val="20"/>
        </w:rPr>
        <w:t xml:space="preserve">required </w:t>
      </w:r>
      <w:r w:rsidR="00F71E97">
        <w:rPr>
          <w:rFonts w:ascii="Proxima Nova Rg" w:eastAsia="MS Mincho" w:hAnsi="Proxima Nova Rg" w:cs="Arial"/>
          <w:sz w:val="20"/>
          <w:szCs w:val="20"/>
        </w:rPr>
        <w:t xml:space="preserve">the postponement of </w:t>
      </w:r>
      <w:r w:rsidR="00BA7A64">
        <w:rPr>
          <w:rFonts w:ascii="Proxima Nova Rg" w:eastAsia="MS Mincho" w:hAnsi="Proxima Nova Rg" w:cs="Arial"/>
          <w:sz w:val="20"/>
          <w:szCs w:val="20"/>
        </w:rPr>
        <w:t xml:space="preserve"> planned</w:t>
      </w:r>
      <w:r w:rsidR="00A80620">
        <w:rPr>
          <w:rFonts w:ascii="Proxima Nova Rg" w:eastAsia="MS Mincho" w:hAnsi="Proxima Nova Rg" w:cs="Arial"/>
          <w:sz w:val="20"/>
          <w:szCs w:val="20"/>
        </w:rPr>
        <w:t xml:space="preserve"> meetings </w:t>
      </w:r>
      <w:r w:rsidR="00BA7A64">
        <w:rPr>
          <w:rFonts w:ascii="Proxima Nova Rg" w:eastAsia="MS Mincho" w:hAnsi="Proxima Nova Rg" w:cs="Arial"/>
          <w:sz w:val="20"/>
          <w:szCs w:val="20"/>
        </w:rPr>
        <w:t xml:space="preserve">to be also attended by </w:t>
      </w:r>
      <w:r w:rsidR="00A80620">
        <w:rPr>
          <w:rFonts w:ascii="Proxima Nova Rg" w:eastAsia="MS Mincho" w:hAnsi="Proxima Nova Rg" w:cs="Arial"/>
          <w:sz w:val="20"/>
          <w:szCs w:val="20"/>
        </w:rPr>
        <w:t>the “</w:t>
      </w:r>
      <w:proofErr w:type="spellStart"/>
      <w:r w:rsidR="00A80620">
        <w:rPr>
          <w:rFonts w:ascii="Proxima Nova Rg" w:eastAsia="MS Mincho" w:hAnsi="Proxima Nova Rg" w:cs="Arial"/>
          <w:sz w:val="20"/>
          <w:szCs w:val="20"/>
        </w:rPr>
        <w:t>Batut</w:t>
      </w:r>
      <w:proofErr w:type="spellEnd"/>
      <w:r w:rsidR="00A80620">
        <w:rPr>
          <w:rFonts w:ascii="Proxima Nova Rg" w:eastAsia="MS Mincho" w:hAnsi="Proxima Nova Rg" w:cs="Arial"/>
          <w:sz w:val="20"/>
          <w:szCs w:val="20"/>
        </w:rPr>
        <w:t xml:space="preserve">” Public Health Institute. </w:t>
      </w:r>
      <w:r w:rsidR="00FE71C8">
        <w:rPr>
          <w:rFonts w:ascii="Proxima Nova Rg" w:eastAsia="MS Mincho" w:hAnsi="Proxima Nova Rg" w:cs="Arial"/>
          <w:sz w:val="20"/>
          <w:szCs w:val="20"/>
        </w:rPr>
        <w:t xml:space="preserve">Already initiated activities were implemented in the reporting period without significant challenges, however </w:t>
      </w:r>
      <w:r w:rsidR="006217D1">
        <w:rPr>
          <w:rFonts w:ascii="Proxima Nova Rg" w:eastAsia="MS Mincho" w:hAnsi="Proxima Nova Rg" w:cs="Arial"/>
          <w:sz w:val="20"/>
          <w:szCs w:val="20"/>
        </w:rPr>
        <w:t xml:space="preserve">feedback from the Ministry of Interior </w:t>
      </w:r>
      <w:r w:rsidR="00AC383C">
        <w:rPr>
          <w:rFonts w:ascii="Proxima Nova Rg" w:eastAsia="MS Mincho" w:hAnsi="Proxima Nova Rg" w:cs="Arial"/>
          <w:sz w:val="20"/>
          <w:szCs w:val="20"/>
        </w:rPr>
        <w:t xml:space="preserve">revealed that </w:t>
      </w:r>
      <w:r w:rsidR="00344A76">
        <w:rPr>
          <w:rFonts w:ascii="Proxima Nova Rg" w:eastAsia="MS Mincho" w:hAnsi="Proxima Nova Rg" w:cs="Arial"/>
          <w:sz w:val="20"/>
          <w:szCs w:val="20"/>
        </w:rPr>
        <w:t xml:space="preserve">the current situation is indeed affecting their work, since </w:t>
      </w:r>
      <w:r w:rsidR="00AC383C">
        <w:rPr>
          <w:rFonts w:ascii="Proxima Nova Rg" w:eastAsia="MS Mincho" w:hAnsi="Proxima Nova Rg" w:cs="Arial"/>
          <w:sz w:val="20"/>
          <w:szCs w:val="20"/>
        </w:rPr>
        <w:t>police officers are engaged in securing prote</w:t>
      </w:r>
      <w:r w:rsidR="00EF151A">
        <w:rPr>
          <w:rFonts w:ascii="Proxima Nova Rg" w:eastAsia="MS Mincho" w:hAnsi="Proxima Nova Rg" w:cs="Arial"/>
          <w:sz w:val="20"/>
          <w:szCs w:val="20"/>
        </w:rPr>
        <w:t>s</w:t>
      </w:r>
      <w:r w:rsidR="00AC383C">
        <w:rPr>
          <w:rFonts w:ascii="Proxima Nova Rg" w:eastAsia="MS Mincho" w:hAnsi="Proxima Nova Rg" w:cs="Arial"/>
          <w:sz w:val="20"/>
          <w:szCs w:val="20"/>
        </w:rPr>
        <w:t xml:space="preserve">ts in over </w:t>
      </w:r>
      <w:r w:rsidR="00633040">
        <w:rPr>
          <w:rFonts w:ascii="Proxima Nova Rg" w:eastAsia="MS Mincho" w:hAnsi="Proxima Nova Rg" w:cs="Arial"/>
          <w:sz w:val="20"/>
          <w:szCs w:val="20"/>
        </w:rPr>
        <w:t>3</w:t>
      </w:r>
      <w:r w:rsidR="00AC383C">
        <w:rPr>
          <w:rFonts w:ascii="Proxima Nova Rg" w:eastAsia="MS Mincho" w:hAnsi="Proxima Nova Rg" w:cs="Arial"/>
          <w:sz w:val="20"/>
          <w:szCs w:val="20"/>
        </w:rPr>
        <w:t>00 communities</w:t>
      </w:r>
      <w:r w:rsidR="00406F2D">
        <w:rPr>
          <w:rFonts w:ascii="Proxima Nova Rg" w:eastAsia="MS Mincho" w:hAnsi="Proxima Nova Rg" w:cs="Arial"/>
          <w:sz w:val="20"/>
          <w:szCs w:val="20"/>
        </w:rPr>
        <w:t xml:space="preserve">. </w:t>
      </w:r>
      <w:r w:rsidR="008C7796">
        <w:rPr>
          <w:rFonts w:ascii="Proxima Nova Rg" w:eastAsia="MS Mincho" w:hAnsi="Proxima Nova Rg" w:cs="Arial"/>
          <w:sz w:val="20"/>
          <w:szCs w:val="20"/>
        </w:rPr>
        <w:t xml:space="preserve">This also bears an impact on the dynamics and timeline of </w:t>
      </w:r>
      <w:r w:rsidR="00BD4CD7">
        <w:rPr>
          <w:rFonts w:ascii="Proxima Nova Rg" w:eastAsia="MS Mincho" w:hAnsi="Proxima Nova Rg" w:cs="Arial"/>
          <w:sz w:val="20"/>
          <w:szCs w:val="20"/>
        </w:rPr>
        <w:t>planned activities</w:t>
      </w:r>
      <w:r w:rsidR="009E52E7">
        <w:rPr>
          <w:rFonts w:ascii="Proxima Nova Rg" w:eastAsia="MS Mincho" w:hAnsi="Proxima Nova Rg" w:cs="Arial"/>
          <w:sz w:val="20"/>
          <w:szCs w:val="20"/>
        </w:rPr>
        <w:t xml:space="preserve"> with </w:t>
      </w:r>
      <w:proofErr w:type="spellStart"/>
      <w:r w:rsidR="009E52E7">
        <w:rPr>
          <w:rFonts w:ascii="Proxima Nova Rg" w:eastAsia="MS Mincho" w:hAnsi="Proxima Nova Rg" w:cs="Arial"/>
          <w:sz w:val="20"/>
          <w:szCs w:val="20"/>
        </w:rPr>
        <w:t>MoI</w:t>
      </w:r>
      <w:proofErr w:type="spellEnd"/>
      <w:r w:rsidR="003644A5">
        <w:rPr>
          <w:rFonts w:ascii="Proxima Nova Rg" w:eastAsia="MS Mincho" w:hAnsi="Proxima Nova Rg" w:cs="Arial"/>
          <w:sz w:val="20"/>
          <w:szCs w:val="20"/>
        </w:rPr>
        <w:t xml:space="preserve"> especially those</w:t>
      </w:r>
      <w:r w:rsidR="00BD4CD7">
        <w:rPr>
          <w:rFonts w:ascii="Proxima Nova Rg" w:eastAsia="MS Mincho" w:hAnsi="Proxima Nova Rg" w:cs="Arial"/>
          <w:sz w:val="20"/>
          <w:szCs w:val="20"/>
        </w:rPr>
        <w:t xml:space="preserve"> involving MoI sen</w:t>
      </w:r>
      <w:r w:rsidR="003644A5">
        <w:rPr>
          <w:rFonts w:ascii="Proxima Nova Rg" w:eastAsia="MS Mincho" w:hAnsi="Proxima Nova Rg" w:cs="Arial"/>
          <w:sz w:val="20"/>
          <w:szCs w:val="20"/>
        </w:rPr>
        <w:t>i</w:t>
      </w:r>
      <w:r w:rsidR="00BD4CD7">
        <w:rPr>
          <w:rFonts w:ascii="Proxima Nova Rg" w:eastAsia="MS Mincho" w:hAnsi="Proxima Nova Rg" w:cs="Arial"/>
          <w:sz w:val="20"/>
          <w:szCs w:val="20"/>
        </w:rPr>
        <w:t>or officers and uni</w:t>
      </w:r>
      <w:r w:rsidR="000B6D04">
        <w:rPr>
          <w:rFonts w:ascii="Proxima Nova Rg" w:eastAsia="MS Mincho" w:hAnsi="Proxima Nova Rg" w:cs="Arial"/>
          <w:sz w:val="20"/>
          <w:szCs w:val="20"/>
        </w:rPr>
        <w:t>formed police personnel</w:t>
      </w:r>
      <w:r w:rsidR="00A820AA">
        <w:rPr>
          <w:rFonts w:ascii="Proxima Nova Rg" w:eastAsia="MS Mincho" w:hAnsi="Proxima Nova Rg" w:cs="Arial"/>
          <w:sz w:val="20"/>
          <w:szCs w:val="20"/>
        </w:rPr>
        <w:t>. T</w:t>
      </w:r>
      <w:r w:rsidR="00E35C74">
        <w:rPr>
          <w:rFonts w:ascii="Proxima Nova Rg" w:eastAsia="MS Mincho" w:hAnsi="Proxima Nova Rg" w:cs="Arial"/>
          <w:sz w:val="20"/>
          <w:szCs w:val="20"/>
        </w:rPr>
        <w:t>he project team is c</w:t>
      </w:r>
      <w:r w:rsidR="00480DC5">
        <w:rPr>
          <w:rFonts w:ascii="Proxima Nova Rg" w:eastAsia="MS Mincho" w:hAnsi="Proxima Nova Rg" w:cs="Arial"/>
          <w:sz w:val="20"/>
          <w:szCs w:val="20"/>
        </w:rPr>
        <w:t>losely</w:t>
      </w:r>
      <w:r w:rsidR="00E35C74">
        <w:rPr>
          <w:rFonts w:ascii="Proxima Nova Rg" w:eastAsia="MS Mincho" w:hAnsi="Proxima Nova Rg" w:cs="Arial"/>
          <w:sz w:val="20"/>
          <w:szCs w:val="20"/>
        </w:rPr>
        <w:t xml:space="preserve"> monitoring the situation and </w:t>
      </w:r>
      <w:r w:rsidR="00C27D8B">
        <w:rPr>
          <w:rFonts w:ascii="Proxima Nova Rg" w:eastAsia="MS Mincho" w:hAnsi="Proxima Nova Rg" w:cs="Arial"/>
          <w:sz w:val="20"/>
          <w:szCs w:val="20"/>
        </w:rPr>
        <w:t xml:space="preserve">maintaining </w:t>
      </w:r>
      <w:r w:rsidR="00E35C74">
        <w:rPr>
          <w:rFonts w:ascii="Proxima Nova Rg" w:eastAsia="MS Mincho" w:hAnsi="Proxima Nova Rg" w:cs="Arial"/>
          <w:sz w:val="20"/>
          <w:szCs w:val="20"/>
        </w:rPr>
        <w:t>communicati</w:t>
      </w:r>
      <w:r w:rsidR="00C27D8B">
        <w:rPr>
          <w:rFonts w:ascii="Proxima Nova Rg" w:eastAsia="MS Mincho" w:hAnsi="Proxima Nova Rg" w:cs="Arial"/>
          <w:sz w:val="20"/>
          <w:szCs w:val="20"/>
        </w:rPr>
        <w:t>on</w:t>
      </w:r>
      <w:r w:rsidR="00E35C74">
        <w:rPr>
          <w:rFonts w:ascii="Proxima Nova Rg" w:eastAsia="MS Mincho" w:hAnsi="Proxima Nova Rg" w:cs="Arial"/>
          <w:sz w:val="20"/>
          <w:szCs w:val="20"/>
        </w:rPr>
        <w:t xml:space="preserve"> with national stakeho</w:t>
      </w:r>
      <w:r w:rsidR="00656CD5">
        <w:rPr>
          <w:rFonts w:ascii="Proxima Nova Rg" w:eastAsia="MS Mincho" w:hAnsi="Proxima Nova Rg" w:cs="Arial"/>
          <w:sz w:val="20"/>
          <w:szCs w:val="20"/>
        </w:rPr>
        <w:t xml:space="preserve">lders to develop a plan and establish a realistic timeline for carrying out activities in 2025. </w:t>
      </w:r>
      <w:r w:rsidR="00B34DDD">
        <w:rPr>
          <w:rFonts w:ascii="Proxima Nova Rg" w:eastAsia="MS Mincho" w:hAnsi="Proxima Nova Rg" w:cs="Arial"/>
          <w:sz w:val="20"/>
          <w:szCs w:val="20"/>
        </w:rPr>
        <w:t xml:space="preserve"> </w:t>
      </w:r>
    </w:p>
    <w:p w14:paraId="1F503468" w14:textId="77777777" w:rsidR="00A80620" w:rsidRDefault="00A80620" w:rsidP="00A80620">
      <w:pPr>
        <w:spacing w:after="0" w:line="240" w:lineRule="auto"/>
        <w:jc w:val="both"/>
        <w:rPr>
          <w:rFonts w:ascii="Proxima Nova Rg" w:eastAsia="MS Mincho" w:hAnsi="Proxima Nova Rg" w:cs="Arial"/>
          <w:sz w:val="20"/>
          <w:szCs w:val="20"/>
        </w:rPr>
      </w:pPr>
    </w:p>
    <w:p w14:paraId="43C8DE06" w14:textId="77777777" w:rsidR="00A80620" w:rsidRDefault="00A80620" w:rsidP="00A80620">
      <w:pPr>
        <w:spacing w:after="0" w:line="240" w:lineRule="auto"/>
        <w:jc w:val="both"/>
        <w:rPr>
          <w:rFonts w:ascii="Proxima Nova Rg" w:eastAsia="MS Mincho" w:hAnsi="Proxima Nova Rg" w:cs="Arial"/>
          <w:b/>
          <w:bCs/>
          <w:sz w:val="20"/>
          <w:szCs w:val="20"/>
          <w:u w:val="single"/>
        </w:rPr>
      </w:pPr>
      <w:r w:rsidRPr="00D1407D">
        <w:rPr>
          <w:rFonts w:ascii="Proxima Nova Rg" w:eastAsia="MS Mincho" w:hAnsi="Proxima Nova Rg" w:cs="Arial"/>
          <w:b/>
          <w:bCs/>
          <w:sz w:val="20"/>
          <w:szCs w:val="20"/>
          <w:u w:val="single"/>
        </w:rPr>
        <w:t>Budget implementation</w:t>
      </w:r>
    </w:p>
    <w:p w14:paraId="3ED6F30F" w14:textId="4A88F308" w:rsidR="00B51C81" w:rsidRPr="009F495A" w:rsidRDefault="00A80620" w:rsidP="00BB0823">
      <w:pPr>
        <w:spacing w:after="0" w:line="240" w:lineRule="auto"/>
        <w:jc w:val="both"/>
        <w:rPr>
          <w:rFonts w:ascii="Proxima Nova Rg" w:hAnsi="Proxima Nova Rg" w:cs="Arial"/>
          <w:sz w:val="20"/>
          <w:szCs w:val="20"/>
        </w:rPr>
      </w:pPr>
      <w:r w:rsidRPr="00F4532C">
        <w:rPr>
          <w:rFonts w:ascii="Proxima Nova Rg" w:eastAsia="MS Mincho" w:hAnsi="Proxima Nova Rg" w:cs="Arial"/>
          <w:sz w:val="20"/>
          <w:szCs w:val="20"/>
        </w:rPr>
        <w:t>The project’s budget has been utilized as planned</w:t>
      </w:r>
      <w:r>
        <w:rPr>
          <w:rFonts w:ascii="Proxima Nova Rg" w:eastAsia="MS Mincho" w:hAnsi="Proxima Nova Rg" w:cs="Arial"/>
          <w:sz w:val="20"/>
          <w:szCs w:val="20"/>
        </w:rPr>
        <w:t xml:space="preserve">. </w:t>
      </w:r>
      <w:r w:rsidRPr="00F4532C">
        <w:rPr>
          <w:rFonts w:ascii="Proxima Nova Rg" w:eastAsia="MS Mincho" w:hAnsi="Proxima Nova Rg" w:cs="Arial"/>
          <w:sz w:val="20"/>
          <w:szCs w:val="20"/>
        </w:rPr>
        <w:t xml:space="preserve">The total project’s expenditure by the end of the reporting period is </w:t>
      </w:r>
      <w:r w:rsidRPr="004C65EF">
        <w:rPr>
          <w:rFonts w:ascii="Proxima Nova Rg" w:eastAsia="MS Mincho" w:hAnsi="Proxima Nova Rg" w:cs="Arial"/>
          <w:sz w:val="20"/>
          <w:szCs w:val="20"/>
        </w:rPr>
        <w:t>USD</w:t>
      </w:r>
      <w:r>
        <w:rPr>
          <w:rFonts w:ascii="Proxima Nova Rg" w:eastAsia="MS Mincho" w:hAnsi="Proxima Nova Rg" w:cs="Arial"/>
          <w:sz w:val="20"/>
          <w:szCs w:val="20"/>
        </w:rPr>
        <w:t xml:space="preserve"> </w:t>
      </w:r>
      <w:r w:rsidRPr="004C65EF">
        <w:rPr>
          <w:rFonts w:ascii="Proxima Nova Rg" w:eastAsia="MS Mincho" w:hAnsi="Proxima Nova Rg" w:cs="Arial"/>
          <w:sz w:val="20"/>
          <w:szCs w:val="20"/>
        </w:rPr>
        <w:t>383,971</w:t>
      </w:r>
      <w:r w:rsidRPr="001865E5">
        <w:rPr>
          <w:rFonts w:ascii="Proxima Nova Rg" w:eastAsia="MS Mincho" w:hAnsi="Proxima Nova Rg" w:cs="Arial"/>
          <w:sz w:val="20"/>
          <w:szCs w:val="20"/>
        </w:rPr>
        <w:t>.08.</w:t>
      </w:r>
      <w:r w:rsidRPr="00F4532C">
        <w:rPr>
          <w:rFonts w:ascii="Proxima Nova Rg" w:hAnsi="Proxima Nova Rg"/>
          <w:sz w:val="20"/>
          <w:szCs w:val="20"/>
        </w:rPr>
        <w:t xml:space="preserve"> </w:t>
      </w:r>
      <w:r w:rsidRPr="00F4532C">
        <w:rPr>
          <w:rFonts w:ascii="Proxima Nova Rg" w:eastAsia="MS Mincho" w:hAnsi="Proxima Nova Rg" w:cs="Arial"/>
          <w:sz w:val="20"/>
          <w:szCs w:val="20"/>
        </w:rPr>
        <w:t>Further details are provided in the relevant sections of the report and the annexed provisional financial report.</w:t>
      </w:r>
      <w:r w:rsidR="00B51C81" w:rsidRPr="009F495A">
        <w:rPr>
          <w:rFonts w:ascii="Proxima Nova Rg" w:hAnsi="Proxima Nova Rg" w:cs="Arial"/>
          <w:sz w:val="20"/>
          <w:szCs w:val="20"/>
        </w:rPr>
        <w:br w:type="page"/>
      </w:r>
    </w:p>
    <w:p w14:paraId="57375C78" w14:textId="77777777" w:rsidR="00B51C81" w:rsidRPr="009F495A" w:rsidRDefault="00B51C81" w:rsidP="006C5E1F">
      <w:pPr>
        <w:spacing w:after="0"/>
        <w:rPr>
          <w:rFonts w:ascii="Proxima Nova Rg" w:hAnsi="Proxima Nova Rg" w:cs="Arial"/>
          <w:sz w:val="20"/>
          <w:szCs w:val="20"/>
        </w:rPr>
        <w:sectPr w:rsidR="00B51C81" w:rsidRPr="009F495A" w:rsidSect="0047368C">
          <w:footerReference w:type="default" r:id="rId11"/>
          <w:pgSz w:w="12240" w:h="15840"/>
          <w:pgMar w:top="1191" w:right="1191" w:bottom="1191" w:left="1191" w:header="720" w:footer="720" w:gutter="0"/>
          <w:cols w:space="720"/>
          <w:docGrid w:linePitch="360"/>
        </w:sectPr>
      </w:pPr>
    </w:p>
    <w:p w14:paraId="01E34628" w14:textId="77777777" w:rsidR="000038B4" w:rsidRPr="00733353" w:rsidRDefault="00B51C81" w:rsidP="005F580A">
      <w:pPr>
        <w:pStyle w:val="Heading1"/>
        <w:spacing w:before="100" w:beforeAutospacing="1" w:after="240"/>
        <w:rPr>
          <w:rFonts w:ascii="Proxima Nova Rg" w:hAnsi="Proxima Nova Rg" w:cs="Arial"/>
          <w:b/>
          <w:sz w:val="22"/>
          <w:szCs w:val="22"/>
        </w:rPr>
      </w:pPr>
      <w:r w:rsidRPr="00733353">
        <w:rPr>
          <w:rFonts w:ascii="Proxima Nova Rg" w:hAnsi="Proxima Nova Rg" w:cs="Arial"/>
          <w:b/>
          <w:sz w:val="22"/>
          <w:szCs w:val="22"/>
        </w:rPr>
        <w:lastRenderedPageBreak/>
        <w:t>I</w:t>
      </w:r>
      <w:r w:rsidR="00606AE6" w:rsidRPr="00733353">
        <w:rPr>
          <w:rFonts w:ascii="Proxima Nova Rg" w:hAnsi="Proxima Nova Rg" w:cs="Arial"/>
          <w:b/>
          <w:sz w:val="22"/>
          <w:szCs w:val="22"/>
        </w:rPr>
        <w:t>V</w:t>
      </w:r>
      <w:r w:rsidRPr="00733353">
        <w:rPr>
          <w:rFonts w:ascii="Proxima Nova Rg" w:hAnsi="Proxima Nova Rg" w:cs="Arial"/>
          <w:b/>
          <w:sz w:val="22"/>
          <w:szCs w:val="22"/>
        </w:rPr>
        <w:t>. Overview of progress towards results</w:t>
      </w:r>
      <w:r w:rsidR="006C5E1F" w:rsidRPr="00733353">
        <w:rPr>
          <w:rFonts w:ascii="Proxima Nova Rg" w:hAnsi="Proxima Nova Rg" w:cs="Arial"/>
          <w:b/>
          <w:sz w:val="22"/>
          <w:szCs w:val="22"/>
        </w:rPr>
        <w:t xml:space="preserve"> </w:t>
      </w:r>
      <w:r w:rsidR="006C5E1F" w:rsidRPr="00733353">
        <w:rPr>
          <w:rFonts w:ascii="Proxima Nova Rg" w:hAnsi="Proxima Nova Rg" w:cs="Arial"/>
          <w:bCs/>
          <w:sz w:val="22"/>
          <w:szCs w:val="22"/>
        </w:rPr>
        <w:t>(for Annual and Final Reports only)</w:t>
      </w:r>
    </w:p>
    <w:tbl>
      <w:tblPr>
        <w:tblStyle w:val="TableGridLight"/>
        <w:tblW w:w="5000" w:type="pct"/>
        <w:tblLook w:val="04A0" w:firstRow="1" w:lastRow="0" w:firstColumn="1" w:lastColumn="0" w:noHBand="0" w:noVBand="1"/>
      </w:tblPr>
      <w:tblGrid>
        <w:gridCol w:w="2708"/>
        <w:gridCol w:w="2967"/>
        <w:gridCol w:w="2202"/>
        <w:gridCol w:w="2202"/>
        <w:gridCol w:w="4311"/>
      </w:tblGrid>
      <w:tr w:rsidR="00233746" w:rsidRPr="00AB5ACE" w14:paraId="005F16C5" w14:textId="77777777" w:rsidTr="00233746">
        <w:tc>
          <w:tcPr>
            <w:tcW w:w="941" w:type="pct"/>
          </w:tcPr>
          <w:p w14:paraId="1357FA58" w14:textId="77777777" w:rsidR="00233746" w:rsidRPr="00AB5ACE" w:rsidRDefault="00233746" w:rsidP="00B726E1">
            <w:pPr>
              <w:rPr>
                <w:rStyle w:val="IntenseReference"/>
                <w:rFonts w:ascii="Proxima Nova Rg" w:hAnsi="Proxima Nova Rg" w:cs="Arial"/>
                <w:sz w:val="20"/>
                <w:szCs w:val="20"/>
              </w:rPr>
            </w:pPr>
            <w:r w:rsidRPr="00AB5ACE">
              <w:rPr>
                <w:rStyle w:val="IntenseReference"/>
                <w:rFonts w:ascii="Proxima Nova Rg" w:hAnsi="Proxima Nova Rg" w:cs="Arial"/>
                <w:sz w:val="20"/>
                <w:szCs w:val="20"/>
              </w:rPr>
              <w:t>Project output</w:t>
            </w:r>
          </w:p>
        </w:tc>
        <w:tc>
          <w:tcPr>
            <w:tcW w:w="1031" w:type="pct"/>
          </w:tcPr>
          <w:p w14:paraId="312BB3A6" w14:textId="77777777" w:rsidR="00233746" w:rsidRPr="00AB5ACE" w:rsidRDefault="00233746" w:rsidP="00B726E1">
            <w:pPr>
              <w:rPr>
                <w:rStyle w:val="IntenseReference"/>
                <w:rFonts w:ascii="Proxima Nova Rg" w:hAnsi="Proxima Nova Rg" w:cs="Arial"/>
                <w:sz w:val="20"/>
                <w:szCs w:val="20"/>
              </w:rPr>
            </w:pPr>
            <w:r w:rsidRPr="00AB5ACE">
              <w:rPr>
                <w:rStyle w:val="IntenseReference"/>
                <w:rFonts w:ascii="Proxima Nova Rg" w:hAnsi="Proxima Nova Rg" w:cs="Arial"/>
                <w:sz w:val="20"/>
                <w:szCs w:val="20"/>
              </w:rPr>
              <w:t>Project output indicator</w:t>
            </w:r>
          </w:p>
        </w:tc>
        <w:tc>
          <w:tcPr>
            <w:tcW w:w="765" w:type="pct"/>
          </w:tcPr>
          <w:p w14:paraId="7497AB30" w14:textId="77777777" w:rsidR="00233746" w:rsidRPr="00AB5ACE" w:rsidRDefault="00233746" w:rsidP="00B726E1">
            <w:pPr>
              <w:rPr>
                <w:rStyle w:val="IntenseReference"/>
                <w:rFonts w:ascii="Proxima Nova Rg" w:hAnsi="Proxima Nova Rg" w:cs="Arial"/>
                <w:sz w:val="20"/>
                <w:szCs w:val="20"/>
              </w:rPr>
            </w:pPr>
            <w:r>
              <w:rPr>
                <w:rStyle w:val="IntenseReference"/>
                <w:rFonts w:ascii="Proxima Nova Rg" w:hAnsi="Proxima Nova Rg" w:cs="Arial"/>
                <w:sz w:val="20"/>
                <w:szCs w:val="20"/>
              </w:rPr>
              <w:t>T</w:t>
            </w:r>
            <w:r w:rsidRPr="00AB5ACE">
              <w:rPr>
                <w:rStyle w:val="IntenseReference"/>
                <w:rFonts w:ascii="Proxima Nova Rg" w:hAnsi="Proxima Nova Rg" w:cs="Arial"/>
                <w:sz w:val="20"/>
                <w:szCs w:val="20"/>
              </w:rPr>
              <w:t>arget</w:t>
            </w:r>
          </w:p>
        </w:tc>
        <w:tc>
          <w:tcPr>
            <w:tcW w:w="765" w:type="pct"/>
          </w:tcPr>
          <w:p w14:paraId="798F4001" w14:textId="77777777" w:rsidR="00233746" w:rsidRPr="00AB5ACE" w:rsidRDefault="00233746" w:rsidP="00B726E1">
            <w:pPr>
              <w:rPr>
                <w:rStyle w:val="IntenseReference"/>
                <w:rFonts w:ascii="Proxima Nova Rg" w:hAnsi="Proxima Nova Rg" w:cs="Arial"/>
                <w:sz w:val="20"/>
                <w:szCs w:val="20"/>
              </w:rPr>
            </w:pPr>
            <w:r w:rsidRPr="00AB5ACE">
              <w:rPr>
                <w:rStyle w:val="IntenseReference"/>
                <w:rFonts w:ascii="Proxima Nova Rg" w:hAnsi="Proxima Nova Rg" w:cs="Arial"/>
                <w:sz w:val="20"/>
                <w:szCs w:val="20"/>
              </w:rPr>
              <w:t>Status of project results</w:t>
            </w:r>
          </w:p>
          <w:p w14:paraId="0797520A" w14:textId="77777777" w:rsidR="00233746" w:rsidRPr="00AB5ACE" w:rsidRDefault="00233746" w:rsidP="00B726E1">
            <w:pPr>
              <w:rPr>
                <w:rFonts w:ascii="Proxima Nova Rg" w:hAnsi="Proxima Nova Rg" w:cs="Arial"/>
                <w:sz w:val="20"/>
                <w:szCs w:val="20"/>
              </w:rPr>
            </w:pPr>
            <w:r w:rsidRPr="00AB5ACE">
              <w:rPr>
                <w:rFonts w:ascii="Proxima Nova Rg" w:hAnsi="Proxima Nova Rg" w:cs="Arial"/>
                <w:sz w:val="20"/>
                <w:szCs w:val="20"/>
              </w:rPr>
              <w:t xml:space="preserve"> </w:t>
            </w:r>
          </w:p>
          <w:p w14:paraId="5332FDDB" w14:textId="77777777" w:rsidR="00233746" w:rsidRPr="00AB5ACE" w:rsidRDefault="00233746" w:rsidP="00B726E1">
            <w:pPr>
              <w:rPr>
                <w:rFonts w:ascii="Proxima Nova Rg" w:hAnsi="Proxima Nova Rg" w:cs="Arial"/>
                <w:i/>
                <w:sz w:val="20"/>
                <w:szCs w:val="20"/>
              </w:rPr>
            </w:pPr>
            <w:r w:rsidRPr="00AB5ACE">
              <w:rPr>
                <w:rFonts w:ascii="Proxima Nova Rg" w:hAnsi="Proxima Nova Rg" w:cs="Arial"/>
                <w:i/>
                <w:sz w:val="20"/>
                <w:szCs w:val="20"/>
              </w:rPr>
              <w:t>(please select one of the following options: [result] achieved/ partially achieved/ not achieved/ activities not initiated)</w:t>
            </w:r>
          </w:p>
        </w:tc>
        <w:tc>
          <w:tcPr>
            <w:tcW w:w="1498" w:type="pct"/>
          </w:tcPr>
          <w:p w14:paraId="6641AB8C" w14:textId="77777777" w:rsidR="00233746" w:rsidRPr="00AB5ACE" w:rsidRDefault="00233746" w:rsidP="00B726E1">
            <w:pPr>
              <w:rPr>
                <w:rStyle w:val="IntenseReference"/>
                <w:b w:val="0"/>
                <w:bCs w:val="0"/>
                <w:smallCaps w:val="0"/>
              </w:rPr>
            </w:pPr>
            <w:r w:rsidRPr="00AB5ACE">
              <w:rPr>
                <w:rStyle w:val="IntenseReference"/>
                <w:rFonts w:ascii="Proxima Nova Rg" w:hAnsi="Proxima Nova Rg" w:cs="Arial"/>
                <w:sz w:val="20"/>
                <w:szCs w:val="20"/>
              </w:rPr>
              <w:t>Achievements against indicators</w:t>
            </w:r>
            <w:r>
              <w:rPr>
                <w:rStyle w:val="IntenseReference"/>
                <w:rFonts w:ascii="Proxima Nova Rg" w:hAnsi="Proxima Nova Rg" w:cs="Arial"/>
                <w:sz w:val="20"/>
                <w:szCs w:val="20"/>
              </w:rPr>
              <w:t xml:space="preserve"> and targets</w:t>
            </w:r>
          </w:p>
        </w:tc>
      </w:tr>
      <w:tr w:rsidR="00233746" w:rsidRPr="004146EF" w14:paraId="1058C0C7" w14:textId="77777777" w:rsidTr="00233746">
        <w:tc>
          <w:tcPr>
            <w:tcW w:w="941" w:type="pct"/>
          </w:tcPr>
          <w:p w14:paraId="5AF92F2C"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b/>
                <w:bCs/>
                <w:sz w:val="20"/>
                <w:szCs w:val="20"/>
              </w:rPr>
              <w:t xml:space="preserve">Output 1.1: Gender and age data collection practices reviewed, and lessons learned used to facilitate evidence-based policy making and mainstream firearms risks into domestic violence regulations. </w:t>
            </w:r>
          </w:p>
          <w:p w14:paraId="2493A040" w14:textId="77777777" w:rsidR="00233746" w:rsidRPr="004146EF" w:rsidRDefault="00233746" w:rsidP="00B726E1">
            <w:pPr>
              <w:jc w:val="both"/>
              <w:rPr>
                <w:rFonts w:ascii="Proxima Nova Rg" w:hAnsi="Proxima Nova Rg" w:cs="Arial"/>
                <w:sz w:val="20"/>
                <w:szCs w:val="20"/>
              </w:rPr>
            </w:pPr>
          </w:p>
        </w:tc>
        <w:tc>
          <w:tcPr>
            <w:tcW w:w="1031" w:type="pct"/>
          </w:tcPr>
          <w:p w14:paraId="4E778360" w14:textId="77777777" w:rsidR="00233746" w:rsidRPr="004146EF" w:rsidRDefault="00233746" w:rsidP="000D41AC">
            <w:pPr>
              <w:pStyle w:val="Default"/>
              <w:numPr>
                <w:ilvl w:val="2"/>
                <w:numId w:val="7"/>
              </w:numPr>
              <w:jc w:val="both"/>
              <w:rPr>
                <w:rFonts w:ascii="Proxima Nova Rg" w:hAnsi="Proxima Nova Rg"/>
                <w:sz w:val="20"/>
                <w:szCs w:val="20"/>
              </w:rPr>
            </w:pPr>
            <w:r w:rsidRPr="004146EF">
              <w:rPr>
                <w:rFonts w:ascii="Proxima Nova Rg" w:hAnsi="Proxima Nova Rg"/>
                <w:sz w:val="20"/>
                <w:szCs w:val="20"/>
              </w:rPr>
              <w:t xml:space="preserve">The data collection </w:t>
            </w:r>
          </w:p>
          <w:p w14:paraId="59F7E8B1"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practices of the Ministry of Interior (MoI) related to firearms misuse in the context of domestic violence reviewed to incorporate missing sex and age disaggregated data. </w:t>
            </w:r>
          </w:p>
          <w:p w14:paraId="16A6C0F2" w14:textId="77777777" w:rsidR="00233746" w:rsidRPr="004146EF" w:rsidRDefault="00233746" w:rsidP="00B726E1">
            <w:pPr>
              <w:pStyle w:val="Default"/>
              <w:jc w:val="both"/>
              <w:rPr>
                <w:rFonts w:ascii="Proxima Nova Rg" w:hAnsi="Proxima Nova Rg"/>
                <w:sz w:val="20"/>
                <w:szCs w:val="20"/>
              </w:rPr>
            </w:pPr>
          </w:p>
          <w:p w14:paraId="1644B3F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1.1.2. Evidence based recommendations to improve the effectiveness of legal solutions for preventing and reducing the firearms risk in gender-based violence developed and endorsed </w:t>
            </w:r>
          </w:p>
        </w:tc>
        <w:tc>
          <w:tcPr>
            <w:tcW w:w="765" w:type="pct"/>
          </w:tcPr>
          <w:p w14:paraId="64B80EF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1.1.1. YES </w:t>
            </w:r>
          </w:p>
          <w:p w14:paraId="0422576C" w14:textId="12AC377B"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Recommendations for improved data collection to include sex and age sensitive data </w:t>
            </w:r>
          </w:p>
          <w:p w14:paraId="3480873A" w14:textId="77777777" w:rsidR="00233746" w:rsidRPr="004146EF" w:rsidRDefault="00233746" w:rsidP="00B726E1">
            <w:pPr>
              <w:rPr>
                <w:rFonts w:ascii="Proxima Nova Rg" w:hAnsi="Proxima Nova Rg" w:cs="Arial"/>
                <w:sz w:val="20"/>
                <w:szCs w:val="20"/>
              </w:rPr>
            </w:pPr>
          </w:p>
          <w:p w14:paraId="41D0905D"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1.1.2. YES </w:t>
            </w:r>
          </w:p>
          <w:p w14:paraId="793F26E2" w14:textId="77777777" w:rsidR="00233746" w:rsidRPr="004146EF" w:rsidRDefault="00233746" w:rsidP="00B726E1">
            <w:pPr>
              <w:jc w:val="both"/>
              <w:rPr>
                <w:rFonts w:ascii="Proxima Nova Rg" w:hAnsi="Proxima Nova Rg" w:cs="Arial"/>
                <w:sz w:val="20"/>
                <w:szCs w:val="20"/>
              </w:rPr>
            </w:pPr>
            <w:r w:rsidRPr="004146EF">
              <w:rPr>
                <w:rFonts w:ascii="Proxima Nova Rg" w:hAnsi="Proxima Nova Rg"/>
                <w:sz w:val="20"/>
                <w:szCs w:val="20"/>
              </w:rPr>
              <w:t xml:space="preserve">Evidence based recommendations to improve the effectiveness of legal solutions for preventing and reducing the firearms risk in gender-based violence developed </w:t>
            </w:r>
          </w:p>
        </w:tc>
        <w:tc>
          <w:tcPr>
            <w:tcW w:w="765" w:type="pct"/>
          </w:tcPr>
          <w:p w14:paraId="06C3A9E9" w14:textId="6C8F8883" w:rsidR="001967E1" w:rsidRPr="004146EF" w:rsidRDefault="001967E1" w:rsidP="00B726E1">
            <w:pPr>
              <w:rPr>
                <w:rFonts w:ascii="Proxima Nova Rg" w:hAnsi="Proxima Nova Rg" w:cs="Calibri"/>
                <w:sz w:val="20"/>
                <w:szCs w:val="20"/>
              </w:rPr>
            </w:pPr>
            <w:r>
              <w:rPr>
                <w:rFonts w:ascii="Proxima Nova Rg" w:hAnsi="Proxima Nova Rg" w:cs="Calibri"/>
                <w:sz w:val="20"/>
                <w:szCs w:val="20"/>
              </w:rPr>
              <w:t xml:space="preserve">Partially achieved </w:t>
            </w:r>
          </w:p>
        </w:tc>
        <w:tc>
          <w:tcPr>
            <w:tcW w:w="1498" w:type="pct"/>
          </w:tcPr>
          <w:p w14:paraId="16409AA1" w14:textId="51AEE07E" w:rsidR="0092084C" w:rsidRPr="00057CF2" w:rsidRDefault="00057CF2" w:rsidP="00057CF2">
            <w:pPr>
              <w:jc w:val="both"/>
              <w:rPr>
                <w:rFonts w:ascii="Proxima Nova Rg" w:hAnsi="Proxima Nova Rg" w:cs="Calibri"/>
                <w:sz w:val="20"/>
                <w:szCs w:val="20"/>
              </w:rPr>
            </w:pPr>
            <w:r>
              <w:rPr>
                <w:rFonts w:ascii="Proxima Nova Rg" w:hAnsi="Proxima Nova Rg" w:cs="Calibri"/>
                <w:sz w:val="20"/>
                <w:szCs w:val="20"/>
              </w:rPr>
              <w:t>1.1.1.</w:t>
            </w:r>
            <w:r w:rsidR="0079574B" w:rsidRPr="00057CF2">
              <w:rPr>
                <w:rFonts w:ascii="Proxima Nova Rg" w:hAnsi="Proxima Nova Rg" w:cs="Calibri"/>
                <w:sz w:val="20"/>
                <w:szCs w:val="20"/>
              </w:rPr>
              <w:t>Pr</w:t>
            </w:r>
            <w:r w:rsidR="004A3E58" w:rsidRPr="00057CF2">
              <w:rPr>
                <w:rFonts w:ascii="Proxima Nova Rg" w:hAnsi="Proxima Nova Rg" w:cs="Calibri"/>
                <w:sz w:val="20"/>
                <w:szCs w:val="20"/>
              </w:rPr>
              <w:t>epared</w:t>
            </w:r>
            <w:r w:rsidR="0079574B" w:rsidRPr="00057CF2">
              <w:rPr>
                <w:rFonts w:ascii="Proxima Nova Rg" w:hAnsi="Proxima Nova Rg" w:cs="Calibri"/>
                <w:sz w:val="20"/>
                <w:szCs w:val="20"/>
              </w:rPr>
              <w:t xml:space="preserve"> d</w:t>
            </w:r>
            <w:r w:rsidR="00831E21" w:rsidRPr="00057CF2">
              <w:rPr>
                <w:rFonts w:ascii="Proxima Nova Rg" w:hAnsi="Proxima Nova Rg" w:cs="Calibri"/>
                <w:sz w:val="20"/>
                <w:szCs w:val="20"/>
              </w:rPr>
              <w:t xml:space="preserve">esign of comprehensive framework </w:t>
            </w:r>
            <w:r w:rsidR="00831E21" w:rsidRPr="00057CF2">
              <w:rPr>
                <w:rFonts w:ascii="Proxima Nova Rg" w:hAnsi="Proxima Nova Rg" w:cs="Arial"/>
                <w:bCs/>
                <w:iCs/>
                <w:sz w:val="20"/>
                <w:szCs w:val="20"/>
                <w:lang w:val="en-GB"/>
              </w:rPr>
              <w:t>for datasets to be collected and analysed by MoI to generate analytical reports on misuse of firearms in the context of domestic violence</w:t>
            </w:r>
            <w:r w:rsidR="00160F9C" w:rsidRPr="00057CF2">
              <w:rPr>
                <w:rFonts w:ascii="Proxima Nova Rg" w:hAnsi="Proxima Nova Rg" w:cs="Arial"/>
                <w:bCs/>
                <w:iCs/>
                <w:sz w:val="20"/>
                <w:szCs w:val="20"/>
                <w:lang w:val="en-GB"/>
              </w:rPr>
              <w:t xml:space="preserve"> (including </w:t>
            </w:r>
            <w:r w:rsidR="00405E55" w:rsidRPr="00057CF2">
              <w:rPr>
                <w:rFonts w:ascii="Proxima Nova Rg" w:hAnsi="Proxima Nova Rg" w:cs="Arial"/>
                <w:bCs/>
                <w:iCs/>
                <w:sz w:val="20"/>
                <w:szCs w:val="20"/>
                <w:lang w:val="en-GB"/>
              </w:rPr>
              <w:t>incorporation of missing se and age disaggregated data)</w:t>
            </w:r>
            <w:r w:rsidR="00831E21" w:rsidRPr="00057CF2">
              <w:rPr>
                <w:rFonts w:ascii="Proxima Nova Rg" w:hAnsi="Proxima Nova Rg" w:cs="Arial"/>
                <w:bCs/>
                <w:iCs/>
                <w:sz w:val="20"/>
                <w:szCs w:val="20"/>
                <w:lang w:val="en-GB"/>
              </w:rPr>
              <w:t xml:space="preserve">. </w:t>
            </w:r>
            <w:r w:rsidR="00831E21" w:rsidRPr="00057CF2">
              <w:rPr>
                <w:rFonts w:ascii="Proxima Nova Rg" w:hAnsi="Proxima Nova Rg" w:cs="Times New Roman"/>
                <w:sz w:val="20"/>
                <w:szCs w:val="20"/>
              </w:rPr>
              <w:t xml:space="preserve">The framework was presented and discussed with several MoI sectors, including the </w:t>
            </w:r>
            <w:r w:rsidR="00831E21" w:rsidRPr="00057CF2">
              <w:rPr>
                <w:rFonts w:ascii="Proxima Nova Rg" w:hAnsi="Proxima Nova Rg" w:cs="Arial"/>
                <w:sz w:val="20"/>
                <w:szCs w:val="20"/>
                <w:shd w:val="clear" w:color="auto" w:fill="FFFFFF"/>
              </w:rPr>
              <w:t>Sector for analytics, telecommunications and information technology, as well as departments responsible for prevention and combating of domestic violence and for administrative affairs.</w:t>
            </w:r>
          </w:p>
          <w:p w14:paraId="23D2525E" w14:textId="20213914" w:rsidR="00146970" w:rsidRPr="007D7373" w:rsidRDefault="00146970" w:rsidP="009D7447">
            <w:pPr>
              <w:pStyle w:val="ListParagraph"/>
              <w:jc w:val="both"/>
              <w:rPr>
                <w:rFonts w:ascii="Proxima Nova Rg" w:hAnsi="Proxima Nova Rg" w:cs="Times New Roman"/>
                <w:sz w:val="20"/>
                <w:szCs w:val="20"/>
              </w:rPr>
            </w:pPr>
          </w:p>
          <w:p w14:paraId="07A2EC88" w14:textId="08E76A0A" w:rsidR="00233746" w:rsidRPr="00057CF2" w:rsidRDefault="00057CF2" w:rsidP="00057CF2">
            <w:pPr>
              <w:jc w:val="both"/>
              <w:rPr>
                <w:rFonts w:ascii="Proxima Nova Rg" w:hAnsi="Proxima Nova Rg" w:cs="Calibri"/>
                <w:sz w:val="20"/>
                <w:szCs w:val="20"/>
              </w:rPr>
            </w:pPr>
            <w:r>
              <w:rPr>
                <w:rFonts w:ascii="Proxima Nova Rg" w:hAnsi="Proxima Nova Rg" w:cs="Times New Roman"/>
                <w:bCs/>
                <w:sz w:val="20"/>
                <w:szCs w:val="20"/>
              </w:rPr>
              <w:t>1.1.2.</w:t>
            </w:r>
            <w:r w:rsidR="009D7447" w:rsidRPr="00057CF2">
              <w:rPr>
                <w:rFonts w:ascii="Proxima Nova Rg" w:hAnsi="Proxima Nova Rg" w:cs="Times New Roman"/>
                <w:bCs/>
                <w:sz w:val="20"/>
                <w:szCs w:val="20"/>
              </w:rPr>
              <w:t xml:space="preserve">Completed analysis of legal and institutional solutions of countries with a similar social context to Serbia, to identify good practices that successfully lead to the reduction of femicides and attempted femicides. Completed case studies to be used in discussions with relevant </w:t>
            </w:r>
            <w:r w:rsidR="009D7447" w:rsidRPr="00057CF2">
              <w:rPr>
                <w:rFonts w:ascii="Proxima Nova Rg" w:hAnsi="Proxima Nova Rg" w:cs="Arial"/>
                <w:bCs/>
                <w:sz w:val="20"/>
                <w:szCs w:val="20"/>
              </w:rPr>
              <w:t xml:space="preserve">professionals to evaluate the effectiveness of existing legal measures related to DV and GBV. </w:t>
            </w:r>
            <w:r w:rsidR="00020479" w:rsidRPr="00057CF2">
              <w:rPr>
                <w:rFonts w:ascii="Proxima Nova Rg" w:hAnsi="Proxima Nova Rg" w:cs="Times New Roman"/>
                <w:bCs/>
                <w:sz w:val="20"/>
                <w:szCs w:val="20"/>
              </w:rPr>
              <w:t xml:space="preserve"> </w:t>
            </w:r>
            <w:r w:rsidR="00831E21" w:rsidRPr="00057CF2">
              <w:rPr>
                <w:rFonts w:ascii="Proxima Nova Rg" w:hAnsi="Proxima Nova Rg" w:cs="Arial"/>
                <w:sz w:val="20"/>
                <w:szCs w:val="20"/>
                <w:shd w:val="clear" w:color="auto" w:fill="FFFFFF"/>
              </w:rPr>
              <w:t xml:space="preserve"> </w:t>
            </w:r>
            <w:r w:rsidR="00233746" w:rsidRPr="00057CF2">
              <w:rPr>
                <w:rFonts w:ascii="Calibri" w:hAnsi="Calibri" w:cs="Calibri"/>
              </w:rPr>
              <w:t xml:space="preserve">  </w:t>
            </w:r>
          </w:p>
        </w:tc>
      </w:tr>
      <w:tr w:rsidR="00233746" w:rsidRPr="004146EF" w14:paraId="0AFD2691" w14:textId="77777777" w:rsidTr="00233746">
        <w:tc>
          <w:tcPr>
            <w:tcW w:w="941" w:type="pct"/>
          </w:tcPr>
          <w:p w14:paraId="37E83B94"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b/>
                <w:bCs/>
                <w:sz w:val="20"/>
                <w:szCs w:val="20"/>
              </w:rPr>
              <w:t xml:space="preserve">Output 1.2: </w:t>
            </w:r>
          </w:p>
          <w:p w14:paraId="634279D3" w14:textId="77777777" w:rsidR="00233746" w:rsidRPr="004146EF" w:rsidRDefault="00233746" w:rsidP="00B726E1">
            <w:pPr>
              <w:jc w:val="both"/>
              <w:rPr>
                <w:rFonts w:ascii="Proxima Nova Rg" w:hAnsi="Proxima Nova Rg" w:cs="Arial"/>
                <w:sz w:val="20"/>
                <w:szCs w:val="20"/>
              </w:rPr>
            </w:pPr>
            <w:r w:rsidRPr="004146EF">
              <w:rPr>
                <w:rFonts w:ascii="Proxima Nova Rg" w:hAnsi="Proxima Nova Rg"/>
                <w:b/>
                <w:bCs/>
                <w:sz w:val="20"/>
                <w:szCs w:val="20"/>
              </w:rPr>
              <w:t xml:space="preserve">Networking and capacity building of women to actively participate in SALW control policies enabled </w:t>
            </w:r>
          </w:p>
        </w:tc>
        <w:tc>
          <w:tcPr>
            <w:tcW w:w="1031" w:type="pct"/>
          </w:tcPr>
          <w:p w14:paraId="0848846C"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1.2.1. No of women police officers, including members of the Network of Women in the Police capacitated to mainstream gender into SALW control policies and actively participate in SALW control </w:t>
            </w:r>
          </w:p>
          <w:p w14:paraId="610CE4DF" w14:textId="77777777" w:rsidR="00233746" w:rsidRPr="004146EF" w:rsidRDefault="00233746" w:rsidP="00B726E1">
            <w:pPr>
              <w:pStyle w:val="Default"/>
              <w:jc w:val="both"/>
              <w:rPr>
                <w:rFonts w:ascii="Proxima Nova Rg" w:hAnsi="Proxima Nova Rg"/>
                <w:sz w:val="20"/>
                <w:szCs w:val="20"/>
              </w:rPr>
            </w:pPr>
          </w:p>
          <w:p w14:paraId="46B51D59"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1.2.2. Improved regional experience exchange and networking of the women </w:t>
            </w:r>
            <w:r w:rsidRPr="004146EF">
              <w:rPr>
                <w:rFonts w:ascii="Proxima Nova Rg" w:hAnsi="Proxima Nova Rg"/>
                <w:sz w:val="20"/>
                <w:szCs w:val="20"/>
              </w:rPr>
              <w:lastRenderedPageBreak/>
              <w:t xml:space="preserve">police officials in Serbia and Bosnia and Herzegovina on gender mainstreaming in SALW control policies and SALW control. </w:t>
            </w:r>
          </w:p>
        </w:tc>
        <w:tc>
          <w:tcPr>
            <w:tcW w:w="765" w:type="pct"/>
          </w:tcPr>
          <w:p w14:paraId="2D33AD1C"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lastRenderedPageBreak/>
              <w:t xml:space="preserve">1.2.1. At least 50 women from security sector trained on issues relating to development and implementation of gender sensitive SALW control policies </w:t>
            </w:r>
          </w:p>
          <w:p w14:paraId="3284D37B" w14:textId="77777777" w:rsidR="00233746" w:rsidRPr="004146EF" w:rsidRDefault="00233746" w:rsidP="00B726E1">
            <w:pPr>
              <w:rPr>
                <w:rFonts w:ascii="Proxima Nova Rg" w:hAnsi="Proxima Nova Rg" w:cs="Arial"/>
                <w:sz w:val="20"/>
                <w:szCs w:val="20"/>
              </w:rPr>
            </w:pPr>
          </w:p>
          <w:p w14:paraId="2CB1D407"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1.2.2.a Up to 100 participants at the </w:t>
            </w:r>
            <w:r w:rsidRPr="004146EF">
              <w:rPr>
                <w:rFonts w:ascii="Proxima Nova Rg" w:hAnsi="Proxima Nova Rg"/>
                <w:sz w:val="20"/>
                <w:szCs w:val="20"/>
              </w:rPr>
              <w:lastRenderedPageBreak/>
              <w:t xml:space="preserve">regional experience exchange and networking </w:t>
            </w:r>
          </w:p>
          <w:p w14:paraId="3D1FC8D1" w14:textId="77777777"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meetings </w:t>
            </w:r>
          </w:p>
          <w:p w14:paraId="0767BD37" w14:textId="77777777" w:rsidR="00233746" w:rsidRPr="004146EF" w:rsidRDefault="00233746" w:rsidP="00B726E1">
            <w:pPr>
              <w:jc w:val="both"/>
              <w:rPr>
                <w:rFonts w:ascii="Proxima Nova Rg" w:hAnsi="Proxima Nova Rg" w:cs="Arial"/>
                <w:sz w:val="20"/>
                <w:szCs w:val="20"/>
              </w:rPr>
            </w:pPr>
          </w:p>
          <w:p w14:paraId="31D29ECE"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1.2.2.b Up to 21 members of the regional networks are introduced to different international best practices during a study visit to a sister network in an EU country </w:t>
            </w:r>
          </w:p>
          <w:p w14:paraId="782304AC" w14:textId="77777777" w:rsidR="00233746" w:rsidRPr="004146EF" w:rsidRDefault="00233746" w:rsidP="00B726E1">
            <w:pPr>
              <w:jc w:val="both"/>
              <w:rPr>
                <w:rFonts w:ascii="Proxima Nova Rg" w:hAnsi="Proxima Nova Rg" w:cs="Arial"/>
                <w:sz w:val="20"/>
                <w:szCs w:val="20"/>
              </w:rPr>
            </w:pPr>
          </w:p>
        </w:tc>
        <w:tc>
          <w:tcPr>
            <w:tcW w:w="765" w:type="pct"/>
          </w:tcPr>
          <w:p w14:paraId="72773165" w14:textId="77777777" w:rsidR="00233746" w:rsidRPr="004146EF" w:rsidRDefault="00233746" w:rsidP="00B726E1">
            <w:pPr>
              <w:rPr>
                <w:rFonts w:ascii="Proxima Nova Rg" w:hAnsi="Proxima Nova Rg" w:cs="Calibri"/>
                <w:sz w:val="20"/>
                <w:szCs w:val="20"/>
              </w:rPr>
            </w:pPr>
            <w:r w:rsidRPr="004146EF">
              <w:rPr>
                <w:rFonts w:ascii="Proxima Nova Rg" w:hAnsi="Proxima Nova Rg" w:cs="Calibri"/>
                <w:sz w:val="20"/>
                <w:szCs w:val="20"/>
              </w:rPr>
              <w:lastRenderedPageBreak/>
              <w:t>Partially achieved</w:t>
            </w:r>
          </w:p>
        </w:tc>
        <w:tc>
          <w:tcPr>
            <w:tcW w:w="1498" w:type="pct"/>
          </w:tcPr>
          <w:p w14:paraId="68D9E046" w14:textId="04E21002" w:rsidR="00233746" w:rsidRPr="004406C0" w:rsidRDefault="00057CF2" w:rsidP="00B83C22">
            <w:pPr>
              <w:jc w:val="both"/>
              <w:rPr>
                <w:rFonts w:ascii="Proxima Nova Rg" w:hAnsi="Proxima Nova Rg" w:cs="Calibri"/>
                <w:sz w:val="20"/>
                <w:szCs w:val="20"/>
              </w:rPr>
            </w:pPr>
            <w:r>
              <w:rPr>
                <w:rFonts w:ascii="Proxima Nova Rg" w:hAnsi="Proxima Nova Rg" w:cs="Calibri"/>
                <w:sz w:val="20"/>
                <w:szCs w:val="20"/>
              </w:rPr>
              <w:t xml:space="preserve">1.2.1. </w:t>
            </w:r>
            <w:r w:rsidR="005452E8" w:rsidRPr="004406C0">
              <w:rPr>
                <w:rFonts w:ascii="Proxima Nova Rg" w:hAnsi="Proxima Nova Rg" w:cs="Calibri"/>
                <w:sz w:val="20"/>
                <w:szCs w:val="20"/>
              </w:rPr>
              <w:t>1</w:t>
            </w:r>
            <w:r w:rsidR="00B83C22">
              <w:rPr>
                <w:rFonts w:ascii="Proxima Nova Rg" w:hAnsi="Proxima Nova Rg" w:cs="Calibri"/>
                <w:sz w:val="20"/>
                <w:szCs w:val="20"/>
              </w:rPr>
              <w:t>11</w:t>
            </w:r>
            <w:r w:rsidR="00233746" w:rsidRPr="004406C0">
              <w:rPr>
                <w:rFonts w:ascii="Proxima Nova Rg" w:hAnsi="Proxima Nova Rg" w:cs="Calibri"/>
                <w:sz w:val="20"/>
                <w:szCs w:val="20"/>
              </w:rPr>
              <w:t xml:space="preserve"> women from security sector, </w:t>
            </w:r>
            <w:r w:rsidR="003B23AE">
              <w:rPr>
                <w:rFonts w:ascii="Proxima Nova Rg" w:hAnsi="Proxima Nova Rg" w:cs="Calibri"/>
                <w:sz w:val="20"/>
                <w:szCs w:val="20"/>
              </w:rPr>
              <w:t>i</w:t>
            </w:r>
            <w:r w:rsidR="00233746" w:rsidRPr="004406C0">
              <w:rPr>
                <w:rFonts w:ascii="Proxima Nova Rg" w:hAnsi="Proxima Nova Rg" w:cs="Calibri"/>
                <w:sz w:val="20"/>
                <w:szCs w:val="20"/>
              </w:rPr>
              <w:t>ncluding</w:t>
            </w:r>
            <w:r w:rsidR="00B83C22">
              <w:rPr>
                <w:rFonts w:ascii="Proxima Nova Rg" w:hAnsi="Proxima Nova Rg" w:cs="Calibri"/>
                <w:sz w:val="20"/>
                <w:szCs w:val="20"/>
              </w:rPr>
              <w:t xml:space="preserve"> </w:t>
            </w:r>
            <w:r w:rsidR="00233746" w:rsidRPr="004406C0">
              <w:rPr>
                <w:rFonts w:ascii="Proxima Nova Rg" w:hAnsi="Proxima Nova Rg" w:cs="Calibri"/>
                <w:sz w:val="20"/>
                <w:szCs w:val="20"/>
              </w:rPr>
              <w:t xml:space="preserve">members of the Network of Women in the Police, networked around </w:t>
            </w:r>
            <w:r>
              <w:rPr>
                <w:rFonts w:ascii="Proxima Nova Rg" w:hAnsi="Proxima Nova Rg" w:cs="Calibri"/>
                <w:sz w:val="20"/>
                <w:szCs w:val="20"/>
              </w:rPr>
              <w:t>t</w:t>
            </w:r>
            <w:r w:rsidR="00233746" w:rsidRPr="004406C0">
              <w:rPr>
                <w:rFonts w:ascii="Proxima Nova Rg" w:hAnsi="Proxima Nova Rg" w:cs="Calibri"/>
                <w:sz w:val="20"/>
                <w:szCs w:val="20"/>
              </w:rPr>
              <w:t xml:space="preserve">he topic of prevention of DV, including that committed through SALW misuse. </w:t>
            </w:r>
            <w:r w:rsidR="00A23902">
              <w:rPr>
                <w:rFonts w:ascii="Proxima Nova Rg" w:hAnsi="Proxima Nova Rg" w:cs="Calibri"/>
                <w:sz w:val="20"/>
                <w:szCs w:val="20"/>
              </w:rPr>
              <w:t xml:space="preserve">During the previous year, an additional </w:t>
            </w:r>
            <w:r w:rsidR="003D3783" w:rsidRPr="004146EF">
              <w:rPr>
                <w:rFonts w:ascii="Proxima Nova Rg" w:hAnsi="Proxima Nova Rg" w:cs="Calibri"/>
                <w:sz w:val="20"/>
                <w:szCs w:val="20"/>
              </w:rPr>
              <w:t xml:space="preserve">31 women from </w:t>
            </w:r>
            <w:r w:rsidR="00CF6EAD">
              <w:rPr>
                <w:rFonts w:ascii="Proxima Nova Rg" w:hAnsi="Proxima Nova Rg" w:cs="Calibri"/>
                <w:sz w:val="20"/>
                <w:szCs w:val="20"/>
              </w:rPr>
              <w:t xml:space="preserve">the </w:t>
            </w:r>
            <w:r w:rsidR="003D3783" w:rsidRPr="004146EF">
              <w:rPr>
                <w:rFonts w:ascii="Proxima Nova Rg" w:hAnsi="Proxima Nova Rg" w:cs="Calibri"/>
                <w:sz w:val="20"/>
                <w:szCs w:val="20"/>
              </w:rPr>
              <w:t xml:space="preserve">security sector </w:t>
            </w:r>
            <w:r w:rsidR="00BC418B">
              <w:rPr>
                <w:rFonts w:ascii="Proxima Nova Rg" w:hAnsi="Proxima Nova Rg" w:cs="Calibri"/>
                <w:sz w:val="20"/>
                <w:szCs w:val="20"/>
              </w:rPr>
              <w:t xml:space="preserve">have been included in the </w:t>
            </w:r>
            <w:r w:rsidR="003D3783">
              <w:rPr>
                <w:rFonts w:ascii="Proxima Nova Rg" w:hAnsi="Proxima Nova Rg" w:cs="Calibri"/>
                <w:sz w:val="20"/>
                <w:szCs w:val="20"/>
              </w:rPr>
              <w:t>network</w:t>
            </w:r>
            <w:r w:rsidR="007C3A2C">
              <w:rPr>
                <w:rFonts w:ascii="Proxima Nova Rg" w:hAnsi="Proxima Nova Rg" w:cs="Calibri"/>
                <w:sz w:val="20"/>
                <w:szCs w:val="20"/>
              </w:rPr>
              <w:t>ing</w:t>
            </w:r>
            <w:r w:rsidR="00C33912">
              <w:rPr>
                <w:rFonts w:ascii="Proxima Nova Rg" w:hAnsi="Proxima Nova Rg" w:cs="Calibri"/>
                <w:sz w:val="20"/>
                <w:szCs w:val="20"/>
              </w:rPr>
              <w:t>.</w:t>
            </w:r>
            <w:r w:rsidR="003D3783">
              <w:rPr>
                <w:rFonts w:ascii="Proxima Nova Rg" w:hAnsi="Proxima Nova Rg" w:cs="Calibri"/>
                <w:sz w:val="20"/>
                <w:szCs w:val="20"/>
              </w:rPr>
              <w:t xml:space="preserve"> </w:t>
            </w:r>
          </w:p>
          <w:p w14:paraId="37BE7A4C" w14:textId="77777777" w:rsidR="00DB25C6" w:rsidRDefault="00DB25C6" w:rsidP="00B726E1">
            <w:pPr>
              <w:jc w:val="both"/>
              <w:rPr>
                <w:rFonts w:ascii="Proxima Nova Rg" w:hAnsi="Proxima Nova Rg" w:cs="Calibri"/>
                <w:sz w:val="20"/>
                <w:szCs w:val="20"/>
              </w:rPr>
            </w:pPr>
          </w:p>
          <w:p w14:paraId="737DBD3E" w14:textId="77777777" w:rsidR="00B83C22" w:rsidRDefault="00B83C22" w:rsidP="00B726E1">
            <w:pPr>
              <w:jc w:val="both"/>
              <w:rPr>
                <w:rFonts w:ascii="Proxima Nova Rg" w:hAnsi="Proxima Nova Rg" w:cs="Calibri"/>
                <w:sz w:val="20"/>
                <w:szCs w:val="20"/>
              </w:rPr>
            </w:pPr>
          </w:p>
          <w:p w14:paraId="6104B50F" w14:textId="77777777" w:rsidR="002E2E6B" w:rsidRDefault="008C6516" w:rsidP="00B726E1">
            <w:pPr>
              <w:jc w:val="both"/>
              <w:rPr>
                <w:rFonts w:ascii="Proxima Nova Rg" w:hAnsi="Proxima Nova Rg"/>
                <w:sz w:val="20"/>
                <w:szCs w:val="20"/>
              </w:rPr>
            </w:pPr>
            <w:r>
              <w:rPr>
                <w:rFonts w:ascii="Proxima Nova Rg" w:hAnsi="Proxima Nova Rg" w:cs="Calibri"/>
                <w:sz w:val="20"/>
                <w:szCs w:val="20"/>
              </w:rPr>
              <w:t xml:space="preserve">1.2.2.a </w:t>
            </w:r>
            <w:r w:rsidR="00A90951">
              <w:rPr>
                <w:rFonts w:ascii="Proxima Nova Rg" w:hAnsi="Proxima Nova Rg" w:cs="Calibri"/>
                <w:sz w:val="20"/>
                <w:szCs w:val="20"/>
              </w:rPr>
              <w:t xml:space="preserve">   </w:t>
            </w:r>
            <w:r w:rsidR="001730DA">
              <w:rPr>
                <w:rFonts w:ascii="Proxima Nova Rg" w:hAnsi="Proxima Nova Rg" w:cs="Calibri"/>
                <w:sz w:val="20"/>
                <w:szCs w:val="20"/>
              </w:rPr>
              <w:t>44</w:t>
            </w:r>
            <w:r w:rsidR="00A90951">
              <w:rPr>
                <w:rFonts w:ascii="Proxima Nova Rg" w:hAnsi="Proxima Nova Rg" w:cs="Calibri"/>
                <w:sz w:val="20"/>
                <w:szCs w:val="20"/>
              </w:rPr>
              <w:t xml:space="preserve"> women</w:t>
            </w:r>
            <w:r w:rsidR="004611F2">
              <w:rPr>
                <w:rFonts w:ascii="Proxima Nova Rg" w:hAnsi="Proxima Nova Rg" w:cs="Calibri"/>
                <w:sz w:val="20"/>
                <w:szCs w:val="20"/>
              </w:rPr>
              <w:t xml:space="preserve">, members of </w:t>
            </w:r>
            <w:r w:rsidR="00DB7FAC">
              <w:rPr>
                <w:rFonts w:ascii="Proxima Nova Rg" w:hAnsi="Proxima Nova Rg"/>
                <w:sz w:val="20"/>
                <w:szCs w:val="20"/>
              </w:rPr>
              <w:t xml:space="preserve">associations of </w:t>
            </w:r>
          </w:p>
          <w:p w14:paraId="7122BFEF" w14:textId="4D80AB75" w:rsidR="002E2E6B" w:rsidRDefault="00DB7FAC" w:rsidP="00B726E1">
            <w:pPr>
              <w:jc w:val="both"/>
              <w:rPr>
                <w:rFonts w:ascii="Proxima Nova Rg" w:hAnsi="Proxima Nova Rg"/>
                <w:sz w:val="20"/>
                <w:szCs w:val="20"/>
              </w:rPr>
            </w:pPr>
            <w:r>
              <w:rPr>
                <w:rFonts w:ascii="Proxima Nova Rg" w:hAnsi="Proxima Nova Rg"/>
                <w:sz w:val="20"/>
                <w:szCs w:val="20"/>
              </w:rPr>
              <w:lastRenderedPageBreak/>
              <w:t xml:space="preserve">women in the police from Serbia and BiH </w:t>
            </w:r>
            <w:r w:rsidR="002E2E6B">
              <w:rPr>
                <w:rFonts w:ascii="Proxima Nova Rg" w:hAnsi="Proxima Nova Rg"/>
                <w:sz w:val="20"/>
                <w:szCs w:val="20"/>
              </w:rPr>
              <w:t xml:space="preserve"> networked through two bilateral meetings. </w:t>
            </w:r>
          </w:p>
          <w:p w14:paraId="33970AD8" w14:textId="77777777" w:rsidR="002E2E6B" w:rsidRDefault="002E2E6B" w:rsidP="00B726E1">
            <w:pPr>
              <w:jc w:val="both"/>
              <w:rPr>
                <w:rFonts w:ascii="Proxima Nova Rg" w:hAnsi="Proxima Nova Rg"/>
                <w:sz w:val="20"/>
                <w:szCs w:val="20"/>
              </w:rPr>
            </w:pPr>
          </w:p>
          <w:p w14:paraId="707B9D48" w14:textId="3A8668A1" w:rsidR="008C6516" w:rsidRDefault="002E2E6B" w:rsidP="00B726E1">
            <w:pPr>
              <w:jc w:val="both"/>
              <w:rPr>
                <w:rFonts w:ascii="Proxima Nova Rg" w:hAnsi="Proxima Nova Rg" w:cs="Calibri"/>
                <w:sz w:val="20"/>
                <w:szCs w:val="20"/>
              </w:rPr>
            </w:pPr>
            <w:r>
              <w:rPr>
                <w:rFonts w:ascii="Proxima Nova Rg" w:hAnsi="Proxima Nova Rg"/>
                <w:sz w:val="20"/>
                <w:szCs w:val="20"/>
              </w:rPr>
              <w:t xml:space="preserve">1.2.2.b. Not yet initiated </w:t>
            </w:r>
            <w:r w:rsidR="00DB7FAC">
              <w:rPr>
                <w:rFonts w:ascii="Proxima Nova Rg" w:hAnsi="Proxima Nova Rg"/>
                <w:sz w:val="20"/>
                <w:szCs w:val="20"/>
              </w:rPr>
              <w:t xml:space="preserve"> </w:t>
            </w:r>
            <w:r w:rsidR="00A90951">
              <w:rPr>
                <w:rFonts w:ascii="Proxima Nova Rg" w:hAnsi="Proxima Nova Rg" w:cs="Calibri"/>
                <w:sz w:val="20"/>
                <w:szCs w:val="20"/>
              </w:rPr>
              <w:t xml:space="preserve"> </w:t>
            </w:r>
          </w:p>
          <w:p w14:paraId="61AED3B8" w14:textId="6F47DA09" w:rsidR="00DB25C6" w:rsidRPr="004146EF" w:rsidRDefault="00DB25C6" w:rsidP="00B726E1">
            <w:pPr>
              <w:jc w:val="both"/>
              <w:rPr>
                <w:rFonts w:ascii="Proxima Nova Rg" w:hAnsi="Proxima Nova Rg" w:cs="Calibri"/>
                <w:sz w:val="20"/>
                <w:szCs w:val="20"/>
              </w:rPr>
            </w:pPr>
          </w:p>
        </w:tc>
      </w:tr>
      <w:tr w:rsidR="00233746" w:rsidRPr="004146EF" w14:paraId="349C5002" w14:textId="77777777" w:rsidTr="00233746">
        <w:tc>
          <w:tcPr>
            <w:tcW w:w="941" w:type="pct"/>
          </w:tcPr>
          <w:p w14:paraId="2CBD51A8"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b/>
                <w:bCs/>
                <w:sz w:val="20"/>
                <w:szCs w:val="20"/>
              </w:rPr>
              <w:lastRenderedPageBreak/>
              <w:t xml:space="preserve">Output 2.1 Conditions for improved detection of potential firearms misuse for domestic violence and suicides and comprehensive prevention support ensured </w:t>
            </w:r>
          </w:p>
          <w:p w14:paraId="75F270B8" w14:textId="77777777" w:rsidR="00233746" w:rsidRPr="004146EF" w:rsidRDefault="00233746" w:rsidP="00B726E1">
            <w:pPr>
              <w:rPr>
                <w:rFonts w:ascii="Proxima Nova Rg" w:hAnsi="Proxima Nova Rg" w:cs="Arial"/>
                <w:sz w:val="20"/>
                <w:szCs w:val="20"/>
              </w:rPr>
            </w:pPr>
          </w:p>
        </w:tc>
        <w:tc>
          <w:tcPr>
            <w:tcW w:w="1031" w:type="pct"/>
          </w:tcPr>
          <w:p w14:paraId="70DB491D"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2.1.1. No. of healthcare professionals trained to identify risks and effectively implement procedures for reporting and addressing suspected risk of firearms related domestic violence. </w:t>
            </w:r>
          </w:p>
          <w:p w14:paraId="2790CA8F" w14:textId="77777777" w:rsidR="00233746" w:rsidRPr="004146EF" w:rsidRDefault="00233746" w:rsidP="00B726E1">
            <w:pPr>
              <w:rPr>
                <w:rFonts w:ascii="Proxima Nova Rg" w:hAnsi="Proxima Nova Rg" w:cs="Arial"/>
                <w:sz w:val="20"/>
                <w:szCs w:val="20"/>
              </w:rPr>
            </w:pPr>
          </w:p>
          <w:p w14:paraId="78B78E83"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2.1.2. Recommendations on improved connectivity and data sharing between state and private healthcare institutions for the Prime Minister’s working group on eHealth developed and considered by the working group. </w:t>
            </w:r>
          </w:p>
          <w:p w14:paraId="34E32B21"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 </w:t>
            </w:r>
          </w:p>
          <w:p w14:paraId="09FA6E6D" w14:textId="77777777" w:rsidR="00233746" w:rsidRPr="004146EF" w:rsidRDefault="00233746" w:rsidP="00B726E1">
            <w:pPr>
              <w:pStyle w:val="Default"/>
              <w:jc w:val="both"/>
              <w:rPr>
                <w:rFonts w:ascii="Proxima Nova Rg" w:hAnsi="Proxima Nova Rg"/>
                <w:sz w:val="20"/>
                <w:szCs w:val="20"/>
              </w:rPr>
            </w:pPr>
          </w:p>
          <w:p w14:paraId="676B127A" w14:textId="77777777" w:rsidR="00233746" w:rsidRPr="004146EF" w:rsidRDefault="00233746" w:rsidP="00B726E1">
            <w:pPr>
              <w:pStyle w:val="Default"/>
              <w:jc w:val="both"/>
              <w:rPr>
                <w:rFonts w:ascii="Proxima Nova Rg" w:hAnsi="Proxima Nova Rg"/>
                <w:sz w:val="20"/>
                <w:szCs w:val="20"/>
              </w:rPr>
            </w:pPr>
          </w:p>
          <w:p w14:paraId="11B0CC15" w14:textId="03CB31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2.1.3. Recommendations for the new Rulebook on determining natural persons' ability to hold and carry weapons within healthcare system developed</w:t>
            </w:r>
            <w:r w:rsidR="001D10C1">
              <w:rPr>
                <w:rFonts w:ascii="Proxima Nova Rg" w:hAnsi="Proxima Nova Rg"/>
                <w:sz w:val="20"/>
                <w:szCs w:val="20"/>
              </w:rPr>
              <w:t>.</w:t>
            </w:r>
            <w:r w:rsidRPr="004146EF">
              <w:rPr>
                <w:rFonts w:ascii="Proxima Nova Rg" w:hAnsi="Proxima Nova Rg"/>
                <w:sz w:val="20"/>
                <w:szCs w:val="20"/>
              </w:rPr>
              <w:t xml:space="preserve"> </w:t>
            </w:r>
          </w:p>
          <w:p w14:paraId="4691FB79" w14:textId="77777777" w:rsidR="00233746" w:rsidRPr="004146EF" w:rsidRDefault="00233746" w:rsidP="00B726E1">
            <w:pPr>
              <w:pStyle w:val="Default"/>
              <w:jc w:val="both"/>
              <w:rPr>
                <w:rFonts w:ascii="Proxima Nova Rg" w:hAnsi="Proxima Nova Rg"/>
                <w:sz w:val="20"/>
                <w:szCs w:val="20"/>
              </w:rPr>
            </w:pPr>
          </w:p>
          <w:p w14:paraId="6969337C"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2.1.4. Exchange of knowledge, dialogue and learning on the implementation of gender-sensitive security vetting and reporting of firearms license </w:t>
            </w:r>
            <w:r w:rsidRPr="004146EF">
              <w:rPr>
                <w:rFonts w:ascii="Proxima Nova Rg" w:hAnsi="Proxima Nova Rg"/>
                <w:sz w:val="20"/>
                <w:szCs w:val="20"/>
              </w:rPr>
              <w:lastRenderedPageBreak/>
              <w:t xml:space="preserve">holders to prevent misuse of firearms in domestic violence context facilitated </w:t>
            </w:r>
          </w:p>
          <w:p w14:paraId="03E916C9" w14:textId="77777777" w:rsidR="00233746" w:rsidRPr="004146EF" w:rsidRDefault="00233746" w:rsidP="00B726E1">
            <w:pPr>
              <w:pStyle w:val="Default"/>
              <w:jc w:val="both"/>
              <w:rPr>
                <w:rFonts w:ascii="Proxima Nova Rg" w:hAnsi="Proxima Nova Rg"/>
                <w:sz w:val="20"/>
                <w:szCs w:val="20"/>
              </w:rPr>
            </w:pPr>
          </w:p>
          <w:p w14:paraId="201BBE5D" w14:textId="77777777" w:rsidR="00233746" w:rsidRPr="004146EF" w:rsidRDefault="00233746" w:rsidP="00B726E1">
            <w:pPr>
              <w:pStyle w:val="Default"/>
              <w:jc w:val="both"/>
              <w:rPr>
                <w:rFonts w:ascii="Proxima Nova Rg" w:hAnsi="Proxima Nova Rg"/>
                <w:sz w:val="20"/>
                <w:szCs w:val="20"/>
              </w:rPr>
            </w:pPr>
          </w:p>
          <w:p w14:paraId="6362C91B" w14:textId="77777777" w:rsidR="00233746" w:rsidRPr="004146EF" w:rsidRDefault="00233746" w:rsidP="00B726E1">
            <w:pPr>
              <w:rPr>
                <w:rFonts w:ascii="Proxima Nova Rg" w:hAnsi="Proxima Nova Rg" w:cs="Arial"/>
                <w:sz w:val="20"/>
                <w:szCs w:val="20"/>
              </w:rPr>
            </w:pPr>
          </w:p>
        </w:tc>
        <w:tc>
          <w:tcPr>
            <w:tcW w:w="765" w:type="pct"/>
          </w:tcPr>
          <w:p w14:paraId="5FC9EA0C"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lastRenderedPageBreak/>
              <w:t xml:space="preserve">2.1.1. At least 180 health care professionals trained to better detect and manage cases of violence in collaboration with the police and prosecutor's office </w:t>
            </w:r>
          </w:p>
          <w:p w14:paraId="6024B502" w14:textId="77777777" w:rsidR="00233746" w:rsidRPr="004146EF" w:rsidRDefault="00233746" w:rsidP="00B726E1">
            <w:pPr>
              <w:pStyle w:val="Default"/>
              <w:jc w:val="both"/>
              <w:rPr>
                <w:rFonts w:ascii="Proxima Nova Rg" w:hAnsi="Proxima Nova Rg"/>
                <w:sz w:val="20"/>
                <w:szCs w:val="20"/>
              </w:rPr>
            </w:pPr>
          </w:p>
          <w:p w14:paraId="7B410815"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2.1.2. YES </w:t>
            </w:r>
          </w:p>
          <w:p w14:paraId="08DFFF39"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Recommendations on improved connectivity and data sharing between state and private healthcare institutions for the Prime Minister’s working group on eHealth developed and considered by the working group. </w:t>
            </w:r>
          </w:p>
          <w:p w14:paraId="144EEF46" w14:textId="77777777" w:rsidR="00233746" w:rsidRPr="004146EF" w:rsidRDefault="00233746" w:rsidP="00B726E1">
            <w:pPr>
              <w:rPr>
                <w:rFonts w:ascii="Proxima Nova Rg" w:hAnsi="Proxima Nova Rg" w:cs="Arial"/>
                <w:sz w:val="20"/>
                <w:szCs w:val="20"/>
              </w:rPr>
            </w:pPr>
          </w:p>
          <w:p w14:paraId="333E016F"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2.1.3. YES </w:t>
            </w:r>
          </w:p>
          <w:p w14:paraId="6CC9D138" w14:textId="77777777"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Recommendations for the new Rulebook on determining natural persons' ability to hold and carry weapons </w:t>
            </w:r>
            <w:r w:rsidRPr="004146EF">
              <w:rPr>
                <w:rFonts w:ascii="Proxima Nova Rg" w:hAnsi="Proxima Nova Rg"/>
                <w:sz w:val="20"/>
                <w:szCs w:val="20"/>
              </w:rPr>
              <w:lastRenderedPageBreak/>
              <w:t>within healthcare system developed</w:t>
            </w:r>
          </w:p>
          <w:p w14:paraId="156C3FA4" w14:textId="77777777"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 </w:t>
            </w:r>
          </w:p>
          <w:p w14:paraId="74D23870"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2.1.4.a up to 150 professionals take part in the dialogues/ knowledge exchange/ learning sessions </w:t>
            </w:r>
          </w:p>
          <w:p w14:paraId="3FCC13ED" w14:textId="77777777" w:rsidR="00233746" w:rsidRPr="004146EF" w:rsidRDefault="00233746" w:rsidP="00B726E1">
            <w:pPr>
              <w:jc w:val="both"/>
              <w:rPr>
                <w:rFonts w:ascii="Proxima Nova Rg" w:hAnsi="Proxima Nova Rg" w:cs="Arial"/>
                <w:sz w:val="20"/>
                <w:szCs w:val="20"/>
              </w:rPr>
            </w:pPr>
          </w:p>
          <w:p w14:paraId="13255307"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2.1.4.b up to 4 CSOs supported to develop and implement community-based actions targeting women whose family members have access to firearms and collaborate with institutions </w:t>
            </w:r>
          </w:p>
          <w:p w14:paraId="19EEE48C" w14:textId="77777777" w:rsidR="00233746" w:rsidRPr="004146EF" w:rsidRDefault="00233746" w:rsidP="00B726E1">
            <w:pPr>
              <w:jc w:val="both"/>
              <w:rPr>
                <w:rFonts w:ascii="Proxima Nova Rg" w:hAnsi="Proxima Nova Rg" w:cs="Arial"/>
                <w:sz w:val="20"/>
                <w:szCs w:val="20"/>
              </w:rPr>
            </w:pPr>
          </w:p>
        </w:tc>
        <w:tc>
          <w:tcPr>
            <w:tcW w:w="765" w:type="pct"/>
          </w:tcPr>
          <w:p w14:paraId="7CC2A0C1" w14:textId="26C88B54" w:rsidR="00233746" w:rsidRPr="004146EF" w:rsidRDefault="007F69F3" w:rsidP="00B726E1">
            <w:pPr>
              <w:rPr>
                <w:rFonts w:ascii="Proxima Nova Rg" w:hAnsi="Proxima Nova Rg" w:cstheme="minorHAnsi"/>
                <w:sz w:val="20"/>
                <w:szCs w:val="20"/>
              </w:rPr>
            </w:pPr>
            <w:r>
              <w:rPr>
                <w:rFonts w:ascii="Proxima Nova Rg" w:hAnsi="Proxima Nova Rg" w:cstheme="minorHAnsi"/>
                <w:sz w:val="20"/>
                <w:szCs w:val="20"/>
              </w:rPr>
              <w:lastRenderedPageBreak/>
              <w:t>Partially achieved</w:t>
            </w:r>
          </w:p>
        </w:tc>
        <w:tc>
          <w:tcPr>
            <w:tcW w:w="1498" w:type="pct"/>
          </w:tcPr>
          <w:p w14:paraId="5FBDF629" w14:textId="5F84437C" w:rsidR="00233746" w:rsidRDefault="00F115AA" w:rsidP="008051FE">
            <w:pPr>
              <w:jc w:val="both"/>
              <w:rPr>
                <w:rFonts w:ascii="Proxima Nova Rg" w:hAnsi="Proxima Nova Rg" w:cs="Calibri"/>
                <w:iCs/>
                <w:sz w:val="20"/>
                <w:szCs w:val="20"/>
              </w:rPr>
            </w:pPr>
            <w:r>
              <w:rPr>
                <w:rFonts w:ascii="Proxima Nova Rg" w:hAnsi="Proxima Nova Rg" w:cs="Arial"/>
                <w:sz w:val="20"/>
                <w:szCs w:val="20"/>
              </w:rPr>
              <w:t>2.1.1.</w:t>
            </w:r>
            <w:r w:rsidRPr="008429F2">
              <w:rPr>
                <w:rFonts w:ascii="Proxima Nova Rg" w:hAnsi="Proxima Nova Rg" w:cs="Calibri"/>
                <w:iCs/>
                <w:sz w:val="20"/>
                <w:szCs w:val="20"/>
              </w:rPr>
              <w:t xml:space="preserve"> 215 healthcare and legal professionals </w:t>
            </w:r>
            <w:r>
              <w:rPr>
                <w:rFonts w:ascii="Proxima Nova Rg" w:hAnsi="Proxima Nova Rg" w:cs="Calibri"/>
                <w:iCs/>
                <w:sz w:val="20"/>
                <w:szCs w:val="20"/>
              </w:rPr>
              <w:t xml:space="preserve"> </w:t>
            </w:r>
            <w:r w:rsidRPr="008429F2">
              <w:rPr>
                <w:rFonts w:ascii="Proxima Nova Rg" w:hAnsi="Proxima Nova Rg" w:cs="Calibri"/>
                <w:iCs/>
                <w:sz w:val="20"/>
                <w:szCs w:val="20"/>
              </w:rPr>
              <w:t>(187 women and 28 men) from 67 municipalities received training from the project start</w:t>
            </w:r>
            <w:r>
              <w:rPr>
                <w:rFonts w:ascii="Proxima Nova Rg" w:hAnsi="Proxima Nova Rg" w:cs="Calibri"/>
                <w:iCs/>
                <w:sz w:val="20"/>
                <w:szCs w:val="20"/>
              </w:rPr>
              <w:t>,</w:t>
            </w:r>
            <w:r w:rsidRPr="008429F2">
              <w:rPr>
                <w:rFonts w:ascii="Proxima Nova Rg" w:hAnsi="Proxima Nova Rg" w:cs="Calibri"/>
                <w:iCs/>
                <w:sz w:val="20"/>
                <w:szCs w:val="20"/>
              </w:rPr>
              <w:t xml:space="preserve"> to improve their ability to identify risks of firearms misuse in violence and ensure victim safety.</w:t>
            </w:r>
          </w:p>
          <w:p w14:paraId="39649480" w14:textId="77777777" w:rsidR="0007619F" w:rsidRDefault="0007619F" w:rsidP="00B726E1">
            <w:pPr>
              <w:rPr>
                <w:rFonts w:ascii="Proxima Nova Rg" w:hAnsi="Proxima Nova Rg" w:cs="Arial"/>
                <w:sz w:val="20"/>
                <w:szCs w:val="20"/>
              </w:rPr>
            </w:pPr>
          </w:p>
          <w:p w14:paraId="6DF7C9BB" w14:textId="6DB443D7" w:rsidR="0007619F" w:rsidRDefault="0007619F" w:rsidP="00B726E1">
            <w:pPr>
              <w:rPr>
                <w:rFonts w:ascii="Proxima Nova Rg" w:hAnsi="Proxima Nova Rg" w:cs="Arial"/>
                <w:sz w:val="20"/>
                <w:szCs w:val="20"/>
              </w:rPr>
            </w:pPr>
            <w:r>
              <w:rPr>
                <w:rFonts w:ascii="Proxima Nova Rg" w:hAnsi="Proxima Nova Rg" w:cs="Arial"/>
                <w:sz w:val="20"/>
                <w:szCs w:val="20"/>
              </w:rPr>
              <w:t xml:space="preserve">2.1.2. </w:t>
            </w:r>
            <w:r w:rsidR="005131B5">
              <w:rPr>
                <w:rFonts w:ascii="Proxima Nova Rg" w:hAnsi="Proxima Nova Rg" w:cs="Arial"/>
                <w:sz w:val="20"/>
                <w:szCs w:val="20"/>
              </w:rPr>
              <w:t xml:space="preserve">Not yet initiated </w:t>
            </w:r>
          </w:p>
          <w:p w14:paraId="4926250F" w14:textId="77777777" w:rsidR="008051FE" w:rsidRDefault="008051FE" w:rsidP="00B726E1">
            <w:pPr>
              <w:rPr>
                <w:rFonts w:ascii="Proxima Nova Rg" w:hAnsi="Proxima Nova Rg" w:cs="Arial"/>
                <w:sz w:val="20"/>
                <w:szCs w:val="20"/>
              </w:rPr>
            </w:pPr>
          </w:p>
          <w:p w14:paraId="515E823C" w14:textId="77777777" w:rsidR="008051FE" w:rsidRDefault="008051FE" w:rsidP="00B726E1">
            <w:pPr>
              <w:rPr>
                <w:rFonts w:ascii="Proxima Nova Rg" w:hAnsi="Proxima Nova Rg" w:cs="Arial"/>
                <w:sz w:val="20"/>
                <w:szCs w:val="20"/>
              </w:rPr>
            </w:pPr>
          </w:p>
          <w:p w14:paraId="56B69130" w14:textId="5732EDF4" w:rsidR="008051FE" w:rsidRDefault="008051FE" w:rsidP="00B726E1">
            <w:pPr>
              <w:rPr>
                <w:rFonts w:ascii="Proxima Nova Rg" w:hAnsi="Proxima Nova Rg" w:cs="Arial"/>
                <w:sz w:val="20"/>
                <w:szCs w:val="20"/>
              </w:rPr>
            </w:pPr>
            <w:r>
              <w:rPr>
                <w:rFonts w:ascii="Proxima Nova Rg" w:hAnsi="Proxima Nova Rg" w:cs="Arial"/>
                <w:sz w:val="20"/>
                <w:szCs w:val="20"/>
              </w:rPr>
              <w:t xml:space="preserve">2.1.3. </w:t>
            </w:r>
            <w:r w:rsidR="005131B5">
              <w:rPr>
                <w:rFonts w:ascii="Proxima Nova Rg" w:hAnsi="Proxima Nova Rg" w:cs="Arial"/>
                <w:sz w:val="20"/>
                <w:szCs w:val="20"/>
              </w:rPr>
              <w:t xml:space="preserve">Not yet initiated </w:t>
            </w:r>
          </w:p>
          <w:p w14:paraId="7AA81378" w14:textId="77777777" w:rsidR="008051FE" w:rsidRDefault="008051FE" w:rsidP="00B726E1">
            <w:pPr>
              <w:rPr>
                <w:rFonts w:ascii="Proxima Nova Rg" w:hAnsi="Proxima Nova Rg" w:cs="Arial"/>
                <w:sz w:val="20"/>
                <w:szCs w:val="20"/>
              </w:rPr>
            </w:pPr>
          </w:p>
          <w:p w14:paraId="1C3445E5" w14:textId="77777777" w:rsidR="008051FE" w:rsidRDefault="008051FE" w:rsidP="00B726E1">
            <w:pPr>
              <w:rPr>
                <w:rFonts w:ascii="Proxima Nova Rg" w:hAnsi="Proxima Nova Rg" w:cs="Arial"/>
                <w:sz w:val="20"/>
                <w:szCs w:val="20"/>
              </w:rPr>
            </w:pPr>
          </w:p>
          <w:p w14:paraId="2FF00EB6" w14:textId="7C46D1B6" w:rsidR="008051FE" w:rsidRDefault="008051FE" w:rsidP="00B726E1">
            <w:pPr>
              <w:rPr>
                <w:rFonts w:ascii="Proxima Nova Rg" w:hAnsi="Proxima Nova Rg" w:cs="Arial"/>
                <w:sz w:val="20"/>
                <w:szCs w:val="20"/>
              </w:rPr>
            </w:pPr>
            <w:r>
              <w:rPr>
                <w:rFonts w:ascii="Proxima Nova Rg" w:hAnsi="Proxima Nova Rg" w:cs="Arial"/>
                <w:sz w:val="20"/>
                <w:szCs w:val="20"/>
              </w:rPr>
              <w:t xml:space="preserve">2.1.4.a </w:t>
            </w:r>
            <w:r w:rsidR="00BC5157">
              <w:rPr>
                <w:rFonts w:ascii="Proxima Nova Rg" w:hAnsi="Proxima Nova Rg" w:cs="Arial"/>
                <w:sz w:val="20"/>
                <w:szCs w:val="20"/>
              </w:rPr>
              <w:t xml:space="preserve">Not yet initiated </w:t>
            </w:r>
          </w:p>
          <w:p w14:paraId="5A884326" w14:textId="77777777" w:rsidR="008051FE" w:rsidRDefault="008051FE" w:rsidP="00B726E1">
            <w:pPr>
              <w:rPr>
                <w:rFonts w:ascii="Proxima Nova Rg" w:hAnsi="Proxima Nova Rg" w:cs="Arial"/>
                <w:sz w:val="20"/>
                <w:szCs w:val="20"/>
              </w:rPr>
            </w:pPr>
          </w:p>
          <w:p w14:paraId="242E7584" w14:textId="1932C4D6" w:rsidR="00057CF2" w:rsidRPr="00057CF2" w:rsidRDefault="008051FE" w:rsidP="00057CF2">
            <w:pPr>
              <w:jc w:val="both"/>
              <w:rPr>
                <w:rFonts w:ascii="Proxima Nova Rg" w:hAnsi="Proxima Nova Rg" w:cs="Arial"/>
                <w:sz w:val="20"/>
                <w:szCs w:val="20"/>
              </w:rPr>
            </w:pPr>
            <w:r w:rsidRPr="00057CF2">
              <w:rPr>
                <w:rFonts w:ascii="Proxima Nova Rg" w:hAnsi="Proxima Nova Rg" w:cs="Arial"/>
                <w:sz w:val="20"/>
                <w:szCs w:val="20"/>
              </w:rPr>
              <w:t xml:space="preserve">2.1.4.b </w:t>
            </w:r>
            <w:r w:rsidR="00DA41C8">
              <w:rPr>
                <w:rFonts w:ascii="Proxima Nova Rg" w:hAnsi="Proxima Nova Rg" w:cs="Arial"/>
                <w:sz w:val="20"/>
                <w:szCs w:val="20"/>
              </w:rPr>
              <w:t xml:space="preserve">4 </w:t>
            </w:r>
            <w:r w:rsidR="00057CF2" w:rsidRPr="00057CF2">
              <w:rPr>
                <w:rFonts w:ascii="Proxima Nova Rg" w:hAnsi="Proxima Nova Rg"/>
                <w:sz w:val="20"/>
                <w:szCs w:val="20"/>
              </w:rPr>
              <w:t xml:space="preserve">CSOs </w:t>
            </w:r>
            <w:r w:rsidR="007A0CDF">
              <w:rPr>
                <w:rFonts w:ascii="Proxima Nova Rg" w:hAnsi="Proxima Nova Rg"/>
                <w:sz w:val="20"/>
                <w:szCs w:val="20"/>
              </w:rPr>
              <w:t>supported</w:t>
            </w:r>
            <w:r w:rsidR="00057CF2" w:rsidRPr="00057CF2">
              <w:rPr>
                <w:rFonts w:ascii="Proxima Nova Rg" w:hAnsi="Proxima Nova Rg"/>
                <w:sz w:val="20"/>
                <w:szCs w:val="20"/>
              </w:rPr>
              <w:t xml:space="preserve"> by the project to contribute to increased community safety and protection of women from firearms-enabled violence. The CSOs provide local helpline support to women</w:t>
            </w:r>
            <w:r w:rsidR="00C35D27">
              <w:rPr>
                <w:rFonts w:ascii="Proxima Nova Rg" w:hAnsi="Proxima Nova Rg"/>
                <w:sz w:val="20"/>
                <w:szCs w:val="20"/>
              </w:rPr>
              <w:t xml:space="preserve">, trainings, </w:t>
            </w:r>
            <w:r w:rsidR="00057CF2" w:rsidRPr="00057CF2">
              <w:rPr>
                <w:rFonts w:ascii="Proxima Nova Rg" w:hAnsi="Proxima Nova Rg"/>
                <w:sz w:val="20"/>
                <w:szCs w:val="20"/>
              </w:rPr>
              <w:t xml:space="preserve">raise community awareness on the dangers of firearms-misuse for violence against women and strengthen cooperation with local institutions.  </w:t>
            </w:r>
          </w:p>
          <w:p w14:paraId="5FEE8378" w14:textId="255F1F1F" w:rsidR="008051FE" w:rsidRDefault="008051FE" w:rsidP="00B726E1">
            <w:pPr>
              <w:rPr>
                <w:rFonts w:ascii="Proxima Nova Rg" w:hAnsi="Proxima Nova Rg" w:cs="Arial"/>
                <w:sz w:val="20"/>
                <w:szCs w:val="20"/>
              </w:rPr>
            </w:pPr>
          </w:p>
          <w:p w14:paraId="3D49A883" w14:textId="77777777" w:rsidR="008051FE" w:rsidRDefault="008051FE" w:rsidP="00B726E1">
            <w:pPr>
              <w:rPr>
                <w:rFonts w:ascii="Proxima Nova Rg" w:hAnsi="Proxima Nova Rg" w:cs="Arial"/>
                <w:sz w:val="20"/>
                <w:szCs w:val="20"/>
              </w:rPr>
            </w:pPr>
          </w:p>
          <w:p w14:paraId="20288336" w14:textId="77777777" w:rsidR="008051FE" w:rsidRDefault="008051FE" w:rsidP="00B726E1">
            <w:pPr>
              <w:rPr>
                <w:rFonts w:ascii="Proxima Nova Rg" w:hAnsi="Proxima Nova Rg" w:cs="Arial"/>
                <w:sz w:val="20"/>
                <w:szCs w:val="20"/>
              </w:rPr>
            </w:pPr>
          </w:p>
          <w:p w14:paraId="71E92EFA" w14:textId="77777777" w:rsidR="008051FE" w:rsidRDefault="008051FE" w:rsidP="00B726E1">
            <w:pPr>
              <w:rPr>
                <w:rFonts w:ascii="Proxima Nova Rg" w:hAnsi="Proxima Nova Rg" w:cs="Arial"/>
                <w:sz w:val="20"/>
                <w:szCs w:val="20"/>
              </w:rPr>
            </w:pPr>
          </w:p>
          <w:p w14:paraId="519DFA68" w14:textId="75BA2D02" w:rsidR="008051FE" w:rsidRPr="004146EF" w:rsidRDefault="008051FE" w:rsidP="00B726E1">
            <w:pPr>
              <w:rPr>
                <w:rFonts w:ascii="Proxima Nova Rg" w:hAnsi="Proxima Nova Rg" w:cs="Arial"/>
                <w:sz w:val="20"/>
                <w:szCs w:val="20"/>
              </w:rPr>
            </w:pPr>
          </w:p>
        </w:tc>
      </w:tr>
      <w:tr w:rsidR="00233746" w:rsidRPr="004146EF" w14:paraId="3B071D27" w14:textId="77777777" w:rsidTr="00233746">
        <w:tc>
          <w:tcPr>
            <w:tcW w:w="941" w:type="pct"/>
          </w:tcPr>
          <w:p w14:paraId="6BB6299A"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b/>
                <w:bCs/>
                <w:sz w:val="20"/>
                <w:szCs w:val="20"/>
              </w:rPr>
              <w:t xml:space="preserve">Output 2.2 Information on the harmful effects of underlying practices and attitudes leading to firearms misuse and supportive mechanisms preventing suicides available </w:t>
            </w:r>
          </w:p>
          <w:p w14:paraId="4666E0B9" w14:textId="77777777" w:rsidR="00233746" w:rsidRPr="004146EF" w:rsidRDefault="00233746" w:rsidP="00B726E1">
            <w:pPr>
              <w:rPr>
                <w:rFonts w:ascii="Proxima Nova Rg" w:hAnsi="Proxima Nova Rg" w:cs="Arial"/>
                <w:sz w:val="20"/>
                <w:szCs w:val="20"/>
              </w:rPr>
            </w:pPr>
          </w:p>
        </w:tc>
        <w:tc>
          <w:tcPr>
            <w:tcW w:w="1031" w:type="pct"/>
          </w:tcPr>
          <w:p w14:paraId="73C7E2B5"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2.2.1. MoI media communication capacities and campaigns to prevent firearms misuse in the community and domestic violence context in place </w:t>
            </w:r>
          </w:p>
          <w:p w14:paraId="56514139" w14:textId="77777777" w:rsidR="00233746" w:rsidRPr="004146EF" w:rsidRDefault="00233746" w:rsidP="00B726E1">
            <w:pPr>
              <w:rPr>
                <w:rFonts w:ascii="Proxima Nova Rg" w:hAnsi="Proxima Nova Rg" w:cs="Arial"/>
                <w:sz w:val="20"/>
                <w:szCs w:val="20"/>
              </w:rPr>
            </w:pPr>
          </w:p>
          <w:p w14:paraId="06401123" w14:textId="77777777" w:rsidR="00233746" w:rsidRPr="004146EF" w:rsidRDefault="00233746" w:rsidP="00B726E1">
            <w:pPr>
              <w:pStyle w:val="Default"/>
              <w:jc w:val="both"/>
              <w:rPr>
                <w:rFonts w:ascii="Proxima Nova Rg" w:hAnsi="Proxima Nova Rg"/>
                <w:sz w:val="20"/>
                <w:szCs w:val="20"/>
              </w:rPr>
            </w:pPr>
          </w:p>
          <w:p w14:paraId="62DE0EA1" w14:textId="77777777" w:rsidR="00233746" w:rsidRPr="004146EF" w:rsidRDefault="00233746" w:rsidP="00B726E1">
            <w:pPr>
              <w:pStyle w:val="Default"/>
              <w:jc w:val="both"/>
              <w:rPr>
                <w:rFonts w:ascii="Proxima Nova Rg" w:hAnsi="Proxima Nova Rg"/>
                <w:sz w:val="20"/>
                <w:szCs w:val="20"/>
              </w:rPr>
            </w:pPr>
          </w:p>
          <w:p w14:paraId="7BE4290D" w14:textId="77777777" w:rsidR="00233746" w:rsidRPr="004146EF" w:rsidRDefault="00233746" w:rsidP="00B726E1">
            <w:pPr>
              <w:pStyle w:val="Default"/>
              <w:jc w:val="both"/>
              <w:rPr>
                <w:rFonts w:ascii="Proxima Nova Rg" w:hAnsi="Proxima Nova Rg"/>
                <w:sz w:val="20"/>
                <w:szCs w:val="20"/>
              </w:rPr>
            </w:pPr>
          </w:p>
          <w:p w14:paraId="7B07CD8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2.2.2. Professionals providing psychological support within MoI capacitated and police officers informed on supportive mechanisms to prevent negative consequences of professional trauma. </w:t>
            </w:r>
          </w:p>
          <w:p w14:paraId="7563E2BE" w14:textId="77777777" w:rsidR="00233746" w:rsidRPr="004146EF" w:rsidRDefault="00233746" w:rsidP="00B726E1">
            <w:pPr>
              <w:pStyle w:val="Default"/>
              <w:jc w:val="both"/>
              <w:rPr>
                <w:rFonts w:ascii="Proxima Nova Rg" w:hAnsi="Proxima Nova Rg"/>
                <w:sz w:val="20"/>
                <w:szCs w:val="20"/>
              </w:rPr>
            </w:pPr>
          </w:p>
          <w:p w14:paraId="13FE903B" w14:textId="77777777" w:rsidR="00233746" w:rsidRPr="004146EF" w:rsidRDefault="00233746" w:rsidP="00B726E1">
            <w:pPr>
              <w:pStyle w:val="Default"/>
              <w:jc w:val="both"/>
              <w:rPr>
                <w:rFonts w:ascii="Proxima Nova Rg" w:hAnsi="Proxima Nova Rg"/>
                <w:sz w:val="20"/>
                <w:szCs w:val="20"/>
              </w:rPr>
            </w:pPr>
          </w:p>
          <w:p w14:paraId="27EFEEFE" w14:textId="77777777" w:rsidR="00233746" w:rsidRPr="004146EF" w:rsidRDefault="00233746" w:rsidP="00B726E1">
            <w:pPr>
              <w:pStyle w:val="Default"/>
              <w:jc w:val="both"/>
              <w:rPr>
                <w:rFonts w:ascii="Proxima Nova Rg" w:hAnsi="Proxima Nova Rg"/>
                <w:sz w:val="20"/>
                <w:szCs w:val="20"/>
              </w:rPr>
            </w:pPr>
          </w:p>
          <w:p w14:paraId="3AB04BA8" w14:textId="77777777" w:rsidR="00233746" w:rsidRPr="004146EF" w:rsidRDefault="00233746" w:rsidP="00B726E1">
            <w:pPr>
              <w:pStyle w:val="Default"/>
              <w:jc w:val="both"/>
              <w:rPr>
                <w:rFonts w:ascii="Proxima Nova Rg" w:hAnsi="Proxima Nova Rg"/>
                <w:sz w:val="20"/>
                <w:szCs w:val="20"/>
              </w:rPr>
            </w:pPr>
          </w:p>
          <w:p w14:paraId="18534D84"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2.2.3. Development of a training curriculum, as well as the training of trainers, aimed at strengthening healthcare </w:t>
            </w:r>
            <w:r w:rsidRPr="004146EF">
              <w:rPr>
                <w:rFonts w:ascii="Proxima Nova Rg" w:hAnsi="Proxima Nova Rg"/>
                <w:sz w:val="20"/>
                <w:szCs w:val="20"/>
              </w:rPr>
              <w:lastRenderedPageBreak/>
              <w:t xml:space="preserve">system capacities to identify and support individuals at risk of suicide. </w:t>
            </w:r>
          </w:p>
          <w:p w14:paraId="4ED1807E" w14:textId="77777777" w:rsidR="00233746" w:rsidRPr="004146EF" w:rsidRDefault="00233746" w:rsidP="00B726E1">
            <w:pPr>
              <w:pStyle w:val="Default"/>
              <w:jc w:val="both"/>
              <w:rPr>
                <w:rFonts w:ascii="Proxima Nova Rg" w:hAnsi="Proxima Nova Rg"/>
                <w:sz w:val="20"/>
                <w:szCs w:val="20"/>
                <w:lang w:val="sr-Latn-RS"/>
              </w:rPr>
            </w:pPr>
          </w:p>
          <w:p w14:paraId="563B3CCF" w14:textId="77777777" w:rsidR="00233746" w:rsidRPr="004146EF" w:rsidRDefault="00233746" w:rsidP="00B726E1">
            <w:pPr>
              <w:rPr>
                <w:rFonts w:ascii="Proxima Nova Rg" w:hAnsi="Proxima Nova Rg" w:cs="Arial"/>
                <w:sz w:val="20"/>
                <w:szCs w:val="20"/>
              </w:rPr>
            </w:pPr>
          </w:p>
        </w:tc>
        <w:tc>
          <w:tcPr>
            <w:tcW w:w="765" w:type="pct"/>
          </w:tcPr>
          <w:p w14:paraId="3998C5A3"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lastRenderedPageBreak/>
              <w:t xml:space="preserve">2.2.1. YES </w:t>
            </w:r>
          </w:p>
          <w:p w14:paraId="34E2E265" w14:textId="77777777"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At least 20 media reports containing information about the consequences of firearms misuse as well as critical reviews of firearms (mis)use for domestic violence and gender-based violence </w:t>
            </w:r>
          </w:p>
          <w:p w14:paraId="7F1410E8" w14:textId="77777777" w:rsidR="00233746" w:rsidRPr="004146EF" w:rsidRDefault="00233746" w:rsidP="00B726E1">
            <w:pPr>
              <w:jc w:val="both"/>
              <w:rPr>
                <w:rFonts w:ascii="Proxima Nova Rg" w:hAnsi="Proxima Nova Rg" w:cs="Arial"/>
                <w:sz w:val="20"/>
                <w:szCs w:val="20"/>
              </w:rPr>
            </w:pPr>
          </w:p>
          <w:p w14:paraId="3FD99AC7"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2.2.2.a </w:t>
            </w:r>
          </w:p>
          <w:p w14:paraId="1A139FEF" w14:textId="77777777" w:rsidR="00233746" w:rsidRPr="004146EF" w:rsidRDefault="00233746" w:rsidP="00B726E1">
            <w:pPr>
              <w:jc w:val="both"/>
              <w:rPr>
                <w:rFonts w:ascii="Proxima Nova Rg" w:hAnsi="Proxima Nova Rg"/>
                <w:sz w:val="20"/>
                <w:szCs w:val="20"/>
              </w:rPr>
            </w:pPr>
            <w:r w:rsidRPr="004146EF">
              <w:rPr>
                <w:rFonts w:ascii="Proxima Nova Rg" w:hAnsi="Proxima Nova Rg"/>
                <w:sz w:val="20"/>
                <w:szCs w:val="20"/>
              </w:rPr>
              <w:t xml:space="preserve">At least 25 professionals from </w:t>
            </w:r>
            <w:proofErr w:type="spellStart"/>
            <w:r w:rsidRPr="004146EF">
              <w:rPr>
                <w:rFonts w:ascii="Proxima Nova Rg" w:hAnsi="Proxima Nova Rg"/>
                <w:sz w:val="20"/>
                <w:szCs w:val="20"/>
              </w:rPr>
              <w:t>MoI’s</w:t>
            </w:r>
            <w:proofErr w:type="spellEnd"/>
            <w:r w:rsidRPr="004146EF">
              <w:rPr>
                <w:rFonts w:ascii="Proxima Nova Rg" w:hAnsi="Proxima Nova Rg"/>
                <w:sz w:val="20"/>
                <w:szCs w:val="20"/>
              </w:rPr>
              <w:t xml:space="preserve"> Department of Psychological Activities trained </w:t>
            </w:r>
          </w:p>
          <w:p w14:paraId="7DEB4CEB" w14:textId="77777777" w:rsidR="00233746" w:rsidRPr="004146EF" w:rsidRDefault="00233746" w:rsidP="00B726E1">
            <w:pPr>
              <w:jc w:val="both"/>
              <w:rPr>
                <w:rFonts w:ascii="Proxima Nova Rg" w:hAnsi="Proxima Nova Rg" w:cs="Arial"/>
                <w:sz w:val="20"/>
                <w:szCs w:val="20"/>
              </w:rPr>
            </w:pPr>
          </w:p>
          <w:p w14:paraId="46F2BCF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2.2.2.b YES - informative activities conducted by the Department among different police units </w:t>
            </w:r>
          </w:p>
          <w:p w14:paraId="69476734" w14:textId="77777777" w:rsidR="00233746" w:rsidRPr="004146EF" w:rsidRDefault="00233746" w:rsidP="00B726E1">
            <w:pPr>
              <w:pStyle w:val="Default"/>
              <w:jc w:val="both"/>
              <w:rPr>
                <w:rFonts w:ascii="Proxima Nova Rg" w:hAnsi="Proxima Nova Rg"/>
                <w:sz w:val="20"/>
                <w:szCs w:val="20"/>
              </w:rPr>
            </w:pPr>
          </w:p>
          <w:p w14:paraId="734F272E"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lastRenderedPageBreak/>
              <w:t xml:space="preserve">2.2.3.a YES </w:t>
            </w:r>
            <w:proofErr w:type="spellStart"/>
            <w:r w:rsidRPr="004146EF">
              <w:rPr>
                <w:rFonts w:ascii="Proxima Nova Rg" w:hAnsi="Proxima Nova Rg"/>
                <w:sz w:val="20"/>
                <w:szCs w:val="20"/>
              </w:rPr>
              <w:t>ToT</w:t>
            </w:r>
            <w:proofErr w:type="spellEnd"/>
            <w:r w:rsidRPr="004146EF">
              <w:rPr>
                <w:rFonts w:ascii="Proxima Nova Rg" w:hAnsi="Proxima Nova Rg"/>
                <w:sz w:val="20"/>
                <w:szCs w:val="20"/>
              </w:rPr>
              <w:t xml:space="preserve"> curriculum developed on how to recognize and provide further and adequate support to persons at risks of committing suicide </w:t>
            </w:r>
          </w:p>
          <w:p w14:paraId="3E9F0220" w14:textId="77777777" w:rsidR="00233746" w:rsidRPr="004146EF" w:rsidRDefault="00233746" w:rsidP="00B726E1">
            <w:pPr>
              <w:pStyle w:val="Default"/>
              <w:jc w:val="both"/>
              <w:rPr>
                <w:rFonts w:ascii="Proxima Nova Rg" w:hAnsi="Proxima Nova Rg"/>
                <w:sz w:val="20"/>
                <w:szCs w:val="20"/>
              </w:rPr>
            </w:pPr>
          </w:p>
          <w:p w14:paraId="75216D8C" w14:textId="77777777" w:rsidR="00233746" w:rsidRPr="004146EF" w:rsidRDefault="00233746" w:rsidP="00B726E1">
            <w:pPr>
              <w:pStyle w:val="Default"/>
              <w:jc w:val="both"/>
              <w:rPr>
                <w:rFonts w:ascii="Proxima Nova Rg" w:hAnsi="Proxima Nova Rg" w:cs="Arial"/>
                <w:sz w:val="20"/>
                <w:szCs w:val="20"/>
              </w:rPr>
            </w:pPr>
            <w:r w:rsidRPr="004146EF">
              <w:rPr>
                <w:rFonts w:ascii="Proxima Nova Rg" w:hAnsi="Proxima Nova Rg"/>
                <w:sz w:val="20"/>
                <w:szCs w:val="20"/>
              </w:rPr>
              <w:t xml:space="preserve">2.2.3. b up to 15 trainers from the healthcare system trained on how to recognize and provide adequate support to persons at risks of committing suicide </w:t>
            </w:r>
          </w:p>
        </w:tc>
        <w:tc>
          <w:tcPr>
            <w:tcW w:w="765" w:type="pct"/>
          </w:tcPr>
          <w:p w14:paraId="1E749197" w14:textId="77777777" w:rsidR="00233746" w:rsidRPr="004146EF" w:rsidRDefault="00233746" w:rsidP="00B726E1">
            <w:pPr>
              <w:rPr>
                <w:rFonts w:ascii="Proxima Nova Rg" w:hAnsi="Proxima Nova Rg" w:cs="Calibri"/>
                <w:sz w:val="20"/>
                <w:szCs w:val="20"/>
              </w:rPr>
            </w:pPr>
            <w:r w:rsidRPr="004146EF">
              <w:rPr>
                <w:rFonts w:ascii="Proxima Nova Rg" w:hAnsi="Proxima Nova Rg" w:cs="Calibri"/>
                <w:sz w:val="20"/>
                <w:szCs w:val="20"/>
              </w:rPr>
              <w:lastRenderedPageBreak/>
              <w:t xml:space="preserve">Partially achieved </w:t>
            </w:r>
          </w:p>
        </w:tc>
        <w:tc>
          <w:tcPr>
            <w:tcW w:w="1498" w:type="pct"/>
          </w:tcPr>
          <w:p w14:paraId="4DCEA0B4" w14:textId="6FF0AE20" w:rsidR="005D7CAC" w:rsidRDefault="005D7CAC" w:rsidP="00B726E1">
            <w:pPr>
              <w:pStyle w:val="Default"/>
              <w:jc w:val="both"/>
              <w:rPr>
                <w:rFonts w:ascii="Proxima Nova Rg" w:hAnsi="Proxima Nova Rg"/>
                <w:sz w:val="20"/>
                <w:szCs w:val="20"/>
              </w:rPr>
            </w:pPr>
            <w:r>
              <w:rPr>
                <w:rFonts w:ascii="Proxima Nova Rg" w:hAnsi="Proxima Nova Rg"/>
                <w:sz w:val="20"/>
                <w:szCs w:val="20"/>
              </w:rPr>
              <w:t>2.2.1</w:t>
            </w:r>
            <w:r w:rsidRPr="00E14C7E">
              <w:rPr>
                <w:rFonts w:ascii="Proxima Nova Rg" w:hAnsi="Proxima Nova Rg"/>
                <w:color w:val="auto"/>
                <w:sz w:val="20"/>
                <w:szCs w:val="20"/>
              </w:rPr>
              <w:t>. 3</w:t>
            </w:r>
            <w:r w:rsidR="00E14C7E" w:rsidRPr="00E14C7E">
              <w:rPr>
                <w:rFonts w:ascii="Proxima Nova Rg" w:hAnsi="Proxima Nova Rg"/>
                <w:color w:val="auto"/>
                <w:sz w:val="20"/>
                <w:szCs w:val="20"/>
              </w:rPr>
              <w:t>4</w:t>
            </w:r>
            <w:r w:rsidRPr="00E14C7E">
              <w:rPr>
                <w:rFonts w:ascii="Proxima Nova Rg" w:hAnsi="Proxima Nova Rg"/>
                <w:color w:val="auto"/>
                <w:sz w:val="20"/>
                <w:szCs w:val="20"/>
              </w:rPr>
              <w:t xml:space="preserve"> media reports containing information about consequences of domestic violence (including through </w:t>
            </w:r>
            <w:r w:rsidR="008E7FB2" w:rsidRPr="00E14C7E">
              <w:rPr>
                <w:rFonts w:ascii="Proxima Nova Rg" w:hAnsi="Proxima Nova Rg"/>
                <w:color w:val="auto"/>
                <w:sz w:val="20"/>
                <w:szCs w:val="20"/>
              </w:rPr>
              <w:t xml:space="preserve">firearms </w:t>
            </w:r>
            <w:r w:rsidR="008E7FB2">
              <w:rPr>
                <w:rFonts w:ascii="Proxima Nova Rg" w:hAnsi="Proxima Nova Rg"/>
                <w:sz w:val="20"/>
                <w:szCs w:val="20"/>
              </w:rPr>
              <w:t xml:space="preserve">misuse) </w:t>
            </w:r>
            <w:r w:rsidR="00345D5B">
              <w:rPr>
                <w:rFonts w:ascii="Proxima Nova Rg" w:hAnsi="Proxima Nova Rg"/>
                <w:sz w:val="20"/>
                <w:szCs w:val="20"/>
              </w:rPr>
              <w:t xml:space="preserve">published in traditional and electronic media </w:t>
            </w:r>
          </w:p>
          <w:p w14:paraId="636C24ED" w14:textId="77777777" w:rsidR="005D7CAC" w:rsidRDefault="005D7CAC" w:rsidP="00B726E1">
            <w:pPr>
              <w:pStyle w:val="Default"/>
              <w:jc w:val="both"/>
              <w:rPr>
                <w:rFonts w:ascii="Proxima Nova Rg" w:hAnsi="Proxima Nova Rg"/>
                <w:sz w:val="20"/>
                <w:szCs w:val="20"/>
              </w:rPr>
            </w:pPr>
          </w:p>
          <w:p w14:paraId="5D10BE63" w14:textId="6A143E78" w:rsidR="001B6E75" w:rsidRDefault="001B6E75" w:rsidP="00B726E1">
            <w:pPr>
              <w:pStyle w:val="Default"/>
              <w:jc w:val="both"/>
              <w:rPr>
                <w:rFonts w:ascii="Proxima Nova Rg" w:hAnsi="Proxima Nova Rg"/>
                <w:sz w:val="20"/>
                <w:szCs w:val="20"/>
              </w:rPr>
            </w:pPr>
            <w:r>
              <w:rPr>
                <w:rFonts w:ascii="Proxima Nova Rg" w:hAnsi="Proxima Nova Rg"/>
                <w:sz w:val="20"/>
                <w:szCs w:val="20"/>
              </w:rPr>
              <w:t xml:space="preserve">2.2.2.a. </w:t>
            </w:r>
            <w:r w:rsidR="00345D5B">
              <w:rPr>
                <w:rFonts w:ascii="Proxima Nova Rg" w:hAnsi="Proxima Nova Rg"/>
                <w:sz w:val="20"/>
                <w:szCs w:val="20"/>
              </w:rPr>
              <w:t xml:space="preserve">31 (30 women and 1 man) representatives of </w:t>
            </w:r>
            <w:r w:rsidR="00345D5B" w:rsidRPr="004C0DF6">
              <w:rPr>
                <w:rFonts w:ascii="Proxima Nova Rg" w:hAnsi="Proxima Nova Rg"/>
                <w:sz w:val="20"/>
                <w:szCs w:val="20"/>
              </w:rPr>
              <w:t>the MoI Department of Psychological Activities</w:t>
            </w:r>
            <w:r w:rsidR="00345D5B">
              <w:rPr>
                <w:rFonts w:ascii="Proxima Nova Rg" w:hAnsi="Proxima Nova Rg"/>
                <w:sz w:val="20"/>
                <w:szCs w:val="20"/>
              </w:rPr>
              <w:t>, local PD psychologists, heads of police stations and officers in charge of recruitment,</w:t>
            </w:r>
            <w:r w:rsidR="00345D5B" w:rsidRPr="004C0DF6">
              <w:rPr>
                <w:rFonts w:ascii="Proxima Nova Rg" w:hAnsi="Proxima Nova Rg"/>
                <w:sz w:val="20"/>
                <w:szCs w:val="20"/>
              </w:rPr>
              <w:t xml:space="preserve"> </w:t>
            </w:r>
            <w:r w:rsidR="00345D5B">
              <w:rPr>
                <w:rFonts w:ascii="Proxima Nova Rg" w:hAnsi="Proxima Nova Rg"/>
                <w:sz w:val="20"/>
                <w:szCs w:val="20"/>
              </w:rPr>
              <w:t>were trained on</w:t>
            </w:r>
            <w:r w:rsidR="00345D5B" w:rsidRPr="004C0DF6">
              <w:rPr>
                <w:rFonts w:ascii="Proxima Nova Rg" w:hAnsi="Proxima Nova Rg"/>
                <w:sz w:val="20"/>
                <w:szCs w:val="20"/>
              </w:rPr>
              <w:t xml:space="preserve"> reducing negative consequences of professional trauma, including those affecting mental health, experienced by professionals involved in violent events with firearms</w:t>
            </w:r>
          </w:p>
          <w:p w14:paraId="443A27FF" w14:textId="77777777" w:rsidR="001B6E75" w:rsidRDefault="001B6E75" w:rsidP="00B726E1">
            <w:pPr>
              <w:pStyle w:val="Default"/>
              <w:jc w:val="both"/>
              <w:rPr>
                <w:rFonts w:ascii="Proxima Nova Rg" w:hAnsi="Proxima Nova Rg"/>
                <w:sz w:val="20"/>
                <w:szCs w:val="20"/>
              </w:rPr>
            </w:pPr>
          </w:p>
          <w:p w14:paraId="79021FE6" w14:textId="71B85053" w:rsidR="00233746" w:rsidRPr="004146EF" w:rsidRDefault="00233746" w:rsidP="00B726E1">
            <w:pPr>
              <w:pStyle w:val="Default"/>
              <w:jc w:val="both"/>
              <w:rPr>
                <w:rFonts w:ascii="Proxima Nova Rg" w:hAnsi="Proxima Nova Rg"/>
                <w:sz w:val="20"/>
                <w:szCs w:val="20"/>
              </w:rPr>
            </w:pPr>
            <w:r w:rsidRPr="0056566F">
              <w:rPr>
                <w:rFonts w:ascii="Proxima Nova Rg" w:hAnsi="Proxima Nova Rg"/>
                <w:sz w:val="20"/>
                <w:szCs w:val="20"/>
              </w:rPr>
              <w:t xml:space="preserve">2.2.2.b </w:t>
            </w:r>
            <w:r w:rsidR="00CB3C5A">
              <w:rPr>
                <w:rFonts w:ascii="Proxima Nova Rg" w:hAnsi="Proxima Nova Rg"/>
                <w:sz w:val="20"/>
                <w:szCs w:val="20"/>
              </w:rPr>
              <w:t xml:space="preserve">YES – completed in previous reporting </w:t>
            </w:r>
            <w:r w:rsidR="00DB2B15">
              <w:rPr>
                <w:rFonts w:ascii="Proxima Nova Rg" w:hAnsi="Proxima Nova Rg"/>
                <w:sz w:val="20"/>
                <w:szCs w:val="20"/>
              </w:rPr>
              <w:t xml:space="preserve">period </w:t>
            </w:r>
            <w:r w:rsidR="006F651F">
              <w:rPr>
                <w:rFonts w:ascii="Proxima Nova Rg" w:hAnsi="Proxima Nova Rg"/>
                <w:sz w:val="20"/>
                <w:szCs w:val="20"/>
              </w:rPr>
              <w:t xml:space="preserve">involving </w:t>
            </w:r>
            <w:r w:rsidR="000F265A" w:rsidRPr="0056566F">
              <w:rPr>
                <w:rFonts w:ascii="Proxima Nova Rg" w:hAnsi="Proxima Nova Rg"/>
                <w:sz w:val="20"/>
                <w:szCs w:val="20"/>
              </w:rPr>
              <w:t>51 MoI representatives (31 women and 20 men, from 29 local police departments</w:t>
            </w:r>
            <w:r w:rsidR="00610090">
              <w:rPr>
                <w:rFonts w:ascii="Proxima Nova Rg" w:hAnsi="Proxima Nova Rg"/>
                <w:sz w:val="20"/>
                <w:szCs w:val="20"/>
              </w:rPr>
              <w:t>.</w:t>
            </w:r>
          </w:p>
          <w:p w14:paraId="3A238FFD" w14:textId="77777777" w:rsidR="00233746" w:rsidRDefault="00233746" w:rsidP="00B726E1">
            <w:pPr>
              <w:rPr>
                <w:rFonts w:ascii="Proxima Nova Rg" w:hAnsi="Proxima Nova Rg" w:cs="Arial"/>
                <w:sz w:val="20"/>
                <w:szCs w:val="20"/>
              </w:rPr>
            </w:pPr>
          </w:p>
          <w:p w14:paraId="540C85E7" w14:textId="77777777" w:rsidR="00B41EA8" w:rsidRDefault="00B41EA8" w:rsidP="00B726E1">
            <w:pPr>
              <w:rPr>
                <w:rFonts w:ascii="Proxima Nova Rg" w:hAnsi="Proxima Nova Rg" w:cs="Arial"/>
                <w:sz w:val="20"/>
                <w:szCs w:val="20"/>
              </w:rPr>
            </w:pPr>
            <w:r>
              <w:rPr>
                <w:rFonts w:ascii="Proxima Nova Rg" w:hAnsi="Proxima Nova Rg" w:cs="Arial"/>
                <w:sz w:val="20"/>
                <w:szCs w:val="20"/>
              </w:rPr>
              <w:t xml:space="preserve">2.2.3.a </w:t>
            </w:r>
            <w:proofErr w:type="spellStart"/>
            <w:r>
              <w:rPr>
                <w:rFonts w:ascii="Proxima Nova Rg" w:hAnsi="Proxima Nova Rg" w:cs="Arial"/>
                <w:sz w:val="20"/>
                <w:szCs w:val="20"/>
              </w:rPr>
              <w:t>ToT</w:t>
            </w:r>
            <w:proofErr w:type="spellEnd"/>
            <w:r>
              <w:rPr>
                <w:rFonts w:ascii="Proxima Nova Rg" w:hAnsi="Proxima Nova Rg" w:cs="Arial"/>
                <w:sz w:val="20"/>
                <w:szCs w:val="20"/>
              </w:rPr>
              <w:t xml:space="preserve"> development is in progress</w:t>
            </w:r>
          </w:p>
          <w:p w14:paraId="7E458A13" w14:textId="77777777" w:rsidR="003B2400" w:rsidRDefault="003B2400" w:rsidP="00B726E1">
            <w:pPr>
              <w:rPr>
                <w:rFonts w:ascii="Proxima Nova Rg" w:hAnsi="Proxima Nova Rg" w:cs="Arial"/>
                <w:sz w:val="20"/>
                <w:szCs w:val="20"/>
              </w:rPr>
            </w:pPr>
          </w:p>
          <w:p w14:paraId="618EB6C9" w14:textId="2D573F0A" w:rsidR="003B2400" w:rsidRPr="004146EF" w:rsidRDefault="003B2400" w:rsidP="00B726E1">
            <w:pPr>
              <w:rPr>
                <w:rFonts w:ascii="Proxima Nova Rg" w:hAnsi="Proxima Nova Rg" w:cs="Arial"/>
                <w:sz w:val="20"/>
                <w:szCs w:val="20"/>
              </w:rPr>
            </w:pPr>
            <w:r>
              <w:rPr>
                <w:rFonts w:ascii="Proxima Nova Rg" w:hAnsi="Proxima Nova Rg" w:cs="Arial"/>
                <w:sz w:val="20"/>
                <w:szCs w:val="20"/>
              </w:rPr>
              <w:t xml:space="preserve">2.2.3. b Not yet initiated </w:t>
            </w:r>
          </w:p>
        </w:tc>
      </w:tr>
      <w:tr w:rsidR="00233746" w:rsidRPr="004146EF" w14:paraId="68679BB7" w14:textId="77777777" w:rsidTr="00233746">
        <w:tc>
          <w:tcPr>
            <w:tcW w:w="941" w:type="pct"/>
          </w:tcPr>
          <w:p w14:paraId="1AF63CBC"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b/>
                <w:bCs/>
                <w:sz w:val="20"/>
                <w:szCs w:val="20"/>
              </w:rPr>
              <w:t xml:space="preserve">Output 2.3. Best practice sharing with professionals, media and academia on effective mechanisms for prevention of future firearms related incidents enabled </w:t>
            </w:r>
          </w:p>
          <w:p w14:paraId="7384AA6C" w14:textId="77777777" w:rsidR="00233746" w:rsidRPr="004146EF" w:rsidRDefault="00233746" w:rsidP="00B726E1">
            <w:pPr>
              <w:rPr>
                <w:rFonts w:ascii="Proxima Nova Rg" w:hAnsi="Proxima Nova Rg" w:cs="Arial"/>
                <w:sz w:val="20"/>
                <w:szCs w:val="20"/>
              </w:rPr>
            </w:pPr>
          </w:p>
        </w:tc>
        <w:tc>
          <w:tcPr>
            <w:tcW w:w="1031" w:type="pct"/>
          </w:tcPr>
          <w:p w14:paraId="438ADEEE"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2.3.1. International best practices on post-tragedy/mass shooting community reintegration mapped and shared with professionals, media and academia </w:t>
            </w:r>
          </w:p>
          <w:p w14:paraId="4197274E" w14:textId="77777777" w:rsidR="00233746" w:rsidRPr="004146EF" w:rsidRDefault="00233746" w:rsidP="00B726E1">
            <w:pPr>
              <w:pStyle w:val="Default"/>
              <w:jc w:val="both"/>
              <w:rPr>
                <w:rFonts w:ascii="Proxima Nova Rg" w:hAnsi="Proxima Nova Rg"/>
                <w:sz w:val="20"/>
                <w:szCs w:val="20"/>
              </w:rPr>
            </w:pPr>
          </w:p>
          <w:p w14:paraId="5ECBA2D1" w14:textId="77777777" w:rsidR="00233746" w:rsidRPr="004146EF" w:rsidRDefault="00233746" w:rsidP="00B726E1">
            <w:pPr>
              <w:pStyle w:val="Default"/>
              <w:jc w:val="both"/>
              <w:rPr>
                <w:rFonts w:ascii="Proxima Nova Rg" w:hAnsi="Proxima Nova Rg"/>
                <w:sz w:val="20"/>
                <w:szCs w:val="20"/>
              </w:rPr>
            </w:pPr>
          </w:p>
          <w:p w14:paraId="453210B4" w14:textId="77777777" w:rsidR="00233746" w:rsidRPr="004146EF" w:rsidRDefault="00233746" w:rsidP="00B726E1">
            <w:pPr>
              <w:pStyle w:val="Default"/>
              <w:jc w:val="both"/>
              <w:rPr>
                <w:rFonts w:ascii="Proxima Nova Rg" w:hAnsi="Proxima Nova Rg"/>
                <w:sz w:val="20"/>
                <w:szCs w:val="20"/>
              </w:rPr>
            </w:pPr>
          </w:p>
          <w:p w14:paraId="2CB7AEFF" w14:textId="77777777" w:rsidR="00233746" w:rsidRPr="004146EF" w:rsidRDefault="00233746" w:rsidP="00B726E1">
            <w:pPr>
              <w:pStyle w:val="Default"/>
              <w:jc w:val="both"/>
              <w:rPr>
                <w:rFonts w:ascii="Proxima Nova Rg" w:hAnsi="Proxima Nova Rg"/>
                <w:sz w:val="20"/>
                <w:szCs w:val="20"/>
              </w:rPr>
            </w:pPr>
          </w:p>
          <w:p w14:paraId="1DC12BCE" w14:textId="77777777" w:rsidR="00233746" w:rsidRPr="004146EF" w:rsidRDefault="00233746" w:rsidP="00B726E1">
            <w:pPr>
              <w:pStyle w:val="Default"/>
              <w:jc w:val="both"/>
              <w:rPr>
                <w:rFonts w:ascii="Proxima Nova Rg" w:hAnsi="Proxima Nova Rg"/>
                <w:sz w:val="20"/>
                <w:szCs w:val="20"/>
              </w:rPr>
            </w:pPr>
          </w:p>
          <w:p w14:paraId="16BA3609" w14:textId="77777777" w:rsidR="00233746" w:rsidRPr="004146EF" w:rsidRDefault="00233746" w:rsidP="00B726E1">
            <w:pPr>
              <w:pStyle w:val="Default"/>
              <w:jc w:val="both"/>
              <w:rPr>
                <w:rFonts w:ascii="Proxima Nova Rg" w:hAnsi="Proxima Nova Rg"/>
                <w:sz w:val="20"/>
                <w:szCs w:val="20"/>
              </w:rPr>
            </w:pPr>
          </w:p>
          <w:p w14:paraId="00B7B397" w14:textId="77777777" w:rsidR="00233746" w:rsidRPr="004146EF" w:rsidRDefault="00233746" w:rsidP="00B726E1">
            <w:pPr>
              <w:pStyle w:val="Default"/>
              <w:jc w:val="both"/>
              <w:rPr>
                <w:rFonts w:ascii="Proxima Nova Rg" w:hAnsi="Proxima Nova Rg"/>
                <w:sz w:val="20"/>
                <w:szCs w:val="20"/>
              </w:rPr>
            </w:pPr>
          </w:p>
          <w:p w14:paraId="227163CD" w14:textId="77777777" w:rsidR="00233746" w:rsidRPr="004146EF" w:rsidRDefault="00233746" w:rsidP="00B726E1">
            <w:pPr>
              <w:pStyle w:val="Default"/>
              <w:jc w:val="both"/>
              <w:rPr>
                <w:rFonts w:ascii="Proxima Nova Rg" w:hAnsi="Proxima Nova Rg"/>
                <w:sz w:val="20"/>
                <w:szCs w:val="20"/>
              </w:rPr>
            </w:pPr>
          </w:p>
          <w:p w14:paraId="730E6EEF" w14:textId="77777777" w:rsidR="00233746" w:rsidRPr="004146EF" w:rsidRDefault="00233746" w:rsidP="00B726E1">
            <w:pPr>
              <w:pStyle w:val="Default"/>
              <w:jc w:val="both"/>
              <w:rPr>
                <w:rFonts w:ascii="Proxima Nova Rg" w:hAnsi="Proxima Nova Rg"/>
                <w:sz w:val="20"/>
                <w:szCs w:val="20"/>
              </w:rPr>
            </w:pPr>
          </w:p>
          <w:p w14:paraId="0BC2CCC3" w14:textId="77777777" w:rsidR="00233746" w:rsidRPr="004146EF" w:rsidRDefault="00233746" w:rsidP="00B726E1">
            <w:pPr>
              <w:pStyle w:val="Default"/>
              <w:jc w:val="both"/>
              <w:rPr>
                <w:rFonts w:ascii="Proxima Nova Rg" w:hAnsi="Proxima Nova Rg"/>
                <w:sz w:val="20"/>
                <w:szCs w:val="20"/>
              </w:rPr>
            </w:pPr>
          </w:p>
          <w:p w14:paraId="4B360F5C" w14:textId="77777777" w:rsidR="00233746" w:rsidRPr="004146EF" w:rsidRDefault="00233746" w:rsidP="00B726E1">
            <w:pPr>
              <w:pStyle w:val="Default"/>
              <w:jc w:val="both"/>
              <w:rPr>
                <w:rFonts w:ascii="Proxima Nova Rg" w:hAnsi="Proxima Nova Rg"/>
                <w:sz w:val="20"/>
                <w:szCs w:val="20"/>
              </w:rPr>
            </w:pPr>
          </w:p>
          <w:p w14:paraId="73F810F0" w14:textId="77777777" w:rsidR="00233746" w:rsidRPr="004146EF" w:rsidRDefault="00233746" w:rsidP="00B726E1">
            <w:pPr>
              <w:pStyle w:val="Default"/>
              <w:jc w:val="both"/>
              <w:rPr>
                <w:rFonts w:ascii="Proxima Nova Rg" w:hAnsi="Proxima Nova Rg"/>
                <w:sz w:val="20"/>
                <w:szCs w:val="20"/>
              </w:rPr>
            </w:pPr>
          </w:p>
          <w:p w14:paraId="0EAEC332"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2.3.2. Number of journalists with increased capacities and networking opportunities to engage in preventive and ethical reporting on firearms-enabled gender-based violence, including mass shootings </w:t>
            </w:r>
          </w:p>
          <w:p w14:paraId="61832051" w14:textId="77777777" w:rsidR="00233746" w:rsidRPr="004146EF" w:rsidRDefault="00233746" w:rsidP="00B726E1">
            <w:pPr>
              <w:pStyle w:val="Default"/>
              <w:jc w:val="both"/>
              <w:rPr>
                <w:rFonts w:ascii="Proxima Nova Rg" w:hAnsi="Proxima Nova Rg"/>
                <w:sz w:val="20"/>
                <w:szCs w:val="20"/>
              </w:rPr>
            </w:pPr>
          </w:p>
          <w:p w14:paraId="7E7BA461" w14:textId="77777777" w:rsidR="00233746" w:rsidRPr="004146EF" w:rsidRDefault="00233746" w:rsidP="00B726E1">
            <w:pPr>
              <w:pStyle w:val="Default"/>
              <w:jc w:val="both"/>
              <w:rPr>
                <w:rFonts w:ascii="Proxima Nova Rg" w:hAnsi="Proxima Nova Rg"/>
                <w:sz w:val="20"/>
                <w:szCs w:val="20"/>
              </w:rPr>
            </w:pPr>
          </w:p>
          <w:p w14:paraId="685E1F16" w14:textId="77777777" w:rsidR="00233746" w:rsidRPr="004146EF" w:rsidRDefault="00233746" w:rsidP="00B726E1">
            <w:pPr>
              <w:rPr>
                <w:rFonts w:ascii="Proxima Nova Rg" w:hAnsi="Proxima Nova Rg" w:cs="Arial"/>
                <w:sz w:val="20"/>
                <w:szCs w:val="20"/>
              </w:rPr>
            </w:pPr>
          </w:p>
        </w:tc>
        <w:tc>
          <w:tcPr>
            <w:tcW w:w="765" w:type="pct"/>
          </w:tcPr>
          <w:p w14:paraId="7DDB86F3" w14:textId="1973C668"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2.3.1.</w:t>
            </w:r>
            <w:proofErr w:type="spellStart"/>
            <w:r w:rsidRPr="004146EF">
              <w:rPr>
                <w:rFonts w:ascii="Proxima Nova Rg" w:hAnsi="Proxima Nova Rg"/>
                <w:sz w:val="20"/>
                <w:szCs w:val="20"/>
              </w:rPr>
              <w:t>a</w:t>
            </w:r>
            <w:proofErr w:type="spellEnd"/>
            <w:r w:rsidRPr="004146EF">
              <w:rPr>
                <w:rFonts w:ascii="Proxima Nova Rg" w:hAnsi="Proxima Nova Rg"/>
                <w:sz w:val="20"/>
                <w:szCs w:val="20"/>
              </w:rPr>
              <w:t xml:space="preserve"> Effective practices that have been implemented internationally, aimed at changing masculine stereotypes that lead to harmful incidents with firearms mapped. </w:t>
            </w:r>
          </w:p>
          <w:p w14:paraId="69D5110F" w14:textId="77777777" w:rsidR="00233746" w:rsidRPr="004146EF" w:rsidRDefault="00233746" w:rsidP="00B726E1">
            <w:pPr>
              <w:pStyle w:val="Default"/>
              <w:jc w:val="both"/>
              <w:rPr>
                <w:rFonts w:ascii="Proxima Nova Rg" w:hAnsi="Proxima Nova Rg"/>
                <w:sz w:val="20"/>
                <w:szCs w:val="20"/>
              </w:rPr>
            </w:pPr>
          </w:p>
          <w:p w14:paraId="2DFC6529"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2.3.1.b at least 200 participants participate at the best practices and knowledge sharing conference and are introduced to best practice mechanisms for firearms related incidents </w:t>
            </w:r>
          </w:p>
          <w:p w14:paraId="46C1A146" w14:textId="77777777" w:rsidR="00233746" w:rsidRPr="004146EF" w:rsidRDefault="00233746" w:rsidP="00B726E1">
            <w:pPr>
              <w:pStyle w:val="Default"/>
              <w:jc w:val="both"/>
              <w:rPr>
                <w:rFonts w:ascii="Proxima Nova Rg" w:hAnsi="Proxima Nova Rg"/>
                <w:sz w:val="20"/>
                <w:szCs w:val="20"/>
              </w:rPr>
            </w:pPr>
          </w:p>
          <w:p w14:paraId="0D54C9EF" w14:textId="77777777" w:rsidR="00233746" w:rsidRPr="004146EF" w:rsidRDefault="00233746" w:rsidP="00B726E1">
            <w:pPr>
              <w:pStyle w:val="Default"/>
              <w:jc w:val="both"/>
              <w:rPr>
                <w:rFonts w:ascii="Proxima Nova Rg" w:hAnsi="Proxima Nova Rg"/>
                <w:sz w:val="20"/>
                <w:szCs w:val="20"/>
              </w:rPr>
            </w:pPr>
          </w:p>
          <w:p w14:paraId="08D37E97"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2.3.2.</w:t>
            </w:r>
            <w:proofErr w:type="spellStart"/>
            <w:r w:rsidRPr="004146EF">
              <w:rPr>
                <w:rFonts w:ascii="Proxima Nova Rg" w:hAnsi="Proxima Nova Rg"/>
                <w:sz w:val="20"/>
                <w:szCs w:val="20"/>
              </w:rPr>
              <w:t>a</w:t>
            </w:r>
            <w:proofErr w:type="spellEnd"/>
            <w:r w:rsidRPr="004146EF">
              <w:rPr>
                <w:rFonts w:ascii="Proxima Nova Rg" w:hAnsi="Proxima Nova Rg"/>
                <w:sz w:val="20"/>
                <w:szCs w:val="20"/>
              </w:rPr>
              <w:t xml:space="preserve"> Analysis of media reporting on firearms-related incidents conducted </w:t>
            </w:r>
          </w:p>
          <w:p w14:paraId="34AC1324" w14:textId="77777777" w:rsidR="00233746" w:rsidRPr="004146EF" w:rsidRDefault="00233746" w:rsidP="00B726E1">
            <w:pPr>
              <w:pStyle w:val="Default"/>
              <w:jc w:val="both"/>
              <w:rPr>
                <w:rFonts w:ascii="Proxima Nova Rg" w:hAnsi="Proxima Nova Rg"/>
                <w:sz w:val="20"/>
                <w:szCs w:val="20"/>
              </w:rPr>
            </w:pPr>
          </w:p>
          <w:p w14:paraId="48670CF7" w14:textId="77777777"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 xml:space="preserve">2.3.2.b up to 10 journalists participate in a study trip to a </w:t>
            </w:r>
            <w:r w:rsidRPr="004146EF">
              <w:rPr>
                <w:rFonts w:ascii="Proxima Nova Rg" w:hAnsi="Proxima Nova Rg"/>
                <w:sz w:val="20"/>
                <w:szCs w:val="20"/>
              </w:rPr>
              <w:lastRenderedPageBreak/>
              <w:t xml:space="preserve">European media hub to exchange specialist knowledge on the most challenging of media issues and encourage media networking related to ethical reporting on violence and trauma will be organized </w:t>
            </w:r>
          </w:p>
          <w:p w14:paraId="3469451C" w14:textId="77777777" w:rsidR="00233746" w:rsidRPr="004146EF" w:rsidRDefault="00233746" w:rsidP="00B726E1">
            <w:pPr>
              <w:pStyle w:val="Default"/>
              <w:jc w:val="both"/>
              <w:rPr>
                <w:rFonts w:ascii="Proxima Nova Rg" w:hAnsi="Proxima Nova Rg"/>
                <w:sz w:val="20"/>
                <w:szCs w:val="20"/>
              </w:rPr>
            </w:pPr>
          </w:p>
          <w:p w14:paraId="458D13CB" w14:textId="72649305" w:rsidR="00233746" w:rsidRPr="004146EF" w:rsidRDefault="00233746" w:rsidP="00B726E1">
            <w:pPr>
              <w:pStyle w:val="Default"/>
              <w:jc w:val="both"/>
              <w:rPr>
                <w:rFonts w:ascii="Proxima Nova Rg" w:hAnsi="Proxima Nova Rg"/>
                <w:sz w:val="20"/>
                <w:szCs w:val="20"/>
              </w:rPr>
            </w:pPr>
            <w:r w:rsidRPr="004146EF">
              <w:rPr>
                <w:rFonts w:ascii="Proxima Nova Rg" w:hAnsi="Proxima Nova Rg"/>
                <w:sz w:val="20"/>
                <w:szCs w:val="20"/>
              </w:rPr>
              <w:t>2.</w:t>
            </w:r>
            <w:r w:rsidR="004C18B8">
              <w:rPr>
                <w:rFonts w:ascii="Proxima Nova Rg" w:hAnsi="Proxima Nova Rg"/>
                <w:sz w:val="20"/>
                <w:szCs w:val="20"/>
              </w:rPr>
              <w:t>3</w:t>
            </w:r>
            <w:r w:rsidRPr="004146EF">
              <w:rPr>
                <w:rFonts w:ascii="Proxima Nova Rg" w:hAnsi="Proxima Nova Rg"/>
                <w:sz w:val="20"/>
                <w:szCs w:val="20"/>
              </w:rPr>
              <w:t xml:space="preserve">.2.c up to 100 participants/ women journalists from the region participate in events that encourage networking, preventive reporting related to firearms-enabled gender-based violence, including mass shootings </w:t>
            </w:r>
          </w:p>
        </w:tc>
        <w:tc>
          <w:tcPr>
            <w:tcW w:w="765" w:type="pct"/>
          </w:tcPr>
          <w:p w14:paraId="503D3DAB" w14:textId="77777777" w:rsidR="00233746" w:rsidRPr="004146EF" w:rsidRDefault="00233746" w:rsidP="00B726E1">
            <w:pPr>
              <w:rPr>
                <w:rFonts w:ascii="Proxima Nova Rg" w:hAnsi="Proxima Nova Rg" w:cs="Calibri"/>
                <w:sz w:val="20"/>
                <w:szCs w:val="20"/>
              </w:rPr>
            </w:pPr>
            <w:r>
              <w:rPr>
                <w:rFonts w:ascii="Proxima Nova Rg" w:hAnsi="Proxima Nova Rg" w:cs="Calibri"/>
                <w:sz w:val="20"/>
                <w:szCs w:val="20"/>
              </w:rPr>
              <w:lastRenderedPageBreak/>
              <w:t xml:space="preserve">Partially achieved </w:t>
            </w:r>
          </w:p>
        </w:tc>
        <w:tc>
          <w:tcPr>
            <w:tcW w:w="1498" w:type="pct"/>
          </w:tcPr>
          <w:p w14:paraId="2FDDF2C4" w14:textId="5CBF6164" w:rsidR="00AA5850" w:rsidRPr="003930C1" w:rsidRDefault="00E60430" w:rsidP="00AA5850">
            <w:pPr>
              <w:pStyle w:val="Default"/>
              <w:jc w:val="both"/>
              <w:rPr>
                <w:rFonts w:ascii="Proxima Nova Rg" w:hAnsi="Proxima Nova Rg"/>
                <w:color w:val="auto"/>
                <w:sz w:val="20"/>
                <w:szCs w:val="20"/>
              </w:rPr>
            </w:pPr>
            <w:r w:rsidRPr="003930C1">
              <w:rPr>
                <w:rFonts w:ascii="Proxima Nova Rg" w:hAnsi="Proxima Nova Rg" w:cs="Arial"/>
                <w:sz w:val="20"/>
                <w:szCs w:val="20"/>
              </w:rPr>
              <w:t>2.3.1.</w:t>
            </w:r>
            <w:proofErr w:type="spellStart"/>
            <w:r w:rsidR="00576545" w:rsidRPr="003930C1">
              <w:rPr>
                <w:rFonts w:ascii="Proxima Nova Rg" w:hAnsi="Proxima Nova Rg" w:cs="Arial"/>
                <w:sz w:val="20"/>
                <w:szCs w:val="20"/>
              </w:rPr>
              <w:t>a</w:t>
            </w:r>
            <w:proofErr w:type="spellEnd"/>
            <w:r w:rsidR="00AA5850" w:rsidRPr="003930C1">
              <w:rPr>
                <w:rFonts w:ascii="Proxima Nova Rg" w:hAnsi="Proxima Nova Rg" w:cs="Arial"/>
                <w:sz w:val="20"/>
                <w:szCs w:val="20"/>
              </w:rPr>
              <w:t xml:space="preserve"> </w:t>
            </w:r>
            <w:r w:rsidR="00852F5F" w:rsidRPr="003930C1">
              <w:rPr>
                <w:rFonts w:ascii="Proxima Nova Rg" w:hAnsi="Proxima Nova Rg" w:cs="Arial"/>
                <w:bCs/>
                <w:sz w:val="20"/>
                <w:szCs w:val="20"/>
              </w:rPr>
              <w:t>E</w:t>
            </w:r>
            <w:r w:rsidR="00AA5850" w:rsidRPr="003930C1">
              <w:rPr>
                <w:rFonts w:ascii="Proxima Nova Rg" w:hAnsi="Proxima Nova Rg"/>
                <w:color w:val="auto"/>
                <w:sz w:val="20"/>
                <w:szCs w:val="20"/>
              </w:rPr>
              <w:t>xpert from the Brussels-based organization Victim Support Europe identif</w:t>
            </w:r>
            <w:r w:rsidR="00CF6EAD">
              <w:rPr>
                <w:rFonts w:ascii="Proxima Nova Rg" w:hAnsi="Proxima Nova Rg"/>
                <w:color w:val="auto"/>
                <w:sz w:val="20"/>
                <w:szCs w:val="20"/>
              </w:rPr>
              <w:t>i</w:t>
            </w:r>
            <w:r w:rsidR="00852F5F" w:rsidRPr="003930C1">
              <w:rPr>
                <w:rFonts w:ascii="Proxima Nova Rg" w:hAnsi="Proxima Nova Rg"/>
                <w:color w:val="auto"/>
                <w:sz w:val="20"/>
                <w:szCs w:val="20"/>
              </w:rPr>
              <w:t>ed</w:t>
            </w:r>
            <w:r w:rsidR="00AA5850" w:rsidRPr="003930C1">
              <w:rPr>
                <w:rFonts w:ascii="Proxima Nova Rg" w:hAnsi="Proxima Nova Rg"/>
                <w:color w:val="auto"/>
                <w:sz w:val="20"/>
                <w:szCs w:val="20"/>
              </w:rPr>
              <w:t xml:space="preserve"> key action points for healing and reconciliation within the community following the mass shootings at “Vladislav </w:t>
            </w:r>
            <w:proofErr w:type="spellStart"/>
            <w:r w:rsidR="00AA5850" w:rsidRPr="003930C1">
              <w:rPr>
                <w:rFonts w:ascii="Proxima Nova Rg" w:hAnsi="Proxima Nova Rg"/>
                <w:color w:val="auto"/>
                <w:sz w:val="20"/>
                <w:szCs w:val="20"/>
              </w:rPr>
              <w:t>Ribnikar</w:t>
            </w:r>
            <w:proofErr w:type="spellEnd"/>
            <w:r w:rsidR="00AA5850" w:rsidRPr="003930C1">
              <w:rPr>
                <w:rFonts w:ascii="Proxima Nova Rg" w:hAnsi="Proxima Nova Rg"/>
                <w:color w:val="auto"/>
                <w:sz w:val="20"/>
                <w:szCs w:val="20"/>
              </w:rPr>
              <w:t xml:space="preserve">” Elementary School and villages of Mala </w:t>
            </w:r>
            <w:proofErr w:type="spellStart"/>
            <w:r w:rsidR="00AA5850" w:rsidRPr="003930C1">
              <w:rPr>
                <w:rFonts w:ascii="Proxima Nova Rg" w:hAnsi="Proxima Nova Rg"/>
                <w:color w:val="auto"/>
                <w:sz w:val="20"/>
                <w:szCs w:val="20"/>
              </w:rPr>
              <w:t>Dubona</w:t>
            </w:r>
            <w:proofErr w:type="spellEnd"/>
            <w:r w:rsidR="00AA5850" w:rsidRPr="003930C1">
              <w:rPr>
                <w:rFonts w:ascii="Proxima Nova Rg" w:hAnsi="Proxima Nova Rg"/>
                <w:color w:val="auto"/>
                <w:sz w:val="20"/>
                <w:szCs w:val="20"/>
              </w:rPr>
              <w:t xml:space="preserve"> and Ora</w:t>
            </w:r>
            <w:r w:rsidR="00AA5850" w:rsidRPr="003930C1">
              <w:rPr>
                <w:rFonts w:ascii="Proxima Nova Rg" w:hAnsi="Proxima Nova Rg"/>
                <w:color w:val="auto"/>
                <w:sz w:val="20"/>
                <w:szCs w:val="20"/>
                <w:lang w:val="sr-Latn-RS"/>
              </w:rPr>
              <w:t>š</w:t>
            </w:r>
            <w:r w:rsidR="00AA5850" w:rsidRPr="003930C1">
              <w:rPr>
                <w:rFonts w:ascii="Proxima Nova Rg" w:hAnsi="Proxima Nova Rg"/>
                <w:color w:val="auto"/>
                <w:sz w:val="20"/>
                <w:szCs w:val="20"/>
              </w:rPr>
              <w:t xml:space="preserve">je. The expert participated in the Government’s working group to support the first commemoration of the May 2023 mass shootings and provided insight and support to the group based on international best practices on overcoming post-tragedy/mass shootings trauma and community healing.  </w:t>
            </w:r>
          </w:p>
          <w:p w14:paraId="1354B73F" w14:textId="70B70FEF" w:rsidR="00233746" w:rsidRPr="003930C1" w:rsidRDefault="00233746" w:rsidP="00B726E1">
            <w:pPr>
              <w:jc w:val="both"/>
              <w:rPr>
                <w:rFonts w:ascii="Proxima Nova Rg" w:hAnsi="Proxima Nova Rg" w:cs="Arial"/>
                <w:sz w:val="20"/>
                <w:szCs w:val="20"/>
              </w:rPr>
            </w:pPr>
          </w:p>
          <w:p w14:paraId="1A6ABA12" w14:textId="77777777" w:rsidR="00576545" w:rsidRPr="003930C1" w:rsidRDefault="00576545" w:rsidP="00B726E1">
            <w:pPr>
              <w:jc w:val="both"/>
              <w:rPr>
                <w:rFonts w:ascii="Proxima Nova Rg" w:hAnsi="Proxima Nova Rg"/>
                <w:sz w:val="20"/>
                <w:szCs w:val="20"/>
              </w:rPr>
            </w:pPr>
          </w:p>
          <w:p w14:paraId="072F8B68" w14:textId="7F6340BD" w:rsidR="00576545" w:rsidRPr="003930C1" w:rsidRDefault="00576545" w:rsidP="00B726E1">
            <w:pPr>
              <w:jc w:val="both"/>
              <w:rPr>
                <w:rFonts w:ascii="Proxima Nova Rg" w:hAnsi="Proxima Nova Rg"/>
                <w:sz w:val="20"/>
                <w:szCs w:val="20"/>
              </w:rPr>
            </w:pPr>
            <w:r w:rsidRPr="003930C1">
              <w:rPr>
                <w:rFonts w:ascii="Proxima Nova Rg" w:hAnsi="Proxima Nova Rg"/>
                <w:sz w:val="20"/>
                <w:szCs w:val="20"/>
              </w:rPr>
              <w:t xml:space="preserve">2.3.1.b </w:t>
            </w:r>
            <w:r w:rsidR="001E0127" w:rsidRPr="003930C1">
              <w:rPr>
                <w:rFonts w:ascii="Proxima Nova Rg" w:hAnsi="Proxima Nova Rg"/>
                <w:sz w:val="20"/>
                <w:szCs w:val="20"/>
              </w:rPr>
              <w:t>31 mental health professionals (24 women and 7 men) have s</w:t>
            </w:r>
            <w:r w:rsidRPr="003930C1">
              <w:rPr>
                <w:rFonts w:ascii="Proxima Nova Rg" w:hAnsi="Proxima Nova Rg"/>
                <w:sz w:val="20"/>
                <w:szCs w:val="20"/>
              </w:rPr>
              <w:t>trengthened competencies and capacities in providing Trauma-Focused Cognitive Behavioral Therapy for children, adolescents and families who are direct or indirect victims of mass shootings.</w:t>
            </w:r>
            <w:r w:rsidR="0028623E" w:rsidRPr="003930C1">
              <w:rPr>
                <w:rFonts w:ascii="Proxima Nova Rg" w:hAnsi="Proxima Nova Rg"/>
                <w:sz w:val="20"/>
                <w:szCs w:val="20"/>
              </w:rPr>
              <w:t xml:space="preserve"> This is </w:t>
            </w:r>
            <w:r w:rsidR="001B477B" w:rsidRPr="003930C1">
              <w:rPr>
                <w:rFonts w:ascii="Proxima Nova Rg" w:hAnsi="Proxima Nova Rg"/>
                <w:sz w:val="20"/>
                <w:szCs w:val="20"/>
              </w:rPr>
              <w:t xml:space="preserve">part of the project’s </w:t>
            </w:r>
            <w:r w:rsidR="0028623E" w:rsidRPr="003930C1">
              <w:rPr>
                <w:rFonts w:ascii="Proxima Nova Rg" w:hAnsi="Proxima Nova Rg"/>
                <w:sz w:val="20"/>
                <w:szCs w:val="20"/>
              </w:rPr>
              <w:t xml:space="preserve">direct </w:t>
            </w:r>
            <w:r w:rsidR="001B477B" w:rsidRPr="003930C1">
              <w:rPr>
                <w:rFonts w:ascii="Proxima Nova Rg" w:hAnsi="Proxima Nova Rg"/>
                <w:sz w:val="20"/>
                <w:szCs w:val="20"/>
              </w:rPr>
              <w:t xml:space="preserve">response to </w:t>
            </w:r>
            <w:r w:rsidR="00307705" w:rsidRPr="003930C1">
              <w:rPr>
                <w:rFonts w:ascii="Proxima Nova Rg" w:hAnsi="Proxima Nova Rg"/>
                <w:sz w:val="20"/>
                <w:szCs w:val="20"/>
              </w:rPr>
              <w:t xml:space="preserve">enhancing </w:t>
            </w:r>
            <w:r w:rsidR="00534499" w:rsidRPr="003930C1">
              <w:rPr>
                <w:rFonts w:ascii="Proxima Nova Rg" w:hAnsi="Proxima Nova Rg"/>
                <w:sz w:val="20"/>
                <w:szCs w:val="20"/>
              </w:rPr>
              <w:t xml:space="preserve">resilience to and overcoming trauma in the aftermath of the May 2023 mass shootings. </w:t>
            </w:r>
          </w:p>
          <w:p w14:paraId="7CEBA6A7" w14:textId="77777777" w:rsidR="00FB3DD8" w:rsidRPr="003930C1" w:rsidRDefault="00FB3DD8" w:rsidP="00B726E1">
            <w:pPr>
              <w:jc w:val="both"/>
              <w:rPr>
                <w:rFonts w:ascii="Proxima Nova Rg" w:hAnsi="Proxima Nova Rg" w:cs="Arial"/>
                <w:sz w:val="20"/>
                <w:szCs w:val="20"/>
              </w:rPr>
            </w:pPr>
          </w:p>
          <w:p w14:paraId="65386633" w14:textId="1EA2489D" w:rsidR="00FB3DD8" w:rsidRPr="003930C1" w:rsidRDefault="00FB3DD8" w:rsidP="00B726E1">
            <w:pPr>
              <w:jc w:val="both"/>
              <w:rPr>
                <w:rFonts w:ascii="Proxima Nova Rg" w:hAnsi="Proxima Nova Rg" w:cs="Arial"/>
                <w:sz w:val="20"/>
                <w:szCs w:val="20"/>
              </w:rPr>
            </w:pPr>
            <w:r w:rsidRPr="003930C1">
              <w:rPr>
                <w:rFonts w:ascii="Proxima Nova Rg" w:hAnsi="Proxima Nova Rg" w:cs="Arial"/>
                <w:sz w:val="20"/>
                <w:szCs w:val="20"/>
              </w:rPr>
              <w:t xml:space="preserve">2.3.2.a Analysis methodology completed, </w:t>
            </w:r>
            <w:r w:rsidR="00D973D2" w:rsidRPr="003930C1">
              <w:rPr>
                <w:rFonts w:ascii="Proxima Nova Rg" w:hAnsi="Proxima Nova Rg" w:cs="Arial"/>
                <w:sz w:val="20"/>
                <w:szCs w:val="20"/>
              </w:rPr>
              <w:t xml:space="preserve">collection of media reports to be </w:t>
            </w:r>
            <w:r w:rsidR="00347D01" w:rsidRPr="003930C1">
              <w:rPr>
                <w:rFonts w:ascii="Proxima Nova Rg" w:hAnsi="Proxima Nova Rg" w:cs="Arial"/>
                <w:sz w:val="20"/>
                <w:szCs w:val="20"/>
              </w:rPr>
              <w:t>analyzed</w:t>
            </w:r>
            <w:r w:rsidR="00D973D2" w:rsidRPr="003930C1">
              <w:rPr>
                <w:rFonts w:ascii="Proxima Nova Rg" w:hAnsi="Proxima Nova Rg" w:cs="Arial"/>
                <w:sz w:val="20"/>
                <w:szCs w:val="20"/>
              </w:rPr>
              <w:t xml:space="preserve"> is in progress. </w:t>
            </w:r>
            <w:r w:rsidR="00972496" w:rsidRPr="003930C1">
              <w:rPr>
                <w:rFonts w:ascii="Proxima Nova Rg" w:hAnsi="Proxima Nova Rg" w:cs="Arial"/>
                <w:sz w:val="20"/>
                <w:szCs w:val="20"/>
              </w:rPr>
              <w:t xml:space="preserve">Analysis is being carried out in close </w:t>
            </w:r>
            <w:r w:rsidR="00972496" w:rsidRPr="003930C1">
              <w:rPr>
                <w:rFonts w:ascii="Proxima Nova Rg" w:hAnsi="Proxima Nova Rg" w:cs="Arial"/>
                <w:sz w:val="20"/>
                <w:szCs w:val="20"/>
              </w:rPr>
              <w:lastRenderedPageBreak/>
              <w:t xml:space="preserve">collaboration and partnership with </w:t>
            </w:r>
            <w:r w:rsidR="00AF4884" w:rsidRPr="003930C1">
              <w:rPr>
                <w:rFonts w:ascii="Proxima Nova Rg" w:eastAsia="MS Mincho" w:hAnsi="Proxima Nova Rg" w:cs="Arial"/>
                <w:sz w:val="20"/>
                <w:szCs w:val="20"/>
              </w:rPr>
              <w:t xml:space="preserve">Multidisciplinary team for establishing a Memorial center in remembrance of victims of the mass murders in the “Vladislav </w:t>
            </w:r>
            <w:proofErr w:type="spellStart"/>
            <w:r w:rsidR="00AF4884" w:rsidRPr="003930C1">
              <w:rPr>
                <w:rFonts w:ascii="Proxima Nova Rg" w:eastAsia="MS Mincho" w:hAnsi="Proxima Nova Rg" w:cs="Arial"/>
                <w:sz w:val="20"/>
                <w:szCs w:val="20"/>
              </w:rPr>
              <w:t>Ribnikar</w:t>
            </w:r>
            <w:proofErr w:type="spellEnd"/>
            <w:r w:rsidR="00AF4884" w:rsidRPr="003930C1">
              <w:rPr>
                <w:rFonts w:ascii="Proxima Nova Rg" w:eastAsia="MS Mincho" w:hAnsi="Proxima Nova Rg" w:cs="Arial"/>
                <w:sz w:val="20"/>
                <w:szCs w:val="20"/>
              </w:rPr>
              <w:t>” Elementary School in Belgrade</w:t>
            </w:r>
          </w:p>
          <w:p w14:paraId="33B419DD" w14:textId="77777777" w:rsidR="00E60430" w:rsidRPr="003930C1" w:rsidRDefault="00E60430" w:rsidP="00B726E1">
            <w:pPr>
              <w:jc w:val="both"/>
              <w:rPr>
                <w:rFonts w:ascii="Proxima Nova Rg" w:hAnsi="Proxima Nova Rg" w:cs="Arial"/>
                <w:sz w:val="20"/>
                <w:szCs w:val="20"/>
              </w:rPr>
            </w:pPr>
          </w:p>
          <w:p w14:paraId="0E1E3345" w14:textId="77777777" w:rsidR="00E60430" w:rsidRPr="003930C1" w:rsidRDefault="00E60430" w:rsidP="00B726E1">
            <w:pPr>
              <w:jc w:val="both"/>
              <w:rPr>
                <w:rFonts w:ascii="Proxima Nova Rg" w:hAnsi="Proxima Nova Rg" w:cs="Arial"/>
                <w:sz w:val="20"/>
                <w:szCs w:val="20"/>
              </w:rPr>
            </w:pPr>
            <w:r w:rsidRPr="003930C1">
              <w:rPr>
                <w:rFonts w:ascii="Proxima Nova Rg" w:hAnsi="Proxima Nova Rg" w:cs="Arial"/>
                <w:sz w:val="20"/>
                <w:szCs w:val="20"/>
              </w:rPr>
              <w:t xml:space="preserve">2.3.2.b Not yet initiated </w:t>
            </w:r>
          </w:p>
          <w:p w14:paraId="4FB7AC5F" w14:textId="77777777" w:rsidR="00E60430" w:rsidRPr="003930C1" w:rsidRDefault="00E60430" w:rsidP="00B726E1">
            <w:pPr>
              <w:jc w:val="both"/>
              <w:rPr>
                <w:rFonts w:ascii="Proxima Nova Rg" w:hAnsi="Proxima Nova Rg" w:cs="Arial"/>
                <w:sz w:val="20"/>
                <w:szCs w:val="20"/>
              </w:rPr>
            </w:pPr>
          </w:p>
          <w:p w14:paraId="5873AAAD" w14:textId="074FD73C" w:rsidR="00E60430" w:rsidRPr="003930C1" w:rsidRDefault="004C18B8" w:rsidP="00B726E1">
            <w:pPr>
              <w:jc w:val="both"/>
              <w:rPr>
                <w:rFonts w:ascii="Proxima Nova Rg" w:hAnsi="Proxima Nova Rg" w:cs="Arial"/>
                <w:sz w:val="20"/>
                <w:szCs w:val="20"/>
              </w:rPr>
            </w:pPr>
            <w:r w:rsidRPr="003930C1">
              <w:rPr>
                <w:rFonts w:ascii="Proxima Nova Rg" w:hAnsi="Proxima Nova Rg" w:cs="Arial"/>
                <w:sz w:val="20"/>
                <w:szCs w:val="20"/>
              </w:rPr>
              <w:t xml:space="preserve">2.3.2.c Not yet initiated  </w:t>
            </w:r>
          </w:p>
        </w:tc>
      </w:tr>
    </w:tbl>
    <w:p w14:paraId="12C6114D" w14:textId="77777777" w:rsidR="002B6DCB" w:rsidRPr="009F495A" w:rsidRDefault="002B6DCB" w:rsidP="006C5E1F">
      <w:pPr>
        <w:spacing w:after="0"/>
        <w:rPr>
          <w:rFonts w:ascii="Proxima Nova Rg" w:hAnsi="Proxima Nova Rg" w:cs="Arial"/>
          <w:sz w:val="20"/>
          <w:szCs w:val="20"/>
        </w:rPr>
      </w:pPr>
    </w:p>
    <w:p w14:paraId="53926F2B" w14:textId="77777777" w:rsidR="000038B4" w:rsidRPr="009F495A" w:rsidRDefault="000038B4" w:rsidP="006C5E1F">
      <w:pPr>
        <w:spacing w:after="0"/>
        <w:rPr>
          <w:rFonts w:ascii="Proxima Nova Rg" w:hAnsi="Proxima Nova Rg" w:cs="Arial"/>
          <w:sz w:val="20"/>
          <w:szCs w:val="20"/>
        </w:rPr>
      </w:pPr>
    </w:p>
    <w:p w14:paraId="33BFA74D" w14:textId="77777777" w:rsidR="00B51C81" w:rsidRPr="009F495A" w:rsidRDefault="00B51C81" w:rsidP="006C5E1F">
      <w:pPr>
        <w:spacing w:after="0"/>
        <w:rPr>
          <w:rFonts w:ascii="Proxima Nova Rg" w:eastAsiaTheme="majorEastAsia" w:hAnsi="Proxima Nova Rg" w:cs="Arial"/>
          <w:color w:val="1F3864" w:themeColor="accent1" w:themeShade="80"/>
          <w:sz w:val="20"/>
          <w:szCs w:val="20"/>
        </w:rPr>
      </w:pPr>
      <w:r w:rsidRPr="009F495A">
        <w:rPr>
          <w:rFonts w:ascii="Proxima Nova Rg" w:hAnsi="Proxima Nova Rg" w:cs="Arial"/>
          <w:sz w:val="20"/>
          <w:szCs w:val="20"/>
        </w:rPr>
        <w:br w:type="page"/>
      </w:r>
    </w:p>
    <w:p w14:paraId="5A821747" w14:textId="77777777" w:rsidR="00B51C81" w:rsidRPr="009F495A" w:rsidRDefault="00B51C81" w:rsidP="006C5E1F">
      <w:pPr>
        <w:pStyle w:val="Heading1"/>
        <w:spacing w:after="0"/>
        <w:rPr>
          <w:rFonts w:ascii="Proxima Nova Rg" w:hAnsi="Proxima Nova Rg" w:cs="Arial"/>
          <w:sz w:val="20"/>
          <w:szCs w:val="20"/>
        </w:rPr>
        <w:sectPr w:rsidR="00B51C81" w:rsidRPr="009F495A" w:rsidSect="005F580A">
          <w:pgSz w:w="15840" w:h="12240" w:orient="landscape"/>
          <w:pgMar w:top="720" w:right="720" w:bottom="720" w:left="720" w:header="720" w:footer="720" w:gutter="0"/>
          <w:cols w:space="720"/>
          <w:docGrid w:linePitch="360"/>
        </w:sectPr>
      </w:pPr>
    </w:p>
    <w:p w14:paraId="4BC3E49F" w14:textId="77777777" w:rsidR="000038B4" w:rsidRPr="001528D0" w:rsidRDefault="000038B4"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lastRenderedPageBreak/>
        <w:t>I</w:t>
      </w:r>
      <w:r w:rsidR="00B51C81" w:rsidRPr="001528D0">
        <w:rPr>
          <w:rFonts w:ascii="Proxima Nova Rg" w:hAnsi="Proxima Nova Rg" w:cs="Arial"/>
          <w:b/>
          <w:sz w:val="22"/>
          <w:szCs w:val="22"/>
        </w:rPr>
        <w:t>V</w:t>
      </w:r>
      <w:r w:rsidRPr="001528D0">
        <w:rPr>
          <w:rFonts w:ascii="Proxima Nova Rg" w:hAnsi="Proxima Nova Rg" w:cs="Arial"/>
          <w:b/>
          <w:sz w:val="22"/>
          <w:szCs w:val="22"/>
        </w:rPr>
        <w:t>. Progress review</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620"/>
        <w:gridCol w:w="1710"/>
        <w:gridCol w:w="3775"/>
      </w:tblGrid>
      <w:tr w:rsidR="005A7B42" w:rsidRPr="009F495A" w14:paraId="6A1ACC32" w14:textId="77777777" w:rsidTr="004053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D9E2F3" w:themeFill="accent1" w:themeFillTint="33"/>
          </w:tcPr>
          <w:p w14:paraId="6ED94E97" w14:textId="77777777" w:rsidR="005A7B42" w:rsidRPr="009F495A" w:rsidRDefault="005A7B42" w:rsidP="00405364">
            <w:pPr>
              <w:spacing w:before="120" w:after="12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Output 1</w:t>
            </w:r>
            <w:r>
              <w:rPr>
                <w:rFonts w:ascii="Proxima Nova Rg" w:eastAsia="MS Mincho" w:hAnsi="Proxima Nova Rg" w:cs="Arial"/>
                <w:sz w:val="20"/>
                <w:szCs w:val="20"/>
                <w:lang w:val="en-GB"/>
              </w:rPr>
              <w:t>.1</w:t>
            </w:r>
            <w:r w:rsidRPr="009F495A">
              <w:rPr>
                <w:rFonts w:ascii="Proxima Nova Rg" w:eastAsia="MS Mincho" w:hAnsi="Proxima Nova Rg" w:cs="Arial"/>
                <w:sz w:val="20"/>
                <w:szCs w:val="20"/>
                <w:lang w:val="en-GB"/>
              </w:rPr>
              <w:t>:</w:t>
            </w:r>
          </w:p>
        </w:tc>
        <w:tc>
          <w:tcPr>
            <w:tcW w:w="7105" w:type="dxa"/>
            <w:gridSpan w:val="3"/>
            <w:tcBorders>
              <w:bottom w:val="none" w:sz="0" w:space="0" w:color="auto"/>
            </w:tcBorders>
            <w:shd w:val="clear" w:color="auto" w:fill="D9E2F3" w:themeFill="accent1" w:themeFillTint="33"/>
          </w:tcPr>
          <w:p w14:paraId="21A8F70F" w14:textId="77777777" w:rsidR="005A7B42" w:rsidRPr="00F4532C" w:rsidRDefault="005A7B42" w:rsidP="00405364">
            <w:pPr>
              <w:spacing w:before="120" w:after="120"/>
              <w:jc w:val="both"/>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F4532C">
              <w:rPr>
                <w:rFonts w:ascii="Proxima Nova Rg" w:hAnsi="Proxima Nova Rg" w:cs="Arial"/>
                <w:sz w:val="20"/>
                <w:szCs w:val="20"/>
              </w:rPr>
              <w:t>Gender and age data collection practices reviewed, and lessons learned used to facilitate evidence-based policy making and mainstream firearms risks into domestic violence regulations</w:t>
            </w:r>
            <w:r w:rsidRPr="00F4532C">
              <w:rPr>
                <w:rFonts w:ascii="Proxima Nova Rg" w:eastAsia="MS Mincho" w:hAnsi="Proxima Nova Rg" w:cs="Arial"/>
                <w:b w:val="0"/>
                <w:bCs w:val="0"/>
                <w:sz w:val="20"/>
                <w:szCs w:val="20"/>
                <w:lang w:val="en-GB"/>
              </w:rPr>
              <w:t xml:space="preserve"> </w:t>
            </w:r>
          </w:p>
        </w:tc>
      </w:tr>
      <w:tr w:rsidR="005A7B42" w:rsidRPr="009F495A" w14:paraId="55409BB1" w14:textId="77777777" w:rsidTr="00405364">
        <w:trPr>
          <w:trHeight w:val="470"/>
        </w:trPr>
        <w:tc>
          <w:tcPr>
            <w:cnfStyle w:val="001000000000" w:firstRow="0" w:lastRow="0" w:firstColumn="1" w:lastColumn="0" w:oddVBand="0" w:evenVBand="0" w:oddHBand="0" w:evenHBand="0" w:firstRowFirstColumn="0" w:firstRowLastColumn="0" w:lastRowFirstColumn="0" w:lastRowLastColumn="0"/>
            <w:tcW w:w="2245" w:type="dxa"/>
            <w:shd w:val="clear" w:color="auto" w:fill="D9E2F3" w:themeFill="accent1" w:themeFillTint="33"/>
            <w:vAlign w:val="center"/>
          </w:tcPr>
          <w:p w14:paraId="21187A86" w14:textId="77777777" w:rsidR="005A7B42" w:rsidRPr="009F495A" w:rsidRDefault="005A7B42" w:rsidP="00405364">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Total budget:</w:t>
            </w:r>
          </w:p>
        </w:tc>
        <w:tc>
          <w:tcPr>
            <w:tcW w:w="1620" w:type="dxa"/>
            <w:shd w:val="clear" w:color="auto" w:fill="D9E2F3" w:themeFill="accent1" w:themeFillTint="33"/>
            <w:vAlign w:val="center"/>
          </w:tcPr>
          <w:p w14:paraId="432130C9" w14:textId="77777777" w:rsidR="005A7B42" w:rsidRPr="004C65EF" w:rsidRDefault="005A7B42" w:rsidP="00405364">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4C65EF">
              <w:rPr>
                <w:rFonts w:ascii="Proxima Nova Rg" w:eastAsia="MS Mincho" w:hAnsi="Proxima Nova Rg" w:cs="Arial"/>
                <w:b/>
                <w:bCs/>
                <w:sz w:val="20"/>
                <w:szCs w:val="20"/>
                <w:lang w:val="en-GB"/>
              </w:rPr>
              <w:t xml:space="preserve">$ 40,000 </w:t>
            </w:r>
          </w:p>
        </w:tc>
        <w:tc>
          <w:tcPr>
            <w:tcW w:w="1710" w:type="dxa"/>
            <w:shd w:val="clear" w:color="auto" w:fill="D9E2F3" w:themeFill="accent1" w:themeFillTint="33"/>
            <w:vAlign w:val="center"/>
          </w:tcPr>
          <w:p w14:paraId="6B595B25" w14:textId="77777777" w:rsidR="005A7B42" w:rsidRPr="004C65EF" w:rsidRDefault="005A7B42" w:rsidP="00405364">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Spent</w:t>
            </w:r>
            <w:r w:rsidRPr="004C65EF">
              <w:rPr>
                <w:rStyle w:val="FootnoteReference"/>
                <w:rFonts w:ascii="Proxima Nova Rg" w:eastAsia="MS Mincho" w:hAnsi="Proxima Nova Rg" w:cs="Arial"/>
                <w:b/>
                <w:sz w:val="20"/>
                <w:szCs w:val="20"/>
                <w:lang w:val="en-GB"/>
              </w:rPr>
              <w:footnoteReference w:id="17"/>
            </w:r>
            <w:r w:rsidRPr="004C65EF">
              <w:rPr>
                <w:rFonts w:ascii="Proxima Nova Rg" w:eastAsia="MS Mincho" w:hAnsi="Proxima Nova Rg" w:cs="Arial"/>
                <w:b/>
                <w:sz w:val="20"/>
                <w:szCs w:val="20"/>
                <w:lang w:val="en-GB"/>
              </w:rPr>
              <w:t>: 5,750</w:t>
            </w:r>
          </w:p>
        </w:tc>
        <w:tc>
          <w:tcPr>
            <w:tcW w:w="3775" w:type="dxa"/>
            <w:shd w:val="clear" w:color="auto" w:fill="D9E2F3" w:themeFill="accent1" w:themeFillTint="33"/>
            <w:vAlign w:val="center"/>
          </w:tcPr>
          <w:p w14:paraId="5E0A8942" w14:textId="77777777" w:rsidR="005A7B42" w:rsidRPr="004C65EF" w:rsidRDefault="005A7B42" w:rsidP="00405364">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Balance: $ 34,250</w:t>
            </w:r>
          </w:p>
        </w:tc>
      </w:tr>
    </w:tbl>
    <w:p w14:paraId="0636B58C" w14:textId="6DD6C774" w:rsidR="00426DB9" w:rsidRPr="009F495A" w:rsidRDefault="00426DB9" w:rsidP="006C5E1F">
      <w:pPr>
        <w:spacing w:after="0"/>
        <w:jc w:val="both"/>
        <w:rPr>
          <w:rFonts w:ascii="Proxima Nova Rg" w:eastAsia="MS Mincho" w:hAnsi="Proxima Nova Rg" w:cs="Arial"/>
          <w:sz w:val="20"/>
          <w:szCs w:val="20"/>
          <w:lang w:val="en-GB"/>
        </w:rPr>
      </w:pPr>
    </w:p>
    <w:p w14:paraId="1D365FA7" w14:textId="4D9B0E09" w:rsidR="001A3E96" w:rsidRPr="009F495A" w:rsidRDefault="00426DB9" w:rsidP="006C5E1F">
      <w:pPr>
        <w:spacing w:after="0"/>
        <w:jc w:val="both"/>
        <w:rPr>
          <w:rFonts w:ascii="Proxima Nova Rg" w:eastAsia="MS Mincho" w:hAnsi="Proxima Nova Rg" w:cs="Arial"/>
          <w:b/>
          <w:bCs/>
          <w:sz w:val="20"/>
          <w:szCs w:val="20"/>
          <w:lang w:val="en-GB"/>
        </w:rPr>
      </w:pPr>
      <w:r w:rsidRPr="009F495A">
        <w:rPr>
          <w:rFonts w:ascii="Proxima Nova Rg" w:eastAsia="MS Mincho" w:hAnsi="Proxima Nova Rg" w:cs="Arial"/>
          <w:b/>
          <w:bCs/>
          <w:sz w:val="20"/>
          <w:szCs w:val="20"/>
          <w:lang w:val="en-GB"/>
        </w:rPr>
        <w:t xml:space="preserve">1. </w:t>
      </w:r>
      <w:r w:rsidR="00BC1D1E">
        <w:rPr>
          <w:rFonts w:ascii="Proxima Nova Rg" w:eastAsia="MS Mincho" w:hAnsi="Proxima Nova Rg" w:cs="Arial"/>
          <w:b/>
          <w:bCs/>
          <w:sz w:val="20"/>
          <w:szCs w:val="20"/>
          <w:lang w:val="en-GB"/>
        </w:rPr>
        <w:t>Progress towards</w:t>
      </w:r>
      <w:r w:rsidR="001A3E96" w:rsidRPr="009F495A">
        <w:rPr>
          <w:rFonts w:ascii="Proxima Nova Rg" w:eastAsia="MS Mincho" w:hAnsi="Proxima Nova Rg" w:cs="Arial"/>
          <w:b/>
          <w:bCs/>
          <w:sz w:val="20"/>
          <w:szCs w:val="20"/>
          <w:lang w:val="en-GB"/>
        </w:rPr>
        <w:t xml:space="preserve"> the output</w:t>
      </w:r>
    </w:p>
    <w:p w14:paraId="57596134" w14:textId="77777777" w:rsidR="001B18A9" w:rsidRPr="00EB5AEB" w:rsidRDefault="001B18A9" w:rsidP="001B18A9">
      <w:pPr>
        <w:spacing w:after="0" w:line="240" w:lineRule="auto"/>
        <w:jc w:val="both"/>
      </w:pPr>
      <w:r w:rsidRPr="00EB5AEB">
        <w:rPr>
          <w:rFonts w:ascii="Proxima Nova Rg" w:hAnsi="Proxima Nova Rg"/>
          <w:sz w:val="20"/>
          <w:szCs w:val="20"/>
        </w:rPr>
        <w:t>The project aims to support the MoI in enhancing its administrative data collection processes, with a focus on addressing missing data sets and improving data classification related to gender and age. The aim is to improve data collection to include a gender context, to ensure a more comprehensive and accurate data management system within the MoI. Furthermore, the project will organize a task force of experts working on domestic violence prevention and protection, to evaluate the efficacy of current legal solutions and measures related to domestic violence. Based on prior research and lessons learned regarding the combating of firearms misuse for GBV, the screening will identify missing bylaws and procedures that could facilitate a more effective application of laws in practice, to enhance victim protection.</w:t>
      </w:r>
      <w:r w:rsidRPr="00EB5AEB">
        <w:t xml:space="preserve">  </w:t>
      </w:r>
    </w:p>
    <w:p w14:paraId="1AF2F31E" w14:textId="77777777" w:rsidR="001B18A9" w:rsidRPr="00EB5AEB" w:rsidRDefault="001B18A9" w:rsidP="001B18A9">
      <w:pPr>
        <w:spacing w:after="0" w:line="240" w:lineRule="auto"/>
        <w:jc w:val="both"/>
      </w:pPr>
    </w:p>
    <w:p w14:paraId="670C4911" w14:textId="114EC37B" w:rsidR="00E55AC4" w:rsidRPr="00E55AC4" w:rsidRDefault="001B18A9" w:rsidP="00BC2775">
      <w:pPr>
        <w:jc w:val="both"/>
        <w:rPr>
          <w:rFonts w:ascii="Proxima Nova Rg" w:hAnsi="Proxima Nova Rg" w:cs="Arial"/>
          <w:b/>
          <w:iCs/>
          <w:sz w:val="20"/>
          <w:szCs w:val="20"/>
          <w:lang w:val="en-GB"/>
        </w:rPr>
      </w:pPr>
      <w:r w:rsidRPr="006A492C">
        <w:rPr>
          <w:rFonts w:ascii="Proxima Nova Rg" w:hAnsi="Proxima Nova Rg" w:cs="Arial"/>
          <w:bCs/>
          <w:iCs/>
          <w:sz w:val="20"/>
          <w:szCs w:val="20"/>
          <w:lang w:val="en-GB"/>
        </w:rPr>
        <w:t xml:space="preserve">Within the reporting period, </w:t>
      </w:r>
      <w:r w:rsidR="008D3B75">
        <w:rPr>
          <w:rFonts w:ascii="Proxima Nova Rg" w:hAnsi="Proxima Nova Rg" w:cs="Arial"/>
          <w:bCs/>
          <w:iCs/>
          <w:sz w:val="20"/>
          <w:szCs w:val="20"/>
          <w:lang w:val="en-GB"/>
        </w:rPr>
        <w:t xml:space="preserve">the project contributed to enhancing MoI administrative data collection processes by </w:t>
      </w:r>
      <w:r w:rsidR="00E55AC4" w:rsidRPr="006A492C">
        <w:rPr>
          <w:rFonts w:ascii="Proxima Nova Rg" w:hAnsi="Proxima Nova Rg" w:cs="Calibri"/>
          <w:sz w:val="20"/>
          <w:szCs w:val="20"/>
        </w:rPr>
        <w:t>d</w:t>
      </w:r>
      <w:r w:rsidR="00E55AC4" w:rsidRPr="00E55AC4">
        <w:rPr>
          <w:rFonts w:ascii="Proxima Nova Rg" w:hAnsi="Proxima Nova Rg" w:cs="Calibri"/>
          <w:sz w:val="20"/>
          <w:szCs w:val="20"/>
        </w:rPr>
        <w:t>esign</w:t>
      </w:r>
      <w:r w:rsidR="001A68D5">
        <w:rPr>
          <w:rFonts w:ascii="Proxima Nova Rg" w:hAnsi="Proxima Nova Rg" w:cs="Calibri"/>
          <w:sz w:val="20"/>
          <w:szCs w:val="20"/>
        </w:rPr>
        <w:t>ing</w:t>
      </w:r>
      <w:r w:rsidR="00E55AC4" w:rsidRPr="00E55AC4">
        <w:rPr>
          <w:rFonts w:ascii="Proxima Nova Rg" w:hAnsi="Proxima Nova Rg" w:cs="Calibri"/>
          <w:sz w:val="20"/>
          <w:szCs w:val="20"/>
        </w:rPr>
        <w:t xml:space="preserve"> </w:t>
      </w:r>
      <w:r w:rsidR="003A0A42">
        <w:rPr>
          <w:rFonts w:ascii="Proxima Nova Rg" w:hAnsi="Proxima Nova Rg" w:cs="Calibri"/>
          <w:sz w:val="20"/>
          <w:szCs w:val="20"/>
        </w:rPr>
        <w:t xml:space="preserve">a </w:t>
      </w:r>
      <w:r w:rsidR="00E55AC4" w:rsidRPr="00E55AC4">
        <w:rPr>
          <w:rFonts w:ascii="Proxima Nova Rg" w:hAnsi="Proxima Nova Rg" w:cs="Calibri"/>
          <w:sz w:val="20"/>
          <w:szCs w:val="20"/>
        </w:rPr>
        <w:t xml:space="preserve">comprehensive framework </w:t>
      </w:r>
      <w:r w:rsidR="00E55AC4" w:rsidRPr="00E55AC4">
        <w:rPr>
          <w:rFonts w:ascii="Proxima Nova Rg" w:hAnsi="Proxima Nova Rg" w:cs="Arial"/>
          <w:bCs/>
          <w:iCs/>
          <w:sz w:val="20"/>
          <w:szCs w:val="20"/>
          <w:lang w:val="en-GB"/>
        </w:rPr>
        <w:t>for datasets to be collected and analysed by MoI</w:t>
      </w:r>
      <w:r w:rsidR="00E55AC4">
        <w:rPr>
          <w:rFonts w:ascii="Proxima Nova Rg" w:hAnsi="Proxima Nova Rg" w:cs="Arial"/>
          <w:bCs/>
          <w:iCs/>
          <w:sz w:val="20"/>
          <w:szCs w:val="20"/>
          <w:lang w:val="en-GB"/>
        </w:rPr>
        <w:t xml:space="preserve"> for the purpose of generating </w:t>
      </w:r>
      <w:r w:rsidR="00E55AC4" w:rsidRPr="00E55AC4">
        <w:rPr>
          <w:rFonts w:ascii="Proxima Nova Rg" w:hAnsi="Proxima Nova Rg" w:cs="Arial"/>
          <w:bCs/>
          <w:iCs/>
          <w:sz w:val="20"/>
          <w:szCs w:val="20"/>
          <w:lang w:val="en-GB"/>
        </w:rPr>
        <w:t>analytical reports on misuse of firearms in the context of domestic violence (including incorporation of missing se</w:t>
      </w:r>
      <w:r w:rsidR="00BA6D1A">
        <w:rPr>
          <w:rFonts w:ascii="Proxima Nova Rg" w:hAnsi="Proxima Nova Rg" w:cs="Arial"/>
          <w:bCs/>
          <w:iCs/>
          <w:sz w:val="20"/>
          <w:szCs w:val="20"/>
          <w:lang w:val="en-GB"/>
        </w:rPr>
        <w:t>x</w:t>
      </w:r>
      <w:r w:rsidR="00E55AC4" w:rsidRPr="00E55AC4">
        <w:rPr>
          <w:rFonts w:ascii="Proxima Nova Rg" w:hAnsi="Proxima Nova Rg" w:cs="Arial"/>
          <w:bCs/>
          <w:iCs/>
          <w:sz w:val="20"/>
          <w:szCs w:val="20"/>
          <w:lang w:val="en-GB"/>
        </w:rPr>
        <w:t xml:space="preserve"> and age disaggregated data). </w:t>
      </w:r>
      <w:r w:rsidR="00BC2775">
        <w:rPr>
          <w:rFonts w:ascii="Proxima Nova Rg" w:hAnsi="Proxima Nova Rg" w:cs="Times New Roman"/>
          <w:sz w:val="20"/>
          <w:szCs w:val="20"/>
        </w:rPr>
        <w:t xml:space="preserve">Additionally, an </w:t>
      </w:r>
      <w:r w:rsidR="00E55AC4" w:rsidRPr="00E55AC4">
        <w:rPr>
          <w:rFonts w:ascii="Proxima Nova Rg" w:hAnsi="Proxima Nova Rg" w:cs="Times New Roman"/>
          <w:bCs/>
          <w:sz w:val="20"/>
          <w:szCs w:val="20"/>
        </w:rPr>
        <w:t>analysis of legal and institutional solutions of countries with a similar social context to Serbia</w:t>
      </w:r>
      <w:r w:rsidR="00BC2775">
        <w:rPr>
          <w:rFonts w:ascii="Proxima Nova Rg" w:hAnsi="Proxima Nova Rg" w:cs="Times New Roman"/>
          <w:bCs/>
          <w:sz w:val="20"/>
          <w:szCs w:val="20"/>
        </w:rPr>
        <w:t xml:space="preserve"> was completed</w:t>
      </w:r>
      <w:r w:rsidR="00E55AC4" w:rsidRPr="00E55AC4">
        <w:rPr>
          <w:rFonts w:ascii="Proxima Nova Rg" w:hAnsi="Proxima Nova Rg" w:cs="Times New Roman"/>
          <w:bCs/>
          <w:sz w:val="20"/>
          <w:szCs w:val="20"/>
        </w:rPr>
        <w:t>, to identify good practices that successfully lead to the reduction of femicides and attempted femicides</w:t>
      </w:r>
      <w:r w:rsidR="00B17713">
        <w:rPr>
          <w:rFonts w:ascii="Proxima Nova Rg" w:hAnsi="Proxima Nova Rg" w:cs="Times New Roman"/>
          <w:bCs/>
          <w:sz w:val="20"/>
          <w:szCs w:val="20"/>
        </w:rPr>
        <w:t xml:space="preserve">, including those </w:t>
      </w:r>
      <w:r w:rsidR="00782188">
        <w:rPr>
          <w:rFonts w:ascii="Proxima Nova Rg" w:hAnsi="Proxima Nova Rg" w:cs="Times New Roman"/>
          <w:bCs/>
          <w:sz w:val="20"/>
          <w:szCs w:val="20"/>
        </w:rPr>
        <w:t>involving firearms-misuse</w:t>
      </w:r>
      <w:r w:rsidR="00E55AC4" w:rsidRPr="00E55AC4">
        <w:rPr>
          <w:rFonts w:ascii="Proxima Nova Rg" w:hAnsi="Proxima Nova Rg" w:cs="Times New Roman"/>
          <w:bCs/>
          <w:sz w:val="20"/>
          <w:szCs w:val="20"/>
        </w:rPr>
        <w:t xml:space="preserve">. </w:t>
      </w:r>
      <w:r w:rsidR="006A492C">
        <w:rPr>
          <w:rFonts w:ascii="Proxima Nova Rg" w:hAnsi="Proxima Nova Rg" w:cs="Times New Roman"/>
          <w:bCs/>
          <w:sz w:val="20"/>
          <w:szCs w:val="20"/>
        </w:rPr>
        <w:t>C</w:t>
      </w:r>
      <w:r w:rsidR="00E55AC4" w:rsidRPr="00E55AC4">
        <w:rPr>
          <w:rFonts w:ascii="Proxima Nova Rg" w:hAnsi="Proxima Nova Rg" w:cs="Times New Roman"/>
          <w:bCs/>
          <w:sz w:val="20"/>
          <w:szCs w:val="20"/>
        </w:rPr>
        <w:t xml:space="preserve">ase studies </w:t>
      </w:r>
      <w:r w:rsidR="006A492C">
        <w:rPr>
          <w:rFonts w:ascii="Proxima Nova Rg" w:hAnsi="Proxima Nova Rg" w:cs="Times New Roman"/>
          <w:bCs/>
          <w:sz w:val="20"/>
          <w:szCs w:val="20"/>
        </w:rPr>
        <w:t xml:space="preserve">were prepared </w:t>
      </w:r>
      <w:r w:rsidR="00E55AC4" w:rsidRPr="00E55AC4">
        <w:rPr>
          <w:rFonts w:ascii="Proxima Nova Rg" w:hAnsi="Proxima Nova Rg" w:cs="Times New Roman"/>
          <w:bCs/>
          <w:sz w:val="20"/>
          <w:szCs w:val="20"/>
        </w:rPr>
        <w:t xml:space="preserve">to be used </w:t>
      </w:r>
      <w:r w:rsidR="00782188">
        <w:rPr>
          <w:rFonts w:ascii="Proxima Nova Rg" w:hAnsi="Proxima Nova Rg" w:cs="Times New Roman"/>
          <w:bCs/>
          <w:sz w:val="20"/>
          <w:szCs w:val="20"/>
        </w:rPr>
        <w:t xml:space="preserve">in the upcoming period </w:t>
      </w:r>
      <w:r w:rsidR="00E55AC4" w:rsidRPr="00E55AC4">
        <w:rPr>
          <w:rFonts w:ascii="Proxima Nova Rg" w:hAnsi="Proxima Nova Rg" w:cs="Times New Roman"/>
          <w:bCs/>
          <w:sz w:val="20"/>
          <w:szCs w:val="20"/>
        </w:rPr>
        <w:t xml:space="preserve">in discussions with relevant </w:t>
      </w:r>
      <w:r w:rsidR="00E55AC4" w:rsidRPr="00E55AC4">
        <w:rPr>
          <w:rFonts w:ascii="Proxima Nova Rg" w:hAnsi="Proxima Nova Rg" w:cs="Arial"/>
          <w:bCs/>
          <w:sz w:val="20"/>
          <w:szCs w:val="20"/>
        </w:rPr>
        <w:t xml:space="preserve">professionals to evaluate the effectiveness of existing legal measures related to DV and GBV. </w:t>
      </w:r>
      <w:r w:rsidR="00E55AC4" w:rsidRPr="00E55AC4">
        <w:rPr>
          <w:rFonts w:ascii="Proxima Nova Rg" w:hAnsi="Proxima Nova Rg" w:cs="Times New Roman"/>
          <w:bCs/>
          <w:sz w:val="20"/>
          <w:szCs w:val="20"/>
        </w:rPr>
        <w:t xml:space="preserve"> </w:t>
      </w:r>
      <w:r w:rsidR="00E55AC4" w:rsidRPr="00E55AC4">
        <w:rPr>
          <w:rFonts w:ascii="Proxima Nova Rg" w:hAnsi="Proxima Nova Rg" w:cs="Arial"/>
          <w:sz w:val="20"/>
          <w:szCs w:val="20"/>
          <w:shd w:val="clear" w:color="auto" w:fill="FFFFFF"/>
        </w:rPr>
        <w:t xml:space="preserve"> </w:t>
      </w:r>
      <w:r w:rsidR="00E55AC4" w:rsidRPr="00E55AC4">
        <w:rPr>
          <w:rFonts w:ascii="Calibri" w:hAnsi="Calibri" w:cs="Calibri"/>
        </w:rPr>
        <w:t xml:space="preserve">  </w:t>
      </w:r>
    </w:p>
    <w:p w14:paraId="4A004C21" w14:textId="77777777" w:rsidR="001A3E96" w:rsidRPr="009F495A" w:rsidRDefault="001A3E96" w:rsidP="006C5E1F">
      <w:pPr>
        <w:spacing w:after="0"/>
        <w:jc w:val="both"/>
        <w:rPr>
          <w:rFonts w:ascii="Proxima Nova Rg" w:eastAsia="MS Mincho" w:hAnsi="Proxima Nova Rg" w:cs="Arial"/>
          <w:sz w:val="20"/>
          <w:szCs w:val="20"/>
          <w:lang w:val="en-GB"/>
        </w:rPr>
      </w:pPr>
    </w:p>
    <w:p w14:paraId="08756C40" w14:textId="44FBFA4F" w:rsidR="001A3E96" w:rsidRPr="009F495A" w:rsidRDefault="00426DB9" w:rsidP="006C5E1F">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5C7F6960" w14:textId="77777777" w:rsidR="00426DB9" w:rsidRPr="009F495A" w:rsidRDefault="00426DB9" w:rsidP="00426DB9">
      <w:pPr>
        <w:spacing w:after="0"/>
        <w:jc w:val="both"/>
        <w:rPr>
          <w:rFonts w:ascii="Proxima Nova Rg" w:hAnsi="Proxima Nova Rg" w:cs="Arial"/>
          <w:bCs/>
          <w:iCs/>
          <w:sz w:val="20"/>
          <w:szCs w:val="20"/>
          <w:lang w:val="en-GB"/>
        </w:rPr>
      </w:pPr>
    </w:p>
    <w:p w14:paraId="6D2614C0" w14:textId="77777777" w:rsidR="00FC747C" w:rsidRPr="00EB5AEB" w:rsidRDefault="00FC747C" w:rsidP="00FC747C">
      <w:pPr>
        <w:pStyle w:val="Default"/>
        <w:jc w:val="both"/>
        <w:rPr>
          <w:rFonts w:ascii="Proxima Nova Rg" w:hAnsi="Proxima Nova Rg"/>
          <w:sz w:val="20"/>
          <w:szCs w:val="20"/>
          <w:u w:val="single"/>
        </w:rPr>
      </w:pPr>
      <w:r w:rsidRPr="006F437F">
        <w:rPr>
          <w:rFonts w:ascii="Proxima Nova Rg" w:hAnsi="Proxima Nova Rg" w:cs="Arial"/>
          <w:b/>
          <w:iCs/>
          <w:sz w:val="20"/>
          <w:szCs w:val="20"/>
          <w:u w:val="single"/>
          <w:lang w:val="en-GB"/>
        </w:rPr>
        <w:t>Activity 1.1.1</w:t>
      </w:r>
      <w:r>
        <w:rPr>
          <w:rFonts w:ascii="Proxima Nova Rg" w:hAnsi="Proxima Nova Rg" w:cs="Arial"/>
          <w:b/>
          <w:iCs/>
          <w:sz w:val="20"/>
          <w:szCs w:val="20"/>
          <w:u w:val="single"/>
          <w:lang w:val="en-GB"/>
        </w:rPr>
        <w:t>:</w:t>
      </w:r>
      <w:r w:rsidRPr="00EB5AEB">
        <w:rPr>
          <w:rFonts w:ascii="Proxima Nova Rg" w:hAnsi="Proxima Nova Rg" w:cs="Arial"/>
          <w:bCs/>
          <w:iCs/>
          <w:sz w:val="20"/>
          <w:szCs w:val="20"/>
          <w:u w:val="single"/>
          <w:lang w:val="en-GB"/>
        </w:rPr>
        <w:t xml:space="preserve"> </w:t>
      </w:r>
      <w:r>
        <w:rPr>
          <w:rFonts w:ascii="Proxima Nova Rg" w:hAnsi="Proxima Nova Rg" w:cs="Arial"/>
          <w:bCs/>
          <w:iCs/>
          <w:sz w:val="20"/>
          <w:szCs w:val="20"/>
          <w:u w:val="single"/>
          <w:lang w:val="en-GB"/>
        </w:rPr>
        <w:t xml:space="preserve"> </w:t>
      </w:r>
      <w:r w:rsidRPr="00EB5AEB">
        <w:rPr>
          <w:rFonts w:ascii="Proxima Nova Rg" w:hAnsi="Proxima Nova Rg"/>
          <w:sz w:val="20"/>
          <w:szCs w:val="20"/>
          <w:u w:val="single"/>
        </w:rPr>
        <w:t xml:space="preserve">Provide technical and consultative assistance in analyzing current data collection methodologies related to gender and age and revision of missing gender and age-related data </w:t>
      </w:r>
    </w:p>
    <w:p w14:paraId="68F709A7" w14:textId="77777777" w:rsidR="00FC747C" w:rsidRDefault="00FC747C" w:rsidP="00FC747C">
      <w:pPr>
        <w:spacing w:after="0" w:line="240" w:lineRule="auto"/>
        <w:jc w:val="both"/>
        <w:rPr>
          <w:rFonts w:ascii="Proxima Nova Rg" w:hAnsi="Proxima Nova Rg" w:cs="Arial"/>
          <w:b/>
          <w:iCs/>
          <w:sz w:val="20"/>
          <w:szCs w:val="20"/>
          <w:lang w:val="en-GB"/>
        </w:rPr>
      </w:pPr>
    </w:p>
    <w:p w14:paraId="51212252" w14:textId="5F04EC04" w:rsidR="004F2990" w:rsidRPr="00D47593" w:rsidRDefault="00D67C2A" w:rsidP="000D41AC">
      <w:pPr>
        <w:pStyle w:val="ListParagraph"/>
        <w:numPr>
          <w:ilvl w:val="0"/>
          <w:numId w:val="10"/>
        </w:numPr>
        <w:spacing w:after="0" w:line="240" w:lineRule="auto"/>
        <w:jc w:val="both"/>
        <w:rPr>
          <w:rFonts w:ascii="Proxima Nova Rg" w:hAnsi="Proxima Nova Rg" w:cs="Arial"/>
          <w:bCs/>
          <w:iCs/>
          <w:sz w:val="20"/>
          <w:szCs w:val="20"/>
          <w:lang w:val="en-GB"/>
        </w:rPr>
      </w:pPr>
      <w:r w:rsidRPr="00CC30A1">
        <w:rPr>
          <w:rFonts w:ascii="Proxima Nova Rg" w:hAnsi="Proxima Nova Rg" w:cs="Arial"/>
          <w:bCs/>
          <w:iCs/>
          <w:sz w:val="20"/>
          <w:szCs w:val="20"/>
          <w:lang w:val="en-GB"/>
        </w:rPr>
        <w:t xml:space="preserve">During the reporting period, </w:t>
      </w:r>
      <w:r w:rsidR="002E020F" w:rsidRPr="00CC30A1">
        <w:rPr>
          <w:rFonts w:ascii="Proxima Nova Rg" w:hAnsi="Proxima Nova Rg" w:cs="Arial"/>
          <w:bCs/>
          <w:iCs/>
          <w:sz w:val="20"/>
          <w:szCs w:val="20"/>
          <w:lang w:val="en-GB"/>
        </w:rPr>
        <w:t xml:space="preserve">the project facilitated </w:t>
      </w:r>
      <w:r w:rsidR="00D72D7B">
        <w:rPr>
          <w:rFonts w:ascii="Proxima Nova Rg" w:hAnsi="Proxima Nova Rg" w:cs="Arial"/>
          <w:bCs/>
          <w:iCs/>
          <w:sz w:val="20"/>
          <w:szCs w:val="20"/>
          <w:lang w:val="en-GB"/>
        </w:rPr>
        <w:t xml:space="preserve">the </w:t>
      </w:r>
      <w:r w:rsidRPr="00CC30A1">
        <w:rPr>
          <w:rFonts w:ascii="Proxima Nova Rg" w:hAnsi="Proxima Nova Rg" w:cs="Arial"/>
          <w:bCs/>
          <w:iCs/>
          <w:sz w:val="20"/>
          <w:szCs w:val="20"/>
          <w:lang w:val="en-GB"/>
        </w:rPr>
        <w:t>design of a comprehensive framework for datasets to be collected and analysed by the MoI to generate analytical reports on the misuse of firearms in the context of domestic violence</w:t>
      </w:r>
      <w:r w:rsidR="00103CDF">
        <w:rPr>
          <w:rFonts w:ascii="Proxima Nova Rg" w:hAnsi="Proxima Nova Rg" w:cs="Arial"/>
          <w:bCs/>
          <w:iCs/>
          <w:sz w:val="20"/>
          <w:szCs w:val="20"/>
          <w:lang w:val="en-GB"/>
        </w:rPr>
        <w:t>,</w:t>
      </w:r>
      <w:r w:rsidR="00103CDF" w:rsidRPr="00103CDF">
        <w:rPr>
          <w:rFonts w:ascii="Proxima Nova Rg" w:hAnsi="Proxima Nova Rg" w:cs="Times New Roman"/>
          <w:sz w:val="20"/>
          <w:szCs w:val="20"/>
        </w:rPr>
        <w:t xml:space="preserve"> </w:t>
      </w:r>
      <w:r w:rsidR="00103CDF" w:rsidRPr="00CC30A1">
        <w:rPr>
          <w:rFonts w:ascii="Proxima Nova Rg" w:hAnsi="Proxima Nova Rg" w:cs="Times New Roman"/>
          <w:sz w:val="20"/>
          <w:szCs w:val="20"/>
        </w:rPr>
        <w:t>with a view to incorporat</w:t>
      </w:r>
      <w:r w:rsidR="00E72AE5">
        <w:rPr>
          <w:rFonts w:ascii="Proxima Nova Rg" w:hAnsi="Proxima Nova Rg" w:cs="Times New Roman"/>
          <w:sz w:val="20"/>
          <w:szCs w:val="20"/>
        </w:rPr>
        <w:t>ing the</w:t>
      </w:r>
      <w:r w:rsidR="00103CDF" w:rsidRPr="00CC30A1">
        <w:rPr>
          <w:rFonts w:ascii="Proxima Nova Rg" w:hAnsi="Proxima Nova Rg" w:cs="Times New Roman"/>
          <w:sz w:val="20"/>
          <w:szCs w:val="20"/>
        </w:rPr>
        <w:t xml:space="preserve"> missing sex and age disaggregated data.</w:t>
      </w:r>
      <w:r w:rsidRPr="00CC30A1">
        <w:rPr>
          <w:rFonts w:ascii="Proxima Nova Rg" w:hAnsi="Proxima Nova Rg" w:cs="Arial"/>
          <w:bCs/>
          <w:iCs/>
          <w:sz w:val="20"/>
          <w:szCs w:val="20"/>
          <w:lang w:val="en-GB"/>
        </w:rPr>
        <w:t xml:space="preserve"> </w:t>
      </w:r>
      <w:r w:rsidR="004F2990">
        <w:rPr>
          <w:rFonts w:ascii="Proxima Nova Rg" w:hAnsi="Proxima Nova Rg" w:cs="Times New Roman"/>
          <w:sz w:val="20"/>
          <w:szCs w:val="20"/>
        </w:rPr>
        <w:t xml:space="preserve">The </w:t>
      </w:r>
      <w:r w:rsidR="004F2990" w:rsidRPr="006B7DF8">
        <w:rPr>
          <w:rFonts w:ascii="Proxima Nova Rg" w:hAnsi="Proxima Nova Rg" w:cs="Arial"/>
          <w:bCs/>
          <w:iCs/>
          <w:sz w:val="20"/>
          <w:szCs w:val="20"/>
          <w:lang w:val="en-GB"/>
        </w:rPr>
        <w:t>framework is inclusive of all data that needs to be collected as stipulated by various laws and regulations, such as the Law on Weapons, Law on Prevention of Domestic Violence, Criminal Code, Family Law, Law on Minors, etc. This will enable the monitoring of the effectiveness of legal provisions implemented to prevent the misuse of firearms for domestic violence.</w:t>
      </w:r>
      <w:r w:rsidR="000071A6" w:rsidRPr="000071A6">
        <w:rPr>
          <w:rFonts w:ascii="Proxima Nova Rg" w:hAnsi="Proxima Nova Rg" w:cs="Times New Roman"/>
          <w:bCs/>
          <w:sz w:val="20"/>
          <w:szCs w:val="20"/>
        </w:rPr>
        <w:t xml:space="preserve"> </w:t>
      </w:r>
    </w:p>
    <w:p w14:paraId="683A27E7" w14:textId="2D650357" w:rsidR="00FC747C" w:rsidRPr="00D47593" w:rsidRDefault="00D67C2A" w:rsidP="000D41AC">
      <w:pPr>
        <w:pStyle w:val="Default"/>
        <w:numPr>
          <w:ilvl w:val="0"/>
          <w:numId w:val="10"/>
        </w:numPr>
        <w:jc w:val="both"/>
        <w:rPr>
          <w:rFonts w:ascii="Proxima Nova Rg" w:hAnsi="Proxima Nova Rg" w:cs="Arial"/>
          <w:bCs/>
          <w:iCs/>
          <w:color w:val="auto"/>
          <w:sz w:val="20"/>
          <w:szCs w:val="20"/>
          <w:lang w:val="en-GB"/>
        </w:rPr>
      </w:pPr>
      <w:r w:rsidRPr="00D47593">
        <w:rPr>
          <w:rFonts w:ascii="Proxima Nova Rg" w:hAnsi="Proxima Nova Rg" w:cs="Times New Roman"/>
          <w:color w:val="auto"/>
          <w:sz w:val="20"/>
          <w:szCs w:val="20"/>
        </w:rPr>
        <w:t xml:space="preserve">The framework was presented and discussed with several MoI sectors, including the </w:t>
      </w:r>
      <w:r w:rsidRPr="00D47593">
        <w:rPr>
          <w:rFonts w:ascii="Proxima Nova Rg" w:hAnsi="Proxima Nova Rg" w:cs="Arial"/>
          <w:color w:val="auto"/>
          <w:sz w:val="20"/>
          <w:szCs w:val="20"/>
          <w:shd w:val="clear" w:color="auto" w:fill="FFFFFF"/>
        </w:rPr>
        <w:t xml:space="preserve">Sector for analytics, telecommunications and information technology, as well as departments responsible for prevention and combating of domestic violence and for administrative affairs. </w:t>
      </w:r>
      <w:r w:rsidR="00CC30A1" w:rsidRPr="00D47593">
        <w:rPr>
          <w:rFonts w:ascii="Proxima Nova Rg" w:hAnsi="Proxima Nova Rg" w:cs="Arial"/>
          <w:color w:val="auto"/>
          <w:sz w:val="20"/>
          <w:szCs w:val="20"/>
          <w:shd w:val="clear" w:color="auto" w:fill="FFFFFF"/>
        </w:rPr>
        <w:t>The</w:t>
      </w:r>
      <w:r w:rsidR="00FC747C" w:rsidRPr="00D47593">
        <w:rPr>
          <w:rFonts w:ascii="Proxima Nova Rg" w:hAnsi="Proxima Nova Rg" w:cs="Arial"/>
          <w:bCs/>
          <w:iCs/>
          <w:color w:val="auto"/>
          <w:sz w:val="20"/>
          <w:szCs w:val="20"/>
        </w:rPr>
        <w:t xml:space="preserve"> MoI is </w:t>
      </w:r>
      <w:r w:rsidR="00D47593" w:rsidRPr="00D47593">
        <w:rPr>
          <w:rFonts w:ascii="Proxima Nova Rg" w:hAnsi="Proxima Nova Rg" w:cs="Arial"/>
          <w:bCs/>
          <w:iCs/>
          <w:color w:val="auto"/>
          <w:sz w:val="20"/>
          <w:szCs w:val="20"/>
        </w:rPr>
        <w:t xml:space="preserve">continuing work </w:t>
      </w:r>
      <w:r w:rsidR="00FC747C" w:rsidRPr="00D47593">
        <w:rPr>
          <w:rFonts w:ascii="Proxima Nova Rg" w:hAnsi="Proxima Nova Rg" w:cs="Arial"/>
          <w:bCs/>
          <w:iCs/>
          <w:color w:val="auto"/>
          <w:sz w:val="20"/>
          <w:szCs w:val="20"/>
        </w:rPr>
        <w:t>to further identify missing data sets and assess how these data could be extracted from existing records or incorporated into the data management system to address gaps.</w:t>
      </w:r>
    </w:p>
    <w:p w14:paraId="67F83671" w14:textId="4572D592" w:rsidR="00FC747C" w:rsidRDefault="00FC747C" w:rsidP="00CC30A1">
      <w:pPr>
        <w:pStyle w:val="ListParagraph"/>
        <w:jc w:val="both"/>
        <w:rPr>
          <w:rFonts w:ascii="Proxima Nova Rg" w:hAnsi="Proxima Nova Rg" w:cs="Arial"/>
          <w:bCs/>
          <w:iCs/>
          <w:sz w:val="20"/>
          <w:szCs w:val="20"/>
          <w:lang w:val="en-GB"/>
        </w:rPr>
      </w:pPr>
    </w:p>
    <w:p w14:paraId="24E6C233" w14:textId="77777777" w:rsidR="001129B1" w:rsidRDefault="001129B1" w:rsidP="00CC30A1">
      <w:pPr>
        <w:pStyle w:val="ListParagraph"/>
        <w:jc w:val="both"/>
        <w:rPr>
          <w:rFonts w:ascii="Proxima Nova Rg" w:hAnsi="Proxima Nova Rg" w:cs="Arial"/>
          <w:bCs/>
          <w:iCs/>
          <w:sz w:val="20"/>
          <w:szCs w:val="20"/>
          <w:lang w:val="en-GB"/>
        </w:rPr>
      </w:pPr>
    </w:p>
    <w:p w14:paraId="0DCEE0AC" w14:textId="77777777" w:rsidR="001129B1" w:rsidRPr="009F495A" w:rsidRDefault="001129B1" w:rsidP="00CC30A1">
      <w:pPr>
        <w:pStyle w:val="ListParagraph"/>
        <w:jc w:val="both"/>
        <w:rPr>
          <w:rFonts w:ascii="Proxima Nova Rg" w:hAnsi="Proxima Nova Rg" w:cs="Arial"/>
          <w:bCs/>
          <w:iCs/>
          <w:sz w:val="20"/>
          <w:szCs w:val="20"/>
          <w:lang w:val="en-GB"/>
        </w:rPr>
      </w:pPr>
    </w:p>
    <w:p w14:paraId="384D8DA1" w14:textId="77777777" w:rsidR="00FC747C" w:rsidRDefault="00FC747C" w:rsidP="00FC747C">
      <w:pPr>
        <w:spacing w:after="0" w:line="240" w:lineRule="auto"/>
        <w:jc w:val="both"/>
        <w:rPr>
          <w:rFonts w:ascii="Proxima Nova Rg" w:hAnsi="Proxima Nova Rg"/>
          <w:sz w:val="20"/>
          <w:szCs w:val="20"/>
          <w:u w:val="single"/>
        </w:rPr>
      </w:pPr>
      <w:r w:rsidRPr="00932024">
        <w:rPr>
          <w:rFonts w:ascii="Proxima Nova Rg" w:hAnsi="Proxima Nova Rg"/>
          <w:b/>
          <w:bCs/>
          <w:sz w:val="20"/>
          <w:szCs w:val="20"/>
          <w:u w:val="single"/>
        </w:rPr>
        <w:lastRenderedPageBreak/>
        <w:t>Activity 1.1.2</w:t>
      </w:r>
      <w:r>
        <w:rPr>
          <w:rFonts w:ascii="Proxima Nova Rg" w:hAnsi="Proxima Nova Rg"/>
          <w:b/>
          <w:bCs/>
          <w:sz w:val="20"/>
          <w:szCs w:val="20"/>
          <w:u w:val="single"/>
        </w:rPr>
        <w:t>:</w:t>
      </w:r>
      <w:r w:rsidRPr="00932024">
        <w:rPr>
          <w:rFonts w:ascii="Proxima Nova Rg" w:hAnsi="Proxima Nova Rg"/>
          <w:b/>
          <w:bCs/>
          <w:sz w:val="20"/>
          <w:szCs w:val="20"/>
          <w:u w:val="single"/>
        </w:rPr>
        <w:t xml:space="preserve"> </w:t>
      </w:r>
      <w:r w:rsidRPr="00932024">
        <w:rPr>
          <w:rFonts w:ascii="Proxima Nova Rg" w:hAnsi="Proxima Nova Rg"/>
          <w:sz w:val="20"/>
          <w:szCs w:val="20"/>
          <w:u w:val="single"/>
        </w:rPr>
        <w:t xml:space="preserve"> Development of evidence-based recommendations to improve the effectiveness of legal solutions for preventing and reducing risk of firearms misuse in gender-based violence</w:t>
      </w:r>
    </w:p>
    <w:p w14:paraId="123F27A4" w14:textId="77777777" w:rsidR="00FC747C" w:rsidRPr="005B210E" w:rsidRDefault="00FC747C" w:rsidP="00FC747C">
      <w:pPr>
        <w:spacing w:after="0" w:line="240" w:lineRule="auto"/>
        <w:jc w:val="both"/>
        <w:rPr>
          <w:rFonts w:ascii="Proxima Nova Rg" w:hAnsi="Proxima Nova Rg" w:cs="Arial"/>
          <w:bCs/>
          <w:iCs/>
          <w:sz w:val="20"/>
          <w:szCs w:val="20"/>
          <w:u w:val="single"/>
          <w:lang w:val="en-GB"/>
        </w:rPr>
      </w:pPr>
    </w:p>
    <w:p w14:paraId="7975BA8D" w14:textId="35C1524C" w:rsidR="00CF742F" w:rsidRPr="007D7373" w:rsidRDefault="00CF742F" w:rsidP="000D41AC">
      <w:pPr>
        <w:pStyle w:val="ListParagraph"/>
        <w:numPr>
          <w:ilvl w:val="0"/>
          <w:numId w:val="8"/>
        </w:numPr>
        <w:spacing w:after="0" w:line="240" w:lineRule="auto"/>
        <w:jc w:val="both"/>
        <w:rPr>
          <w:rFonts w:ascii="Proxima Nova Rg" w:hAnsi="Proxima Nova Rg" w:cs="Times New Roman"/>
          <w:sz w:val="20"/>
          <w:szCs w:val="20"/>
        </w:rPr>
      </w:pPr>
      <w:r w:rsidRPr="007D7373">
        <w:rPr>
          <w:rFonts w:ascii="Proxima Nova Rg" w:hAnsi="Proxima Nova Rg" w:cs="Arial"/>
          <w:bCs/>
          <w:iCs/>
          <w:sz w:val="20"/>
          <w:szCs w:val="20"/>
          <w:lang w:val="en-GB"/>
        </w:rPr>
        <w:t xml:space="preserve">During the reporting period, </w:t>
      </w:r>
      <w:r>
        <w:rPr>
          <w:rFonts w:ascii="Proxima Nova Rg" w:hAnsi="Proxima Nova Rg" w:cs="Arial"/>
          <w:bCs/>
          <w:iCs/>
          <w:sz w:val="20"/>
          <w:szCs w:val="20"/>
          <w:lang w:val="en-GB"/>
        </w:rPr>
        <w:t xml:space="preserve">a </w:t>
      </w:r>
      <w:r w:rsidRPr="007D7373">
        <w:rPr>
          <w:rFonts w:ascii="Proxima Nova Rg" w:hAnsi="Proxima Nova Rg" w:cs="Times New Roman"/>
          <w:bCs/>
          <w:sz w:val="20"/>
          <w:szCs w:val="20"/>
        </w:rPr>
        <w:t>3-member expert task force com</w:t>
      </w:r>
      <w:r>
        <w:rPr>
          <w:rFonts w:ascii="Proxima Nova Rg" w:hAnsi="Proxima Nova Rg" w:cs="Times New Roman"/>
          <w:bCs/>
          <w:sz w:val="20"/>
          <w:szCs w:val="20"/>
        </w:rPr>
        <w:t xml:space="preserve">pleted an </w:t>
      </w:r>
      <w:r w:rsidRPr="007D7373">
        <w:rPr>
          <w:rFonts w:ascii="Proxima Nova Rg" w:hAnsi="Proxima Nova Rg" w:cs="Times New Roman"/>
          <w:bCs/>
          <w:sz w:val="20"/>
          <w:szCs w:val="20"/>
        </w:rPr>
        <w:t>analy</w:t>
      </w:r>
      <w:r>
        <w:rPr>
          <w:rFonts w:ascii="Proxima Nova Rg" w:hAnsi="Proxima Nova Rg" w:cs="Times New Roman"/>
          <w:bCs/>
          <w:sz w:val="20"/>
          <w:szCs w:val="20"/>
        </w:rPr>
        <w:t>sis of</w:t>
      </w:r>
      <w:r w:rsidRPr="007D7373">
        <w:rPr>
          <w:rFonts w:ascii="Proxima Nova Rg" w:hAnsi="Proxima Nova Rg" w:cs="Times New Roman"/>
          <w:bCs/>
          <w:sz w:val="20"/>
          <w:szCs w:val="20"/>
        </w:rPr>
        <w:t xml:space="preserve"> legal and institutional solutions of countries with a similar social context to Serbia, identify</w:t>
      </w:r>
      <w:r>
        <w:rPr>
          <w:rFonts w:ascii="Proxima Nova Rg" w:hAnsi="Proxima Nova Rg" w:cs="Times New Roman"/>
          <w:bCs/>
          <w:sz w:val="20"/>
          <w:szCs w:val="20"/>
        </w:rPr>
        <w:t>ing</w:t>
      </w:r>
      <w:r w:rsidRPr="007D7373">
        <w:rPr>
          <w:rFonts w:ascii="Proxima Nova Rg" w:hAnsi="Proxima Nova Rg" w:cs="Times New Roman"/>
          <w:bCs/>
          <w:sz w:val="20"/>
          <w:szCs w:val="20"/>
        </w:rPr>
        <w:t xml:space="preserve"> good practices (at the level of legislation, institutions and practices), that successfully lead to the reduction of femicides and attempted femicides</w:t>
      </w:r>
      <w:r w:rsidR="00C60097">
        <w:rPr>
          <w:rFonts w:ascii="Proxima Nova Rg" w:hAnsi="Proxima Nova Rg" w:cs="Times New Roman"/>
          <w:bCs/>
          <w:sz w:val="20"/>
          <w:szCs w:val="20"/>
        </w:rPr>
        <w:t>, including cases involving firearms-misuse</w:t>
      </w:r>
      <w:r w:rsidRPr="007D7373">
        <w:rPr>
          <w:rFonts w:ascii="Proxima Nova Rg" w:hAnsi="Proxima Nova Rg" w:cs="Times New Roman"/>
          <w:bCs/>
          <w:sz w:val="20"/>
          <w:szCs w:val="20"/>
        </w:rPr>
        <w:t xml:space="preserve">. </w:t>
      </w:r>
      <w:r w:rsidRPr="007D7373">
        <w:rPr>
          <w:rFonts w:ascii="Proxima Nova Rg" w:hAnsi="Proxima Nova Rg" w:cs="Times New Roman"/>
          <w:sz w:val="20"/>
          <w:szCs w:val="20"/>
        </w:rPr>
        <w:t xml:space="preserve">In addition to this, the experts </w:t>
      </w:r>
      <w:r>
        <w:rPr>
          <w:rFonts w:ascii="Proxima Nova Rg" w:hAnsi="Proxima Nova Rg" w:cs="Times New Roman"/>
          <w:sz w:val="20"/>
          <w:szCs w:val="20"/>
        </w:rPr>
        <w:t xml:space="preserve">have </w:t>
      </w:r>
      <w:r w:rsidRPr="007D7373">
        <w:rPr>
          <w:rFonts w:ascii="Proxima Nova Rg" w:hAnsi="Proxima Nova Rg" w:cs="Times New Roman"/>
          <w:sz w:val="20"/>
          <w:szCs w:val="20"/>
        </w:rPr>
        <w:t>develop</w:t>
      </w:r>
      <w:r>
        <w:rPr>
          <w:rFonts w:ascii="Proxima Nova Rg" w:hAnsi="Proxima Nova Rg" w:cs="Times New Roman"/>
          <w:sz w:val="20"/>
          <w:szCs w:val="20"/>
        </w:rPr>
        <w:t>ed</w:t>
      </w:r>
      <w:r w:rsidRPr="007D7373">
        <w:rPr>
          <w:rFonts w:ascii="Proxima Nova Rg" w:hAnsi="Proxima Nova Rg" w:cs="Times New Roman"/>
          <w:sz w:val="20"/>
          <w:szCs w:val="20"/>
        </w:rPr>
        <w:t xml:space="preserve"> </w:t>
      </w:r>
      <w:r>
        <w:rPr>
          <w:rFonts w:ascii="Proxima Nova Rg" w:hAnsi="Proxima Nova Rg" w:cs="Times New Roman"/>
          <w:sz w:val="20"/>
          <w:szCs w:val="20"/>
        </w:rPr>
        <w:t xml:space="preserve">the methodology and accompanying </w:t>
      </w:r>
      <w:r w:rsidRPr="007D7373">
        <w:rPr>
          <w:rFonts w:ascii="Proxima Nova Rg" w:hAnsi="Proxima Nova Rg" w:cs="Times New Roman"/>
          <w:sz w:val="20"/>
          <w:szCs w:val="20"/>
        </w:rPr>
        <w:t>c</w:t>
      </w:r>
      <w:r w:rsidRPr="007D7373">
        <w:rPr>
          <w:rFonts w:ascii="Proxima Nova Rg" w:hAnsi="Proxima Nova Rg" w:cs="Arial"/>
          <w:bCs/>
          <w:sz w:val="20"/>
          <w:szCs w:val="20"/>
        </w:rPr>
        <w:t xml:space="preserve">ase studies to serve as a basis for </w:t>
      </w:r>
      <w:r>
        <w:rPr>
          <w:rFonts w:ascii="Proxima Nova Rg" w:hAnsi="Proxima Nova Rg" w:cs="Arial"/>
          <w:bCs/>
          <w:sz w:val="20"/>
          <w:szCs w:val="20"/>
        </w:rPr>
        <w:t xml:space="preserve">focus group </w:t>
      </w:r>
      <w:r w:rsidRPr="007D7373">
        <w:rPr>
          <w:rFonts w:ascii="Proxima Nova Rg" w:hAnsi="Proxima Nova Rg" w:cs="Arial"/>
          <w:bCs/>
          <w:sz w:val="20"/>
          <w:szCs w:val="20"/>
        </w:rPr>
        <w:t xml:space="preserve">discussions with professionals </w:t>
      </w:r>
      <w:r>
        <w:rPr>
          <w:rFonts w:ascii="Proxima Nova Rg" w:hAnsi="Proxima Nova Rg" w:cs="Arial"/>
          <w:bCs/>
          <w:sz w:val="20"/>
          <w:szCs w:val="20"/>
        </w:rPr>
        <w:t xml:space="preserve">engaged </w:t>
      </w:r>
      <w:r w:rsidRPr="007D7373">
        <w:rPr>
          <w:rFonts w:ascii="Proxima Nova Rg" w:hAnsi="Proxima Nova Rg" w:cs="Arial"/>
          <w:bCs/>
          <w:sz w:val="20"/>
          <w:szCs w:val="20"/>
        </w:rPr>
        <w:t>in the field of domestic violence prevention and protection (</w:t>
      </w:r>
      <w:r w:rsidRPr="007D7373">
        <w:rPr>
          <w:rFonts w:ascii="Proxima Nova Rg" w:hAnsi="Proxima Nova Rg" w:cs="Times New Roman"/>
          <w:bCs/>
          <w:sz w:val="20"/>
          <w:szCs w:val="20"/>
        </w:rPr>
        <w:t>representatives of police, judiciary</w:t>
      </w:r>
      <w:r w:rsidR="00906AA2">
        <w:rPr>
          <w:rFonts w:ascii="Proxima Nova Rg" w:hAnsi="Proxima Nova Rg" w:cs="Times New Roman"/>
          <w:bCs/>
          <w:sz w:val="20"/>
          <w:szCs w:val="20"/>
        </w:rPr>
        <w:t xml:space="preserve"> and</w:t>
      </w:r>
      <w:r w:rsidRPr="007D7373">
        <w:rPr>
          <w:rFonts w:ascii="Proxima Nova Rg" w:hAnsi="Proxima Nova Rg" w:cs="Times New Roman"/>
          <w:bCs/>
          <w:sz w:val="20"/>
          <w:szCs w:val="20"/>
        </w:rPr>
        <w:t xml:space="preserve"> social welfare system)</w:t>
      </w:r>
      <w:r w:rsidRPr="007D7373">
        <w:rPr>
          <w:rFonts w:ascii="Proxima Nova Rg" w:hAnsi="Proxima Nova Rg" w:cs="Arial"/>
          <w:bCs/>
          <w:sz w:val="20"/>
          <w:szCs w:val="20"/>
        </w:rPr>
        <w:t xml:space="preserve">, </w:t>
      </w:r>
      <w:r>
        <w:rPr>
          <w:rFonts w:ascii="Proxima Nova Rg" w:hAnsi="Proxima Nova Rg" w:cs="Arial"/>
          <w:bCs/>
          <w:sz w:val="20"/>
          <w:szCs w:val="20"/>
        </w:rPr>
        <w:t>to</w:t>
      </w:r>
      <w:r w:rsidRPr="007D7373">
        <w:rPr>
          <w:rFonts w:ascii="Proxima Nova Rg" w:hAnsi="Proxima Nova Rg" w:cs="Arial"/>
          <w:bCs/>
          <w:sz w:val="20"/>
          <w:szCs w:val="20"/>
        </w:rPr>
        <w:t xml:space="preserve"> evaluat</w:t>
      </w:r>
      <w:r>
        <w:rPr>
          <w:rFonts w:ascii="Proxima Nova Rg" w:hAnsi="Proxima Nova Rg" w:cs="Arial"/>
          <w:bCs/>
          <w:sz w:val="20"/>
          <w:szCs w:val="20"/>
        </w:rPr>
        <w:t>e</w:t>
      </w:r>
      <w:r w:rsidRPr="007D7373">
        <w:rPr>
          <w:rFonts w:ascii="Proxima Nova Rg" w:hAnsi="Proxima Nova Rg" w:cs="Arial"/>
          <w:bCs/>
          <w:sz w:val="20"/>
          <w:szCs w:val="20"/>
        </w:rPr>
        <w:t xml:space="preserve"> the effectiveness of existing legal measures </w:t>
      </w:r>
      <w:r>
        <w:rPr>
          <w:rFonts w:ascii="Proxima Nova Rg" w:hAnsi="Proxima Nova Rg" w:cs="Arial"/>
          <w:bCs/>
          <w:sz w:val="20"/>
          <w:szCs w:val="20"/>
        </w:rPr>
        <w:t>and identify those that need to be improved to ensure better prevention of</w:t>
      </w:r>
      <w:r w:rsidRPr="007D7373">
        <w:rPr>
          <w:rFonts w:ascii="Proxima Nova Rg" w:hAnsi="Proxima Nova Rg" w:cs="Arial"/>
          <w:bCs/>
          <w:sz w:val="20"/>
          <w:szCs w:val="20"/>
        </w:rPr>
        <w:t xml:space="preserve"> </w:t>
      </w:r>
      <w:r>
        <w:rPr>
          <w:rFonts w:ascii="Proxima Nova Rg" w:hAnsi="Proxima Nova Rg" w:cs="Arial"/>
          <w:bCs/>
          <w:sz w:val="20"/>
          <w:szCs w:val="20"/>
        </w:rPr>
        <w:t>DV and GBV, including femicides</w:t>
      </w:r>
      <w:r w:rsidR="00EE023B">
        <w:rPr>
          <w:rFonts w:ascii="Proxima Nova Rg" w:hAnsi="Proxima Nova Rg" w:cs="Arial"/>
          <w:bCs/>
          <w:sz w:val="20"/>
          <w:szCs w:val="20"/>
        </w:rPr>
        <w:t xml:space="preserve"> committed with firearms</w:t>
      </w:r>
      <w:r>
        <w:rPr>
          <w:rFonts w:ascii="Proxima Nova Rg" w:hAnsi="Proxima Nova Rg" w:cs="Arial"/>
          <w:bCs/>
          <w:sz w:val="20"/>
          <w:szCs w:val="20"/>
        </w:rPr>
        <w:t xml:space="preserve">. </w:t>
      </w:r>
    </w:p>
    <w:p w14:paraId="169CFD97" w14:textId="395A8F97" w:rsidR="00CF742F" w:rsidRPr="00E23006" w:rsidRDefault="00CF742F" w:rsidP="000D41AC">
      <w:pPr>
        <w:pStyle w:val="ListParagraph"/>
        <w:numPr>
          <w:ilvl w:val="0"/>
          <w:numId w:val="8"/>
        </w:numPr>
        <w:spacing w:after="0" w:line="240" w:lineRule="auto"/>
        <w:jc w:val="both"/>
        <w:rPr>
          <w:rFonts w:ascii="Proxima Nova Rg" w:hAnsi="Proxima Nova Rg" w:cs="Times New Roman"/>
          <w:b/>
          <w:bCs/>
          <w:sz w:val="20"/>
          <w:szCs w:val="20"/>
        </w:rPr>
      </w:pPr>
      <w:r w:rsidRPr="00E23006">
        <w:rPr>
          <w:rFonts w:ascii="Proxima Nova Rg" w:hAnsi="Proxima Nova Rg" w:cs="Times New Roman"/>
          <w:bCs/>
          <w:sz w:val="20"/>
          <w:szCs w:val="20"/>
        </w:rPr>
        <w:t>Based on findings and inputs</w:t>
      </w:r>
      <w:r w:rsidR="00F0670D">
        <w:rPr>
          <w:rFonts w:ascii="Proxima Nova Rg" w:hAnsi="Proxima Nova Rg" w:cs="Times New Roman"/>
          <w:bCs/>
          <w:sz w:val="20"/>
          <w:szCs w:val="20"/>
        </w:rPr>
        <w:t xml:space="preserve"> to be gathered in the upcoming period</w:t>
      </w:r>
      <w:r>
        <w:rPr>
          <w:rFonts w:ascii="Proxima Nova Rg" w:hAnsi="Proxima Nova Rg" w:cs="Times New Roman"/>
          <w:bCs/>
          <w:sz w:val="20"/>
          <w:szCs w:val="20"/>
        </w:rPr>
        <w:t xml:space="preserve">, </w:t>
      </w:r>
      <w:r w:rsidRPr="00E23006">
        <w:rPr>
          <w:rFonts w:ascii="Proxima Nova Rg" w:hAnsi="Proxima Nova Rg" w:cs="Times New Roman"/>
          <w:bCs/>
          <w:sz w:val="20"/>
          <w:szCs w:val="20"/>
        </w:rPr>
        <w:t xml:space="preserve">the experts will </w:t>
      </w:r>
      <w:r w:rsidRPr="00E23006">
        <w:rPr>
          <w:rFonts w:ascii="Proxima Nova Rg" w:hAnsi="Proxima Nova Rg" w:cs="Arial"/>
          <w:bCs/>
          <w:sz w:val="20"/>
          <w:szCs w:val="20"/>
        </w:rPr>
        <w:t>identify missing bylaws and procedures that could enhance the practical application of laws</w:t>
      </w:r>
      <w:r w:rsidRPr="00E23006">
        <w:rPr>
          <w:rFonts w:ascii="Proxima Nova Rg" w:hAnsi="Proxima Nova Rg" w:cs="Times New Roman"/>
          <w:bCs/>
          <w:sz w:val="20"/>
          <w:szCs w:val="20"/>
        </w:rPr>
        <w:t xml:space="preserve"> and provide recommendations to improve the effectiveness of legal solutions for preventing and reducing risk of firearms misuse in GBV, particularly focusing on multi-agency response to risks of SALW misuse for GBV. </w:t>
      </w:r>
    </w:p>
    <w:p w14:paraId="230CFB2B" w14:textId="77777777" w:rsidR="00426DB9" w:rsidRPr="009F495A" w:rsidRDefault="00426DB9" w:rsidP="006C5E1F">
      <w:pPr>
        <w:spacing w:after="0"/>
        <w:jc w:val="both"/>
        <w:rPr>
          <w:rFonts w:ascii="Proxima Nova Rg" w:hAnsi="Proxima Nova Rg" w:cs="Arial"/>
          <w:b/>
          <w:iCs/>
          <w:sz w:val="20"/>
          <w:szCs w:val="20"/>
          <w:lang w:val="en-GB"/>
        </w:rPr>
      </w:pPr>
    </w:p>
    <w:p w14:paraId="4E57C795" w14:textId="6B64664E" w:rsidR="001C5CCC" w:rsidRPr="009F495A" w:rsidRDefault="001C5CCC" w:rsidP="006C5E1F">
      <w:pPr>
        <w:spacing w:after="0"/>
        <w:jc w:val="both"/>
        <w:rPr>
          <w:rFonts w:ascii="Proxima Nova Rg" w:eastAsia="MS Mincho" w:hAnsi="Proxima Nova Rg" w:cs="Arial"/>
          <w:b/>
          <w:bCs/>
          <w:sz w:val="20"/>
          <w:szCs w:val="20"/>
          <w:lang w:val="en-GB"/>
        </w:rPr>
      </w:pPr>
      <w:r w:rsidRPr="009F495A">
        <w:rPr>
          <w:rFonts w:ascii="Proxima Nova Rg" w:eastAsia="MS Mincho" w:hAnsi="Proxima Nova Rg" w:cs="Arial"/>
          <w:b/>
          <w:bCs/>
          <w:sz w:val="20"/>
          <w:szCs w:val="20"/>
          <w:lang w:val="en-GB"/>
        </w:rPr>
        <w:t>3. Difficulties encountered, and measures taken to overcome the problems</w:t>
      </w:r>
    </w:p>
    <w:p w14:paraId="2F87C118" w14:textId="77777777" w:rsidR="00740CF9" w:rsidRPr="006B7DF8" w:rsidRDefault="00740CF9" w:rsidP="000D41AC">
      <w:pPr>
        <w:pStyle w:val="ListParagraph"/>
        <w:numPr>
          <w:ilvl w:val="0"/>
          <w:numId w:val="11"/>
        </w:numPr>
        <w:spacing w:after="0" w:line="240" w:lineRule="auto"/>
        <w:jc w:val="both"/>
        <w:rPr>
          <w:rFonts w:ascii="Proxima Nova Rg" w:eastAsia="MS Mincho" w:hAnsi="Proxima Nova Rg" w:cs="Arial"/>
          <w:sz w:val="20"/>
          <w:szCs w:val="20"/>
          <w:lang w:val="en-GB"/>
        </w:rPr>
      </w:pPr>
      <w:r w:rsidRPr="006B7DF8">
        <w:rPr>
          <w:rFonts w:ascii="Proxima Nova Rg" w:eastAsia="MS Mincho" w:hAnsi="Proxima Nova Rg" w:cs="Arial"/>
          <w:sz w:val="20"/>
          <w:szCs w:val="20"/>
          <w:lang w:val="en-GB"/>
        </w:rPr>
        <w:t>No difficulties encountered.</w:t>
      </w:r>
    </w:p>
    <w:p w14:paraId="7C21155F" w14:textId="2381BDC0" w:rsidR="001C5CCC" w:rsidRPr="009F495A" w:rsidRDefault="001C5CCC" w:rsidP="006C5E1F">
      <w:pPr>
        <w:spacing w:after="0"/>
        <w:jc w:val="both"/>
        <w:rPr>
          <w:rFonts w:ascii="Proxima Nova Rg" w:hAnsi="Proxima Nova Rg" w:cs="Arial"/>
          <w:b/>
          <w:i/>
          <w:sz w:val="20"/>
          <w:szCs w:val="20"/>
          <w:lang w:val="en-GB"/>
        </w:rPr>
      </w:pPr>
    </w:p>
    <w:p w14:paraId="43593854" w14:textId="6FFDEA64" w:rsidR="001C5CCC" w:rsidRPr="009F495A" w:rsidRDefault="001C5CCC" w:rsidP="006C5E1F">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4. Changes introduced in implementation</w:t>
      </w:r>
    </w:p>
    <w:p w14:paraId="71BE9B8D" w14:textId="77777777" w:rsidR="00740CF9" w:rsidRPr="006B7DF8" w:rsidRDefault="00740CF9" w:rsidP="000D41AC">
      <w:pPr>
        <w:pStyle w:val="ListParagraph"/>
        <w:numPr>
          <w:ilvl w:val="0"/>
          <w:numId w:val="11"/>
        </w:numPr>
        <w:spacing w:after="0" w:line="240" w:lineRule="auto"/>
        <w:jc w:val="both"/>
        <w:rPr>
          <w:rFonts w:ascii="Proxima Nova Rg" w:eastAsia="MS Mincho" w:hAnsi="Proxima Nova Rg" w:cs="Arial"/>
          <w:sz w:val="20"/>
          <w:szCs w:val="20"/>
          <w:lang w:val="en-GB"/>
        </w:rPr>
      </w:pPr>
      <w:r w:rsidRPr="006B7DF8">
        <w:rPr>
          <w:rFonts w:ascii="Proxima Nova Rg" w:eastAsia="MS Mincho" w:hAnsi="Proxima Nova Rg" w:cs="Arial"/>
          <w:sz w:val="20"/>
          <w:szCs w:val="20"/>
          <w:lang w:val="en-GB"/>
        </w:rPr>
        <w:t>No difficulties encountered.</w:t>
      </w:r>
    </w:p>
    <w:p w14:paraId="2793F827" w14:textId="72A3BDF1" w:rsidR="001C5CCC" w:rsidRPr="009F495A" w:rsidRDefault="001C5CCC" w:rsidP="006C5E1F">
      <w:pPr>
        <w:spacing w:after="0"/>
        <w:jc w:val="both"/>
        <w:rPr>
          <w:rFonts w:ascii="Proxima Nova Rg" w:hAnsi="Proxima Nova Rg" w:cs="Arial"/>
          <w:b/>
          <w:iCs/>
          <w:sz w:val="20"/>
          <w:szCs w:val="20"/>
          <w:lang w:val="en-GB"/>
        </w:rPr>
      </w:pPr>
    </w:p>
    <w:p w14:paraId="0EBAB539" w14:textId="6F490F35" w:rsidR="001C5CCC" w:rsidRPr="009F495A" w:rsidRDefault="001C5CCC" w:rsidP="006C5E1F">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5. Achievements</w:t>
      </w:r>
    </w:p>
    <w:p w14:paraId="5666D4C8" w14:textId="392CB9DC" w:rsidR="0001416F" w:rsidRPr="0001416F" w:rsidRDefault="0001416F" w:rsidP="000D41AC">
      <w:pPr>
        <w:pStyle w:val="ListParagraph"/>
        <w:numPr>
          <w:ilvl w:val="0"/>
          <w:numId w:val="11"/>
        </w:numPr>
        <w:spacing w:after="0"/>
        <w:jc w:val="both"/>
        <w:rPr>
          <w:rFonts w:ascii="Proxima Nova Rg" w:hAnsi="Proxima Nova Rg" w:cs="Arial"/>
          <w:bCs/>
          <w:iCs/>
          <w:sz w:val="20"/>
          <w:szCs w:val="20"/>
        </w:rPr>
      </w:pPr>
      <w:r w:rsidRPr="0001416F">
        <w:rPr>
          <w:rFonts w:ascii="Proxima Nova Rg" w:hAnsi="Proxima Nova Rg" w:cs="Arial"/>
          <w:bCs/>
          <w:iCs/>
          <w:sz w:val="20"/>
          <w:szCs w:val="20"/>
        </w:rPr>
        <w:t>Developed comprehensive data framework that enable</w:t>
      </w:r>
      <w:r>
        <w:rPr>
          <w:rFonts w:ascii="Proxima Nova Rg" w:hAnsi="Proxima Nova Rg" w:cs="Arial"/>
          <w:bCs/>
          <w:iCs/>
          <w:sz w:val="20"/>
          <w:szCs w:val="20"/>
        </w:rPr>
        <w:t>s</w:t>
      </w:r>
      <w:r w:rsidRPr="0001416F">
        <w:rPr>
          <w:rFonts w:ascii="Proxima Nova Rg" w:hAnsi="Proxima Nova Rg" w:cs="Arial"/>
          <w:bCs/>
          <w:iCs/>
          <w:sz w:val="20"/>
          <w:szCs w:val="20"/>
        </w:rPr>
        <w:t xml:space="preserve"> the Ministry of Interior to systematically collect and analyze </w:t>
      </w:r>
      <w:r w:rsidR="002B4AF2">
        <w:rPr>
          <w:rFonts w:ascii="Proxima Nova Rg" w:hAnsi="Proxima Nova Rg" w:cs="Arial"/>
          <w:bCs/>
          <w:iCs/>
          <w:sz w:val="20"/>
          <w:szCs w:val="20"/>
        </w:rPr>
        <w:t xml:space="preserve">data on </w:t>
      </w:r>
      <w:r w:rsidRPr="0001416F">
        <w:rPr>
          <w:rFonts w:ascii="Proxima Nova Rg" w:hAnsi="Proxima Nova Rg" w:cs="Arial"/>
          <w:bCs/>
          <w:iCs/>
          <w:sz w:val="20"/>
          <w:szCs w:val="20"/>
        </w:rPr>
        <w:t xml:space="preserve">firearm-related incidents in domestic violence cases, leading to </w:t>
      </w:r>
      <w:r w:rsidR="002B4AF2">
        <w:rPr>
          <w:rFonts w:ascii="Proxima Nova Rg" w:hAnsi="Proxima Nova Rg" w:cs="Arial"/>
          <w:bCs/>
          <w:iCs/>
          <w:sz w:val="20"/>
          <w:szCs w:val="20"/>
        </w:rPr>
        <w:t>evidence</w:t>
      </w:r>
      <w:r w:rsidRPr="0001416F">
        <w:rPr>
          <w:rFonts w:ascii="Proxima Nova Rg" w:hAnsi="Proxima Nova Rg" w:cs="Arial"/>
          <w:bCs/>
          <w:iCs/>
          <w:sz w:val="20"/>
          <w:szCs w:val="20"/>
        </w:rPr>
        <w:t>-driven analytical reports that enhance policy and enforcement strategies.</w:t>
      </w:r>
    </w:p>
    <w:p w14:paraId="41FDF118" w14:textId="7D488BEF" w:rsidR="0001416F" w:rsidRPr="0001416F" w:rsidRDefault="0001416F" w:rsidP="000D41AC">
      <w:pPr>
        <w:pStyle w:val="ListParagraph"/>
        <w:numPr>
          <w:ilvl w:val="0"/>
          <w:numId w:val="11"/>
        </w:numPr>
        <w:spacing w:after="0"/>
        <w:jc w:val="both"/>
        <w:rPr>
          <w:rFonts w:ascii="Proxima Nova Rg" w:hAnsi="Proxima Nova Rg" w:cs="Arial"/>
          <w:bCs/>
          <w:iCs/>
          <w:sz w:val="20"/>
          <w:szCs w:val="20"/>
        </w:rPr>
      </w:pPr>
      <w:r w:rsidRPr="0001416F">
        <w:rPr>
          <w:rFonts w:ascii="Proxima Nova Rg" w:hAnsi="Proxima Nova Rg" w:cs="Arial"/>
          <w:bCs/>
          <w:iCs/>
          <w:sz w:val="20"/>
          <w:szCs w:val="20"/>
        </w:rPr>
        <w:t>Identified and recommended effective legal and institutional practices from comparable countries that have successfully reduced femicides and attempted femicides, providing a foundation for improved regulatory measures to mitigate firearm-related gender-based violence in Serbia.</w:t>
      </w:r>
    </w:p>
    <w:p w14:paraId="58D8D601" w14:textId="77777777" w:rsidR="00B3572D" w:rsidRDefault="00B3572D" w:rsidP="00B3572D">
      <w:pPr>
        <w:pStyle w:val="ListParagraph"/>
        <w:spacing w:after="0" w:line="240" w:lineRule="auto"/>
        <w:jc w:val="both"/>
        <w:rPr>
          <w:rFonts w:ascii="Proxima Nova Rg" w:hAnsi="Proxima Nova Rg" w:cs="Arial"/>
          <w:bCs/>
          <w:iCs/>
          <w:sz w:val="20"/>
          <w:szCs w:val="20"/>
          <w:lang w:val="en-GB"/>
        </w:rPr>
      </w:pPr>
    </w:p>
    <w:p w14:paraId="475D1E12" w14:textId="7A7E7882" w:rsidR="00F86230" w:rsidRPr="00F86230" w:rsidRDefault="00F86230" w:rsidP="00F86230">
      <w:pPr>
        <w:spacing w:after="0" w:line="240" w:lineRule="auto"/>
        <w:jc w:val="both"/>
        <w:rPr>
          <w:rFonts w:ascii="Proxima Nova Rg" w:hAnsi="Proxima Nova Rg" w:cs="Arial"/>
          <w:bCs/>
          <w:iCs/>
          <w:sz w:val="20"/>
          <w:szCs w:val="20"/>
          <w:lang w:val="en-GB"/>
        </w:rPr>
      </w:pPr>
      <w:r w:rsidRPr="00F86230">
        <w:rPr>
          <w:rFonts w:ascii="Proxima Nova Rg" w:hAnsi="Proxima Nova Rg" w:cs="Arial"/>
          <w:b/>
          <w:iCs/>
          <w:sz w:val="20"/>
          <w:szCs w:val="20"/>
          <w:lang w:val="en-GB"/>
        </w:rPr>
        <w:t>6. Work plan for [next Q]</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F86230" w:rsidRPr="009F495A" w14:paraId="55C53B28" w14:textId="77777777" w:rsidTr="004053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0EA0A442" w14:textId="77777777" w:rsidR="00F86230" w:rsidRPr="009F495A" w:rsidRDefault="00F86230" w:rsidP="00405364">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43CA2F6C" w14:textId="77777777" w:rsidR="00F86230" w:rsidRPr="009F495A" w:rsidRDefault="00F86230" w:rsidP="00405364">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Indicators</w:t>
            </w:r>
          </w:p>
        </w:tc>
        <w:tc>
          <w:tcPr>
            <w:tcW w:w="1201" w:type="pct"/>
            <w:tcBorders>
              <w:bottom w:val="none" w:sz="0" w:space="0" w:color="auto"/>
            </w:tcBorders>
          </w:tcPr>
          <w:p w14:paraId="3E8A2BF5" w14:textId="77777777" w:rsidR="00F86230" w:rsidRPr="009F495A" w:rsidRDefault="00F86230" w:rsidP="00405364">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Budget (US$)</w:t>
            </w:r>
          </w:p>
        </w:tc>
      </w:tr>
      <w:tr w:rsidR="00F86230" w:rsidRPr="009F495A" w14:paraId="071FC184" w14:textId="77777777" w:rsidTr="00405364">
        <w:tc>
          <w:tcPr>
            <w:cnfStyle w:val="001000000000" w:firstRow="0" w:lastRow="0" w:firstColumn="1" w:lastColumn="0" w:oddVBand="0" w:evenVBand="0" w:oddHBand="0" w:evenHBand="0" w:firstRowFirstColumn="0" w:firstRowLastColumn="0" w:lastRowFirstColumn="0" w:lastRowLastColumn="0"/>
            <w:tcW w:w="1922" w:type="pct"/>
          </w:tcPr>
          <w:p w14:paraId="37AA0AF5" w14:textId="77777777" w:rsidR="00F86230" w:rsidRPr="009F495A" w:rsidRDefault="00F86230" w:rsidP="00405364">
            <w:pPr>
              <w:jc w:val="both"/>
              <w:rPr>
                <w:rFonts w:ascii="Proxima Nova Rg" w:eastAsia="MS Mincho" w:hAnsi="Proxima Nova Rg" w:cs="Arial"/>
                <w:b w:val="0"/>
                <w:sz w:val="20"/>
                <w:szCs w:val="20"/>
                <w:lang w:val="en-GB"/>
              </w:rPr>
            </w:pPr>
            <w:r>
              <w:rPr>
                <w:rFonts w:ascii="Proxima Nova Rg" w:hAnsi="Proxima Nova Rg"/>
                <w:sz w:val="20"/>
                <w:szCs w:val="20"/>
              </w:rPr>
              <w:t>1</w:t>
            </w:r>
            <w:r w:rsidRPr="004A2503">
              <w:rPr>
                <w:rFonts w:ascii="Proxima Nova Rg" w:hAnsi="Proxima Nova Rg"/>
                <w:sz w:val="20"/>
                <w:szCs w:val="20"/>
              </w:rPr>
              <w:t>.</w:t>
            </w:r>
            <w:r w:rsidRPr="004A2503">
              <w:rPr>
                <w:rFonts w:ascii="Proxima Nova Rg" w:hAnsi="Proxima Nova Rg"/>
              </w:rPr>
              <w:t>Development of recommendations to improve effective legal solutions for preventing and reducing firearms risk in gender-based violence</w:t>
            </w:r>
            <w:r w:rsidRPr="004A2503">
              <w:rPr>
                <w:rFonts w:ascii="Proxima Nova Rg" w:hAnsi="Proxima Nova Rg"/>
                <w:i/>
                <w:iCs/>
              </w:rPr>
              <w:t>.</w:t>
            </w:r>
          </w:p>
        </w:tc>
        <w:tc>
          <w:tcPr>
            <w:tcW w:w="1876" w:type="pct"/>
          </w:tcPr>
          <w:p w14:paraId="11733971" w14:textId="77777777" w:rsidR="00F86230" w:rsidRPr="00F4532C" w:rsidRDefault="00F86230" w:rsidP="00405364">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0C6F4EC3" w14:textId="77777777" w:rsidR="00F86230" w:rsidRPr="00F4532C" w:rsidRDefault="00F86230" w:rsidP="00405364">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Pr>
                <w:rFonts w:ascii="Proxima Nova Rg" w:hAnsi="Proxima Nova Rg"/>
                <w:sz w:val="20"/>
                <w:szCs w:val="20"/>
              </w:rPr>
              <w:t>1</w:t>
            </w:r>
            <w:r w:rsidRPr="00F4532C">
              <w:rPr>
                <w:rFonts w:ascii="Proxima Nova Rg" w:hAnsi="Proxima Nova Rg"/>
                <w:sz w:val="20"/>
                <w:szCs w:val="20"/>
              </w:rPr>
              <w:t>.Evidence based recommendations to improve the effectiveness of legal solutions for preventing and reducing the firearms risk in gender-based violence developed and endorsed</w:t>
            </w:r>
          </w:p>
        </w:tc>
        <w:tc>
          <w:tcPr>
            <w:tcW w:w="1201" w:type="pct"/>
          </w:tcPr>
          <w:p w14:paraId="252D56D9" w14:textId="77777777" w:rsidR="00F86230" w:rsidRPr="00F4532C" w:rsidRDefault="00F86230" w:rsidP="00405364">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C65EF">
              <w:rPr>
                <w:rFonts w:ascii="Proxima Nova Rg" w:eastAsia="MS Mincho" w:hAnsi="Proxima Nova Rg" w:cs="Arial"/>
                <w:sz w:val="20"/>
                <w:szCs w:val="20"/>
                <w:lang w:val="en-GB"/>
              </w:rPr>
              <w:t>$34,</w:t>
            </w:r>
            <w:r w:rsidRPr="00CF1192">
              <w:rPr>
                <w:rFonts w:ascii="Proxima Nova Rg" w:eastAsia="MS Mincho" w:hAnsi="Proxima Nova Rg" w:cs="Arial"/>
                <w:sz w:val="20"/>
                <w:szCs w:val="20"/>
                <w:lang w:val="en-GB"/>
              </w:rPr>
              <w:t>250</w:t>
            </w:r>
          </w:p>
          <w:p w14:paraId="57698BA9" w14:textId="77777777" w:rsidR="00F86230" w:rsidRPr="00F4532C" w:rsidRDefault="00F86230" w:rsidP="00405364">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p>
        </w:tc>
      </w:tr>
    </w:tbl>
    <w:p w14:paraId="60D95EFC" w14:textId="0E1DD7C5" w:rsidR="001C5CCC" w:rsidRPr="009F495A" w:rsidRDefault="001C5CCC" w:rsidP="006C5E1F">
      <w:pPr>
        <w:spacing w:after="0"/>
        <w:jc w:val="both"/>
        <w:rPr>
          <w:rFonts w:ascii="Proxima Nova Rg" w:hAnsi="Proxima Nova Rg" w:cs="Arial"/>
          <w:b/>
          <w:iCs/>
          <w:sz w:val="20"/>
          <w:szCs w:val="20"/>
          <w:lang w:val="en-GB"/>
        </w:rPr>
      </w:pPr>
    </w:p>
    <w:p w14:paraId="29EB5B76" w14:textId="45208EDD" w:rsidR="001C5CCC" w:rsidRPr="009F495A" w:rsidRDefault="001C5CCC" w:rsidP="006C5E1F">
      <w:pPr>
        <w:spacing w:after="0"/>
        <w:jc w:val="both"/>
        <w:rPr>
          <w:rFonts w:ascii="Proxima Nova Rg" w:hAnsi="Proxima Nova Rg" w:cs="Arial"/>
          <w:b/>
          <w:iCs/>
          <w:sz w:val="20"/>
          <w:szCs w:val="20"/>
          <w:lang w:val="en-GB"/>
        </w:rPr>
      </w:pPr>
    </w:p>
    <w:p w14:paraId="0D159BB1" w14:textId="7740580A" w:rsidR="001C5CCC" w:rsidRPr="009F495A" w:rsidRDefault="001C5CCC" w:rsidP="006C5E1F">
      <w:pPr>
        <w:spacing w:after="0"/>
        <w:jc w:val="both"/>
        <w:rPr>
          <w:rFonts w:ascii="Proxima Nova Rg" w:hAnsi="Proxima Nova Rg" w:cs="Arial"/>
          <w:b/>
          <w:iCs/>
          <w:sz w:val="20"/>
          <w:szCs w:val="20"/>
          <w:lang w:val="en-GB"/>
        </w:rPr>
      </w:pPr>
    </w:p>
    <w:p w14:paraId="437F4429" w14:textId="77777777" w:rsidR="001C5CCC" w:rsidRPr="009F495A" w:rsidRDefault="001C5CCC" w:rsidP="006C5E1F">
      <w:pPr>
        <w:spacing w:after="0"/>
        <w:jc w:val="both"/>
        <w:rPr>
          <w:rFonts w:ascii="Proxima Nova Rg" w:hAnsi="Proxima Nova Rg" w:cs="Arial"/>
          <w:b/>
          <w:i/>
          <w:sz w:val="20"/>
          <w:szCs w:val="20"/>
          <w:lang w:val="en-GB"/>
        </w:rPr>
      </w:pPr>
    </w:p>
    <w:p w14:paraId="1086018D" w14:textId="77777777" w:rsidR="00606AE6" w:rsidRPr="009F495A" w:rsidRDefault="00606AE6" w:rsidP="006C5E1F">
      <w:pPr>
        <w:spacing w:after="0"/>
        <w:rPr>
          <w:rFonts w:ascii="Proxima Nova Rg" w:eastAsia="MS Mincho" w:hAnsi="Proxima Nova Rg" w:cs="Arial"/>
          <w:sz w:val="20"/>
          <w:szCs w:val="20"/>
          <w:lang w:val="en-GB"/>
        </w:rPr>
      </w:pPr>
    </w:p>
    <w:p w14:paraId="7FF62FE6" w14:textId="01CE78E3" w:rsidR="006C5E1F" w:rsidRPr="009F495A" w:rsidRDefault="006C5E1F">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br w:type="page"/>
      </w:r>
    </w:p>
    <w:p w14:paraId="2E9DC015" w14:textId="77777777" w:rsidR="003F6D69" w:rsidRPr="009F495A" w:rsidRDefault="001C5CCC" w:rsidP="001C5CCC">
      <w:pPr>
        <w:spacing w:after="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lastRenderedPageBreak/>
        <w:t xml:space="preserve"> </w:t>
      </w: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440"/>
        <w:gridCol w:w="1890"/>
        <w:gridCol w:w="3775"/>
      </w:tblGrid>
      <w:tr w:rsidR="007C0DD7" w:rsidRPr="009F495A" w14:paraId="4A2B34BD" w14:textId="77777777" w:rsidTr="00A12E51">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D9E2F3" w:themeFill="accent1" w:themeFillTint="33"/>
          </w:tcPr>
          <w:p w14:paraId="70264628" w14:textId="77777777" w:rsidR="007C0DD7" w:rsidRPr="009F495A" w:rsidRDefault="007C0DD7" w:rsidP="00A12E51">
            <w:pPr>
              <w:spacing w:before="120" w:after="12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br w:type="page"/>
              <w:t>Output 1</w:t>
            </w:r>
            <w:r>
              <w:rPr>
                <w:rFonts w:ascii="Proxima Nova Rg" w:eastAsia="MS Mincho" w:hAnsi="Proxima Nova Rg" w:cs="Arial"/>
                <w:sz w:val="20"/>
                <w:szCs w:val="20"/>
                <w:lang w:val="en-GB"/>
              </w:rPr>
              <w:t>.2</w:t>
            </w:r>
            <w:r w:rsidRPr="009F495A">
              <w:rPr>
                <w:rFonts w:ascii="Proxima Nova Rg" w:eastAsia="MS Mincho" w:hAnsi="Proxima Nova Rg" w:cs="Arial"/>
                <w:sz w:val="20"/>
                <w:szCs w:val="20"/>
                <w:lang w:val="en-GB"/>
              </w:rPr>
              <w:t>:</w:t>
            </w:r>
          </w:p>
        </w:tc>
        <w:tc>
          <w:tcPr>
            <w:tcW w:w="7105" w:type="dxa"/>
            <w:gridSpan w:val="3"/>
            <w:tcBorders>
              <w:bottom w:val="none" w:sz="0" w:space="0" w:color="auto"/>
            </w:tcBorders>
            <w:shd w:val="clear" w:color="auto" w:fill="D9E2F3" w:themeFill="accent1" w:themeFillTint="33"/>
          </w:tcPr>
          <w:p w14:paraId="075E5D3A" w14:textId="77777777" w:rsidR="007C0DD7" w:rsidRPr="009F495A" w:rsidRDefault="007C0DD7" w:rsidP="00A12E51">
            <w:pPr>
              <w:spacing w:before="120" w:after="120"/>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CA2A93">
              <w:rPr>
                <w:rFonts w:ascii="Proxima Nova Rg" w:hAnsi="Proxima Nova Rg"/>
                <w:sz w:val="20"/>
                <w:szCs w:val="20"/>
              </w:rPr>
              <w:t>Networking and capacity building of women to actively participate in SALW control policies enabled</w:t>
            </w:r>
            <w:r w:rsidRPr="009F495A">
              <w:rPr>
                <w:rFonts w:ascii="Proxima Nova Rg" w:eastAsia="MS Mincho" w:hAnsi="Proxima Nova Rg" w:cs="Arial"/>
                <w:b w:val="0"/>
                <w:bCs w:val="0"/>
                <w:sz w:val="20"/>
                <w:szCs w:val="20"/>
                <w:lang w:val="en-GB"/>
              </w:rPr>
              <w:t xml:space="preserve"> </w:t>
            </w:r>
          </w:p>
        </w:tc>
      </w:tr>
      <w:tr w:rsidR="007C0DD7" w:rsidRPr="009F495A" w14:paraId="528F7086" w14:textId="77777777" w:rsidTr="00A12E51">
        <w:trPr>
          <w:trHeight w:val="470"/>
        </w:trPr>
        <w:tc>
          <w:tcPr>
            <w:cnfStyle w:val="001000000000" w:firstRow="0" w:lastRow="0" w:firstColumn="1" w:lastColumn="0" w:oddVBand="0" w:evenVBand="0" w:oddHBand="0" w:evenHBand="0" w:firstRowFirstColumn="0" w:firstRowLastColumn="0" w:lastRowFirstColumn="0" w:lastRowLastColumn="0"/>
            <w:tcW w:w="2245" w:type="dxa"/>
            <w:shd w:val="clear" w:color="auto" w:fill="D9E2F3" w:themeFill="accent1" w:themeFillTint="33"/>
            <w:vAlign w:val="center"/>
          </w:tcPr>
          <w:p w14:paraId="7693191D" w14:textId="77777777" w:rsidR="007C0DD7" w:rsidRPr="009F495A" w:rsidRDefault="007C0DD7"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Total budget:</w:t>
            </w:r>
          </w:p>
        </w:tc>
        <w:tc>
          <w:tcPr>
            <w:tcW w:w="1440" w:type="dxa"/>
            <w:shd w:val="clear" w:color="auto" w:fill="D9E2F3" w:themeFill="accent1" w:themeFillTint="33"/>
            <w:vAlign w:val="center"/>
          </w:tcPr>
          <w:p w14:paraId="0437614E" w14:textId="77777777" w:rsidR="007C0DD7" w:rsidRPr="004C65EF" w:rsidRDefault="007C0DD7"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4C65EF">
              <w:rPr>
                <w:rFonts w:ascii="Proxima Nova Rg" w:eastAsia="MS Mincho" w:hAnsi="Proxima Nova Rg" w:cs="Arial"/>
                <w:b/>
                <w:bCs/>
                <w:sz w:val="20"/>
                <w:szCs w:val="20"/>
                <w:lang w:val="en-GB"/>
              </w:rPr>
              <w:t>$</w:t>
            </w:r>
            <w:r w:rsidRPr="004C65EF">
              <w:rPr>
                <w:rFonts w:ascii="Proxima Nova Rg" w:hAnsi="Proxima Nova Rg"/>
                <w:b/>
                <w:bCs/>
                <w:sz w:val="20"/>
                <w:szCs w:val="20"/>
              </w:rPr>
              <w:t xml:space="preserve">131,500 </w:t>
            </w:r>
          </w:p>
        </w:tc>
        <w:tc>
          <w:tcPr>
            <w:tcW w:w="1890" w:type="dxa"/>
            <w:shd w:val="clear" w:color="auto" w:fill="D9E2F3" w:themeFill="accent1" w:themeFillTint="33"/>
            <w:vAlign w:val="center"/>
          </w:tcPr>
          <w:p w14:paraId="5B9C92E0" w14:textId="77777777" w:rsidR="007C0DD7" w:rsidRPr="004C65EF" w:rsidRDefault="007C0DD7"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Spent</w:t>
            </w:r>
            <w:r w:rsidRPr="004C65EF">
              <w:rPr>
                <w:rStyle w:val="FootnoteReference"/>
                <w:rFonts w:ascii="Proxima Nova Rg" w:eastAsia="MS Mincho" w:hAnsi="Proxima Nova Rg" w:cs="Arial"/>
                <w:b/>
                <w:sz w:val="20"/>
                <w:szCs w:val="20"/>
                <w:lang w:val="en-GB"/>
              </w:rPr>
              <w:footnoteReference w:id="18"/>
            </w:r>
            <w:r w:rsidRPr="004C65EF">
              <w:rPr>
                <w:rFonts w:ascii="Proxima Nova Rg" w:eastAsia="MS Mincho" w:hAnsi="Proxima Nova Rg" w:cs="Arial"/>
                <w:b/>
                <w:sz w:val="20"/>
                <w:szCs w:val="20"/>
                <w:lang w:val="en-GB"/>
              </w:rPr>
              <w:t>:  45,338.33</w:t>
            </w:r>
          </w:p>
        </w:tc>
        <w:tc>
          <w:tcPr>
            <w:tcW w:w="3775" w:type="dxa"/>
            <w:shd w:val="clear" w:color="auto" w:fill="D9E2F3" w:themeFill="accent1" w:themeFillTint="33"/>
            <w:vAlign w:val="center"/>
          </w:tcPr>
          <w:p w14:paraId="20BB754B" w14:textId="77777777" w:rsidR="007C0DD7" w:rsidRPr="004C65EF" w:rsidRDefault="007C0DD7"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Balance: $ 86,161.67</w:t>
            </w:r>
          </w:p>
        </w:tc>
      </w:tr>
    </w:tbl>
    <w:p w14:paraId="1693FE72" w14:textId="77777777" w:rsidR="001C5CCC" w:rsidRPr="009F495A" w:rsidRDefault="001C5CCC" w:rsidP="001C5CCC">
      <w:pPr>
        <w:spacing w:after="0"/>
        <w:jc w:val="both"/>
        <w:rPr>
          <w:rFonts w:ascii="Proxima Nova Rg" w:eastAsia="MS Mincho" w:hAnsi="Proxima Nova Rg" w:cs="Arial"/>
          <w:sz w:val="20"/>
          <w:szCs w:val="20"/>
          <w:lang w:val="en-GB"/>
        </w:rPr>
      </w:pPr>
    </w:p>
    <w:p w14:paraId="46951269" w14:textId="50764FB4" w:rsidR="001C5CCC" w:rsidRPr="009F495A" w:rsidRDefault="001C5CCC" w:rsidP="001C5CCC">
      <w:pPr>
        <w:spacing w:after="0"/>
        <w:jc w:val="both"/>
        <w:rPr>
          <w:rFonts w:ascii="Proxima Nova Rg" w:eastAsia="MS Mincho" w:hAnsi="Proxima Nova Rg" w:cs="Arial"/>
          <w:sz w:val="20"/>
          <w:szCs w:val="20"/>
          <w:lang w:val="en-GB"/>
        </w:rPr>
      </w:pPr>
      <w:r w:rsidRPr="009F495A">
        <w:rPr>
          <w:rFonts w:ascii="Proxima Nova Rg" w:eastAsia="MS Mincho" w:hAnsi="Proxima Nova Rg" w:cs="Arial"/>
          <w:b/>
          <w:bCs/>
          <w:sz w:val="20"/>
          <w:szCs w:val="20"/>
          <w:lang w:val="en-GB"/>
        </w:rPr>
        <w:t xml:space="preserve">1. </w:t>
      </w:r>
      <w:r w:rsidR="00D47E64">
        <w:rPr>
          <w:rFonts w:ascii="Proxima Nova Rg" w:eastAsia="MS Mincho" w:hAnsi="Proxima Nova Rg" w:cs="Arial"/>
          <w:b/>
          <w:bCs/>
          <w:sz w:val="20"/>
          <w:szCs w:val="20"/>
          <w:lang w:val="en-GB"/>
        </w:rPr>
        <w:t>Progress towards</w:t>
      </w:r>
      <w:r w:rsidRPr="009F495A">
        <w:rPr>
          <w:rFonts w:ascii="Proxima Nova Rg" w:eastAsia="MS Mincho" w:hAnsi="Proxima Nova Rg" w:cs="Arial"/>
          <w:b/>
          <w:bCs/>
          <w:sz w:val="20"/>
          <w:szCs w:val="20"/>
          <w:lang w:val="en-GB"/>
        </w:rPr>
        <w:t xml:space="preserve"> the output</w:t>
      </w:r>
    </w:p>
    <w:p w14:paraId="1BC89666" w14:textId="77777777" w:rsidR="004E1CA0" w:rsidRDefault="004E1CA0" w:rsidP="004E1CA0">
      <w:pPr>
        <w:pStyle w:val="Default"/>
        <w:jc w:val="both"/>
        <w:rPr>
          <w:rFonts w:ascii="Proxima Nova Rg" w:hAnsi="Proxima Nova Rg"/>
          <w:sz w:val="20"/>
          <w:szCs w:val="20"/>
        </w:rPr>
      </w:pPr>
      <w:r w:rsidRPr="002E6481">
        <w:rPr>
          <w:rFonts w:ascii="Proxima Nova Rg" w:hAnsi="Proxima Nova Rg"/>
          <w:sz w:val="20"/>
          <w:szCs w:val="20"/>
        </w:rPr>
        <w:t>To support greater integration of the gender perspective into SALW control policies, the project contributes to the efforts to improve the meaningful inclusion of women in SALW control and strengthen further networking of women professionals in security forces. Networking among women in the security sector will promote collaboration, knowledge-sharing and advocacy. It will lead to greater incorporation of gender into security policies. By leveraging their collective expertise and influence, women from the security sector can drive positive change, contribute to more inclusive and effective SALW control frameworks, and actively participate in their implementation. This also involve</w:t>
      </w:r>
      <w:r>
        <w:rPr>
          <w:rFonts w:ascii="Proxima Nova Rg" w:hAnsi="Proxima Nova Rg"/>
          <w:sz w:val="20"/>
          <w:szCs w:val="20"/>
        </w:rPr>
        <w:t>s</w:t>
      </w:r>
      <w:r w:rsidRPr="002E6481">
        <w:rPr>
          <w:rFonts w:ascii="Proxima Nova Rg" w:hAnsi="Proxima Nova Rg"/>
          <w:sz w:val="20"/>
          <w:szCs w:val="20"/>
        </w:rPr>
        <w:t xml:space="preserve"> supporting the networking of women in the security sector, by connecting the Network of Women Police Officers from Serbia with women from other security sectors and from the region and other countries, to facilitate the exchange of their experience, challenges, and best practices. </w:t>
      </w:r>
    </w:p>
    <w:p w14:paraId="6579B01B" w14:textId="77777777" w:rsidR="005C7321" w:rsidRDefault="005C7321" w:rsidP="004E1CA0">
      <w:pPr>
        <w:pStyle w:val="Default"/>
        <w:jc w:val="both"/>
        <w:rPr>
          <w:rFonts w:ascii="Proxima Nova Rg" w:hAnsi="Proxima Nova Rg"/>
          <w:sz w:val="20"/>
          <w:szCs w:val="20"/>
        </w:rPr>
      </w:pPr>
    </w:p>
    <w:p w14:paraId="5FF02C6C" w14:textId="7EFE7D31" w:rsidR="001C5CCC" w:rsidRPr="00B13D85" w:rsidRDefault="00AD0060" w:rsidP="0010025C">
      <w:pPr>
        <w:spacing w:line="240" w:lineRule="auto"/>
        <w:jc w:val="both"/>
        <w:rPr>
          <w:rFonts w:ascii="Proxima Nova Rg" w:eastAsia="MS Mincho" w:hAnsi="Proxima Nova Rg" w:cs="Arial"/>
          <w:color w:val="A6A6A6" w:themeColor="background1" w:themeShade="A6"/>
          <w:sz w:val="20"/>
          <w:szCs w:val="20"/>
          <w:lang w:val="en-GB"/>
        </w:rPr>
      </w:pPr>
      <w:r w:rsidRPr="00306DBE">
        <w:rPr>
          <w:rFonts w:ascii="Proxima Nova Rg" w:hAnsi="Proxima Nova Rg"/>
          <w:sz w:val="20"/>
          <w:szCs w:val="20"/>
        </w:rPr>
        <w:t xml:space="preserve">Within the reporting period, </w:t>
      </w:r>
      <w:r>
        <w:rPr>
          <w:rFonts w:ascii="Proxima Nova Rg" w:hAnsi="Proxima Nova Rg"/>
          <w:sz w:val="20"/>
          <w:szCs w:val="20"/>
        </w:rPr>
        <w:t xml:space="preserve">to facilitate the networking of women in the security sector and </w:t>
      </w:r>
      <w:r w:rsidR="00C0509B">
        <w:rPr>
          <w:rFonts w:ascii="Proxima Nova Rg" w:hAnsi="Proxima Nova Rg"/>
          <w:sz w:val="20"/>
          <w:szCs w:val="20"/>
        </w:rPr>
        <w:t xml:space="preserve">enhance </w:t>
      </w:r>
      <w:r>
        <w:rPr>
          <w:rFonts w:ascii="Proxima Nova Rg" w:hAnsi="Proxima Nova Rg"/>
          <w:sz w:val="20"/>
          <w:szCs w:val="20"/>
        </w:rPr>
        <w:t>the visibility of women’s role in SALW control</w:t>
      </w:r>
      <w:r w:rsidR="00C0509B">
        <w:rPr>
          <w:rFonts w:ascii="Proxima Nova Rg" w:hAnsi="Proxima Nova Rg"/>
          <w:sz w:val="20"/>
          <w:szCs w:val="20"/>
        </w:rPr>
        <w:t>,</w:t>
      </w:r>
      <w:r>
        <w:rPr>
          <w:rFonts w:ascii="Proxima Nova Rg" w:hAnsi="Proxima Nova Rg"/>
          <w:sz w:val="20"/>
          <w:szCs w:val="20"/>
        </w:rPr>
        <w:t xml:space="preserve"> the project assisted in the organization of the 3</w:t>
      </w:r>
      <w:r w:rsidRPr="00A14B0B">
        <w:rPr>
          <w:rFonts w:ascii="Proxima Nova Rg" w:hAnsi="Proxima Nova Rg"/>
          <w:sz w:val="20"/>
          <w:szCs w:val="20"/>
          <w:vertAlign w:val="superscript"/>
        </w:rPr>
        <w:t>rd</w:t>
      </w:r>
      <w:r>
        <w:rPr>
          <w:rFonts w:ascii="Proxima Nova Rg" w:hAnsi="Proxima Nova Rg"/>
          <w:sz w:val="20"/>
          <w:szCs w:val="20"/>
        </w:rPr>
        <w:t xml:space="preserve"> Conference of the Women in Police Network of the Republic of Serbia, held in Belgrade </w:t>
      </w:r>
      <w:r w:rsidR="005F2946">
        <w:rPr>
          <w:rFonts w:ascii="Proxima Nova Rg" w:hAnsi="Proxima Nova Rg"/>
          <w:sz w:val="20"/>
          <w:szCs w:val="20"/>
        </w:rPr>
        <w:t xml:space="preserve">in </w:t>
      </w:r>
      <w:r>
        <w:rPr>
          <w:rFonts w:ascii="Proxima Nova Rg" w:hAnsi="Proxima Nova Rg"/>
          <w:sz w:val="20"/>
          <w:szCs w:val="20"/>
        </w:rPr>
        <w:t>November 2024</w:t>
      </w:r>
      <w:r w:rsidR="005F2946">
        <w:rPr>
          <w:rFonts w:ascii="Proxima Nova Rg" w:hAnsi="Proxima Nova Rg"/>
          <w:sz w:val="20"/>
          <w:szCs w:val="20"/>
        </w:rPr>
        <w:t>, gathering over 100 participants from 12 jurisdictions</w:t>
      </w:r>
      <w:r>
        <w:rPr>
          <w:rFonts w:ascii="Proxima Nova Rg" w:hAnsi="Proxima Nova Rg"/>
          <w:sz w:val="20"/>
          <w:szCs w:val="20"/>
        </w:rPr>
        <w:t xml:space="preserve">. Furthermore, assistance to the </w:t>
      </w:r>
      <w:r w:rsidRPr="000E5909">
        <w:rPr>
          <w:rFonts w:ascii="Proxima Nova Rg" w:hAnsi="Proxima Nova Rg" w:cs="Arial"/>
          <w:bCs/>
          <w:iCs/>
          <w:sz w:val="20"/>
          <w:szCs w:val="20"/>
          <w:lang w:val="en-GB"/>
        </w:rPr>
        <w:t xml:space="preserve">bilateral networking of women from police in Serbia and BiH </w:t>
      </w:r>
      <w:r w:rsidR="005F2946">
        <w:rPr>
          <w:rFonts w:ascii="Proxima Nova Rg" w:hAnsi="Proxima Nova Rg" w:cs="Arial"/>
          <w:bCs/>
          <w:iCs/>
          <w:sz w:val="20"/>
          <w:szCs w:val="20"/>
          <w:lang w:val="en-GB"/>
        </w:rPr>
        <w:t>was ensured</w:t>
      </w:r>
      <w:r w:rsidRPr="000E5909">
        <w:rPr>
          <w:rFonts w:ascii="Proxima Nova Rg" w:hAnsi="Proxima Nova Rg" w:cs="Arial"/>
          <w:bCs/>
          <w:iCs/>
          <w:sz w:val="20"/>
          <w:szCs w:val="20"/>
          <w:lang w:val="en-GB"/>
        </w:rPr>
        <w:t xml:space="preserve">, </w:t>
      </w:r>
      <w:r w:rsidR="007857AA">
        <w:rPr>
          <w:rFonts w:ascii="Proxima Nova Rg" w:hAnsi="Proxima Nova Rg" w:cs="Arial"/>
          <w:bCs/>
          <w:iCs/>
          <w:sz w:val="20"/>
          <w:szCs w:val="20"/>
          <w:lang w:val="en-GB"/>
        </w:rPr>
        <w:t xml:space="preserve">by </w:t>
      </w:r>
      <w:r w:rsidR="00283467">
        <w:rPr>
          <w:rFonts w:ascii="Proxima Nova Rg" w:hAnsi="Proxima Nova Rg" w:cs="Arial"/>
          <w:bCs/>
          <w:iCs/>
          <w:sz w:val="20"/>
          <w:szCs w:val="20"/>
          <w:lang w:val="en-GB"/>
        </w:rPr>
        <w:t xml:space="preserve">gathering </w:t>
      </w:r>
      <w:r w:rsidR="00D140C9">
        <w:rPr>
          <w:rFonts w:ascii="Proxima Nova Rg" w:hAnsi="Proxima Nova Rg" w:cs="Arial"/>
          <w:bCs/>
          <w:iCs/>
          <w:sz w:val="20"/>
          <w:szCs w:val="20"/>
          <w:lang w:val="en-GB"/>
        </w:rPr>
        <w:t xml:space="preserve">44 </w:t>
      </w:r>
      <w:r w:rsidR="00283467">
        <w:rPr>
          <w:rFonts w:ascii="Proxima Nova Rg" w:hAnsi="Proxima Nova Rg" w:cs="Arial"/>
          <w:bCs/>
          <w:iCs/>
          <w:sz w:val="20"/>
          <w:szCs w:val="20"/>
          <w:lang w:val="en-GB"/>
        </w:rPr>
        <w:t>women police officers</w:t>
      </w:r>
      <w:r w:rsidR="00D140C9">
        <w:rPr>
          <w:rFonts w:ascii="Proxima Nova Rg" w:hAnsi="Proxima Nova Rg" w:cs="Arial"/>
          <w:bCs/>
          <w:iCs/>
          <w:sz w:val="20"/>
          <w:szCs w:val="20"/>
          <w:lang w:val="en-GB"/>
        </w:rPr>
        <w:t xml:space="preserve"> </w:t>
      </w:r>
      <w:r w:rsidR="00E656AD">
        <w:rPr>
          <w:rFonts w:ascii="Proxima Nova Rg" w:hAnsi="Proxima Nova Rg" w:cs="Arial"/>
          <w:bCs/>
          <w:iCs/>
          <w:sz w:val="20"/>
          <w:szCs w:val="20"/>
          <w:lang w:val="en-GB"/>
        </w:rPr>
        <w:t xml:space="preserve">through two meetings </w:t>
      </w:r>
      <w:r w:rsidR="007857AA">
        <w:rPr>
          <w:rFonts w:ascii="Proxima Nova Rg" w:hAnsi="Proxima Nova Rg" w:cs="Arial"/>
          <w:bCs/>
          <w:iCs/>
          <w:sz w:val="20"/>
          <w:szCs w:val="20"/>
          <w:lang w:val="en-GB"/>
        </w:rPr>
        <w:t xml:space="preserve">and facilitating discussions on </w:t>
      </w:r>
      <w:r w:rsidR="00570630">
        <w:rPr>
          <w:rFonts w:ascii="Proxima Nova Rg" w:hAnsi="Proxima Nova Rg" w:cs="Arial"/>
          <w:bCs/>
          <w:iCs/>
          <w:sz w:val="20"/>
          <w:szCs w:val="20"/>
          <w:lang w:val="en-GB"/>
        </w:rPr>
        <w:t xml:space="preserve">strengthening the position of women in the security sectors and possible joint action </w:t>
      </w:r>
      <w:r w:rsidR="0010025C">
        <w:rPr>
          <w:rFonts w:ascii="Proxima Nova Rg" w:hAnsi="Proxima Nova Rg" w:cs="Arial"/>
          <w:bCs/>
          <w:iCs/>
          <w:sz w:val="20"/>
          <w:szCs w:val="20"/>
          <w:lang w:val="en-GB"/>
        </w:rPr>
        <w:t>regarding prevention of gender-based violence and firearms-misuse</w:t>
      </w:r>
      <w:r w:rsidR="00E656AD">
        <w:rPr>
          <w:rFonts w:ascii="Proxima Nova Rg" w:hAnsi="Proxima Nova Rg" w:cs="Arial"/>
          <w:bCs/>
          <w:iCs/>
          <w:sz w:val="20"/>
          <w:szCs w:val="20"/>
          <w:lang w:val="en-GB"/>
        </w:rPr>
        <w:t>.</w:t>
      </w:r>
    </w:p>
    <w:p w14:paraId="5277E37E" w14:textId="77777777" w:rsidR="001C5CCC" w:rsidRPr="009F495A" w:rsidRDefault="001C5CCC" w:rsidP="001C5CCC">
      <w:pPr>
        <w:spacing w:after="0"/>
        <w:jc w:val="both"/>
        <w:rPr>
          <w:rFonts w:ascii="Proxima Nova Rg" w:eastAsia="MS Mincho" w:hAnsi="Proxima Nova Rg" w:cs="Arial"/>
          <w:sz w:val="20"/>
          <w:szCs w:val="20"/>
          <w:lang w:val="en-GB"/>
        </w:rPr>
      </w:pPr>
    </w:p>
    <w:p w14:paraId="1BE502C1" w14:textId="77777777" w:rsidR="001C5CCC" w:rsidRPr="009F495A" w:rsidRDefault="001C5CCC" w:rsidP="001C5CCC">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3BA75F95" w14:textId="77777777" w:rsidR="001C5CCC" w:rsidRPr="009F495A" w:rsidRDefault="001C5CCC" w:rsidP="001C5CCC">
      <w:pPr>
        <w:spacing w:after="0"/>
        <w:jc w:val="both"/>
        <w:rPr>
          <w:rFonts w:ascii="Proxima Nova Rg" w:hAnsi="Proxima Nova Rg" w:cs="Arial"/>
          <w:bCs/>
          <w:iCs/>
          <w:sz w:val="20"/>
          <w:szCs w:val="20"/>
          <w:lang w:val="en-GB"/>
        </w:rPr>
      </w:pPr>
    </w:p>
    <w:p w14:paraId="083134F5" w14:textId="77777777" w:rsidR="00297EA5" w:rsidRPr="00AC7FD3" w:rsidRDefault="00297EA5" w:rsidP="00297EA5">
      <w:pPr>
        <w:spacing w:after="0"/>
        <w:jc w:val="both"/>
        <w:rPr>
          <w:rFonts w:ascii="Proxima Nova Rg" w:hAnsi="Proxima Nova Rg"/>
          <w:sz w:val="20"/>
          <w:szCs w:val="20"/>
          <w:u w:val="single"/>
        </w:rPr>
      </w:pPr>
      <w:r w:rsidRPr="00A26D1D">
        <w:rPr>
          <w:rFonts w:ascii="Proxima Nova Rg" w:hAnsi="Proxima Nova Rg" w:cs="Arial"/>
          <w:b/>
          <w:iCs/>
          <w:sz w:val="20"/>
          <w:szCs w:val="20"/>
          <w:u w:val="single"/>
          <w:lang w:val="en-GB"/>
        </w:rPr>
        <w:t>Activity 1.2.1:</w:t>
      </w:r>
      <w:r w:rsidRPr="00AC7FD3">
        <w:rPr>
          <w:rFonts w:ascii="Proxima Nova Rg" w:hAnsi="Proxima Nova Rg" w:cs="Arial"/>
          <w:bCs/>
          <w:iCs/>
          <w:sz w:val="20"/>
          <w:szCs w:val="20"/>
          <w:u w:val="single"/>
          <w:lang w:val="en-GB"/>
        </w:rPr>
        <w:t xml:space="preserve"> </w:t>
      </w:r>
      <w:r w:rsidRPr="00AC7FD3">
        <w:rPr>
          <w:rFonts w:ascii="Proxima Nova Rg" w:hAnsi="Proxima Nova Rg"/>
          <w:sz w:val="20"/>
          <w:szCs w:val="20"/>
          <w:u w:val="single"/>
        </w:rPr>
        <w:t xml:space="preserve">Enabling networking of women in the security sector, facilitating their participation in the development, policy advocacy and implementation of gender-responsive SALW control policies </w:t>
      </w:r>
    </w:p>
    <w:p w14:paraId="50BD4CA8" w14:textId="48A2D0EB" w:rsidR="00BE02BB" w:rsidRPr="007409C9" w:rsidRDefault="009528FD" w:rsidP="000D41AC">
      <w:pPr>
        <w:pStyle w:val="ListParagraph"/>
        <w:numPr>
          <w:ilvl w:val="1"/>
          <w:numId w:val="12"/>
        </w:numPr>
        <w:spacing w:after="0" w:line="240" w:lineRule="auto"/>
        <w:jc w:val="both"/>
        <w:rPr>
          <w:rFonts w:ascii="Times New Roman" w:hAnsi="Times New Roman"/>
          <w:sz w:val="23"/>
          <w:szCs w:val="23"/>
          <w:lang w:val="sr-Latn-RS"/>
        </w:rPr>
      </w:pPr>
      <w:r w:rsidRPr="007409C9">
        <w:rPr>
          <w:rFonts w:ascii="Proxima Nova Rg" w:hAnsi="Proxima Nova Rg" w:cs="Arial"/>
          <w:bCs/>
          <w:iCs/>
          <w:sz w:val="20"/>
          <w:szCs w:val="20"/>
          <w:lang w:val="en-GB"/>
        </w:rPr>
        <w:t xml:space="preserve">To </w:t>
      </w:r>
      <w:r w:rsidR="005075EA">
        <w:rPr>
          <w:rFonts w:ascii="Proxima Nova Rg" w:hAnsi="Proxima Nova Rg" w:cs="Arial"/>
          <w:bCs/>
          <w:iCs/>
          <w:sz w:val="20"/>
          <w:szCs w:val="20"/>
          <w:lang w:val="en-GB"/>
        </w:rPr>
        <w:t xml:space="preserve">enable the networking and strengthen the role of </w:t>
      </w:r>
      <w:r w:rsidRPr="007409C9">
        <w:rPr>
          <w:rFonts w:ascii="Proxima Nova Rg" w:hAnsi="Proxima Nova Rg" w:cs="Arial"/>
          <w:bCs/>
          <w:iCs/>
          <w:sz w:val="20"/>
          <w:szCs w:val="20"/>
          <w:lang w:val="en-GB"/>
        </w:rPr>
        <w:t xml:space="preserve">women in </w:t>
      </w:r>
      <w:r w:rsidR="005075EA">
        <w:rPr>
          <w:rFonts w:ascii="Proxima Nova Rg" w:hAnsi="Proxima Nova Rg" w:cs="Arial"/>
          <w:bCs/>
          <w:iCs/>
          <w:sz w:val="20"/>
          <w:szCs w:val="20"/>
          <w:lang w:val="en-GB"/>
        </w:rPr>
        <w:t xml:space="preserve">the </w:t>
      </w:r>
      <w:r w:rsidRPr="007409C9">
        <w:rPr>
          <w:rFonts w:ascii="Proxima Nova Rg" w:hAnsi="Proxima Nova Rg" w:cs="Arial"/>
          <w:bCs/>
          <w:iCs/>
          <w:sz w:val="20"/>
          <w:szCs w:val="20"/>
          <w:lang w:val="en-GB"/>
        </w:rPr>
        <w:t xml:space="preserve">security sector, the project facilitated the 3rd Annual Conference of the Network of Women in the Police of Serbia on November 29, 2024, at the Palace of Serbia. This hybrid event brought together 132 participants (111 women, 21 men) from 12 jurisdictions, including law enforcement officials, policymakers, gender equality experts, and representatives of police associations and civil society organizations. High-level engagement amplified the event’s impact, with opening remarks from the Prime Minister of Serbia and participation from key government officials, including the Minister of Interior, Minister of Education, and Minister </w:t>
      </w:r>
      <w:r w:rsidR="00BC1C7C">
        <w:rPr>
          <w:rFonts w:ascii="Proxima Nova Rg" w:hAnsi="Proxima Nova Rg" w:cs="Arial"/>
          <w:bCs/>
          <w:iCs/>
          <w:sz w:val="20"/>
          <w:szCs w:val="20"/>
          <w:lang w:val="en-GB"/>
        </w:rPr>
        <w:t>wi</w:t>
      </w:r>
      <w:r w:rsidR="009D6BBB">
        <w:rPr>
          <w:rFonts w:ascii="Proxima Nova Rg" w:hAnsi="Proxima Nova Rg" w:cs="Arial"/>
          <w:bCs/>
          <w:iCs/>
          <w:sz w:val="20"/>
          <w:szCs w:val="20"/>
          <w:lang w:val="en-GB"/>
        </w:rPr>
        <w:t>thout por</w:t>
      </w:r>
      <w:r w:rsidR="003B6ED1">
        <w:rPr>
          <w:rFonts w:ascii="Proxima Nova Rg" w:hAnsi="Proxima Nova Rg" w:cs="Arial"/>
          <w:bCs/>
          <w:iCs/>
          <w:sz w:val="20"/>
          <w:szCs w:val="20"/>
          <w:lang w:val="en-GB"/>
        </w:rPr>
        <w:t xml:space="preserve">tfolio responsible for </w:t>
      </w:r>
      <w:r w:rsidR="003B6ED1" w:rsidRPr="003B6ED1">
        <w:rPr>
          <w:rFonts w:ascii="Proxima Nova Rg" w:hAnsi="Proxima Nova Rg" w:cs="Arial"/>
          <w:bCs/>
          <w:iCs/>
          <w:sz w:val="20"/>
          <w:szCs w:val="20"/>
        </w:rPr>
        <w:t>gender equality</w:t>
      </w:r>
      <w:r w:rsidRPr="007409C9">
        <w:rPr>
          <w:rFonts w:ascii="Proxima Nova Rg" w:hAnsi="Proxima Nova Rg" w:cs="Arial"/>
          <w:bCs/>
          <w:iCs/>
          <w:sz w:val="20"/>
          <w:szCs w:val="20"/>
          <w:lang w:val="en-GB"/>
        </w:rPr>
        <w:t xml:space="preserve">, as well as the Commissioner for the Protection of Equality and experts from the Institute for Mental Health. With a focus on preventing and addressing trauma </w:t>
      </w:r>
      <w:r w:rsidR="00A91BCF">
        <w:rPr>
          <w:rFonts w:ascii="Proxima Nova Rg" w:hAnsi="Proxima Nova Rg" w:cs="Arial"/>
          <w:bCs/>
          <w:iCs/>
          <w:sz w:val="20"/>
          <w:szCs w:val="20"/>
          <w:lang w:val="en-GB"/>
        </w:rPr>
        <w:t>caused by</w:t>
      </w:r>
      <w:r w:rsidRPr="007409C9">
        <w:rPr>
          <w:rFonts w:ascii="Proxima Nova Rg" w:hAnsi="Proxima Nova Rg" w:cs="Arial"/>
          <w:bCs/>
          <w:iCs/>
          <w:sz w:val="20"/>
          <w:szCs w:val="20"/>
          <w:lang w:val="en-GB"/>
        </w:rPr>
        <w:t xml:space="preserve"> gender-based violence and firearm-related incidents, the conference mobilized stakeholders to strengthen community resilience. Drawing from the May 2023 mass shootings in Serbia, the event featured insights from Dr. Andrew </w:t>
      </w:r>
      <w:proofErr w:type="spellStart"/>
      <w:r w:rsidRPr="007409C9">
        <w:rPr>
          <w:rFonts w:ascii="Proxima Nova Rg" w:hAnsi="Proxima Nova Rg" w:cs="Arial"/>
          <w:bCs/>
          <w:iCs/>
          <w:sz w:val="20"/>
          <w:szCs w:val="20"/>
          <w:lang w:val="en-GB"/>
        </w:rPr>
        <w:t>Tatnell</w:t>
      </w:r>
      <w:proofErr w:type="spellEnd"/>
      <w:r w:rsidRPr="007409C9">
        <w:rPr>
          <w:rFonts w:ascii="Proxima Nova Rg" w:hAnsi="Proxima Nova Rg" w:cs="Arial"/>
          <w:bCs/>
          <w:iCs/>
          <w:sz w:val="20"/>
          <w:szCs w:val="20"/>
          <w:lang w:val="en-GB"/>
        </w:rPr>
        <w:t>, retired Police Superintendent and Research Fellow, on Scotland’s Dunblane mass shooting response, providing lessons learned for law enforcement and first responders.</w:t>
      </w:r>
      <w:r w:rsidR="007409C9" w:rsidRPr="007409C9">
        <w:rPr>
          <w:rFonts w:ascii="Proxima Nova Rg" w:hAnsi="Proxima Nova Rg" w:cs="Arial"/>
          <w:bCs/>
          <w:iCs/>
          <w:sz w:val="20"/>
          <w:szCs w:val="20"/>
          <w:lang w:val="en-GB"/>
        </w:rPr>
        <w:t xml:space="preserve"> </w:t>
      </w:r>
      <w:r w:rsidRPr="007409C9">
        <w:rPr>
          <w:rFonts w:ascii="Proxima Nova Rg" w:hAnsi="Proxima Nova Rg" w:cs="Arial"/>
          <w:bCs/>
          <w:iCs/>
          <w:sz w:val="20"/>
          <w:szCs w:val="20"/>
          <w:lang w:val="en-GB"/>
        </w:rPr>
        <w:t xml:space="preserve">To promote cross-border collaboration, police representatives from 12 </w:t>
      </w:r>
      <w:r w:rsidR="00484F72">
        <w:rPr>
          <w:rFonts w:ascii="Proxima Nova Rg" w:hAnsi="Proxima Nova Rg" w:cs="Arial"/>
          <w:bCs/>
          <w:iCs/>
          <w:sz w:val="20"/>
          <w:szCs w:val="20"/>
          <w:lang w:val="en-GB"/>
        </w:rPr>
        <w:t>jurisdictions</w:t>
      </w:r>
      <w:r w:rsidRPr="007409C9">
        <w:rPr>
          <w:rFonts w:ascii="Proxima Nova Rg" w:hAnsi="Proxima Nova Rg" w:cs="Arial"/>
          <w:bCs/>
          <w:iCs/>
          <w:sz w:val="20"/>
          <w:szCs w:val="20"/>
          <w:lang w:val="en-GB"/>
        </w:rPr>
        <w:t xml:space="preserve"> (Serbia, BiH, Montenegro, Slovenia, North Macedonia, Greece, Austria, Spain, Sweden, Albania, Romania, Hungary) shared </w:t>
      </w:r>
      <w:r w:rsidR="000615D4">
        <w:rPr>
          <w:rFonts w:ascii="Proxima Nova Rg" w:hAnsi="Proxima Nova Rg" w:cs="Arial"/>
          <w:bCs/>
          <w:iCs/>
          <w:sz w:val="20"/>
          <w:szCs w:val="20"/>
          <w:lang w:val="en-GB"/>
        </w:rPr>
        <w:t xml:space="preserve">experiences on </w:t>
      </w:r>
      <w:r w:rsidRPr="007409C9">
        <w:rPr>
          <w:rFonts w:ascii="Proxima Nova Rg" w:hAnsi="Proxima Nova Rg" w:cs="Arial"/>
          <w:bCs/>
          <w:iCs/>
          <w:sz w:val="20"/>
          <w:szCs w:val="20"/>
          <w:lang w:val="en-GB"/>
        </w:rPr>
        <w:t>successful violence prevention programs. The event also amplified the role of women in the security sector, reinforcing their participation in shaping gender-responsive SALW control policies.</w:t>
      </w:r>
      <w:r w:rsidR="007409C9" w:rsidRPr="007409C9">
        <w:rPr>
          <w:rFonts w:ascii="Proxima Nova Rg" w:hAnsi="Proxima Nova Rg" w:cs="Arial"/>
          <w:bCs/>
          <w:iCs/>
          <w:sz w:val="20"/>
          <w:szCs w:val="20"/>
          <w:lang w:val="en-GB"/>
        </w:rPr>
        <w:t xml:space="preserve"> </w:t>
      </w:r>
      <w:r w:rsidRPr="007409C9">
        <w:rPr>
          <w:rFonts w:ascii="Proxima Nova Rg" w:hAnsi="Proxima Nova Rg" w:cs="Arial"/>
          <w:bCs/>
          <w:iCs/>
          <w:sz w:val="20"/>
          <w:szCs w:val="20"/>
          <w:lang w:val="en-GB"/>
        </w:rPr>
        <w:t>The conference’s anti-violence messages gained significant media attention, further driving public awareness on firearm misuse and gender-based violence prevention.</w:t>
      </w:r>
      <w:r w:rsidR="00BE02BB" w:rsidRPr="007409C9">
        <w:rPr>
          <w:rFonts w:ascii="Proxima Nova Rg" w:hAnsi="Proxima Nova Rg" w:cs="Arial"/>
          <w:bCs/>
          <w:iCs/>
          <w:sz w:val="20"/>
          <w:szCs w:val="20"/>
          <w:lang w:val="en-GB"/>
        </w:rPr>
        <w:t xml:space="preserve"> </w:t>
      </w:r>
    </w:p>
    <w:p w14:paraId="2BAC8F30" w14:textId="77777777" w:rsidR="00297EA5" w:rsidRDefault="00297EA5" w:rsidP="005C7321">
      <w:pPr>
        <w:spacing w:after="0" w:line="240" w:lineRule="auto"/>
        <w:jc w:val="both"/>
        <w:rPr>
          <w:rFonts w:ascii="Proxima Nova Rg" w:hAnsi="Proxima Nova Rg" w:cs="Arial"/>
          <w:b/>
          <w:iCs/>
          <w:sz w:val="20"/>
          <w:szCs w:val="20"/>
          <w:u w:val="single"/>
          <w:lang w:val="en-GB"/>
        </w:rPr>
      </w:pPr>
    </w:p>
    <w:p w14:paraId="49421BCC" w14:textId="77777777" w:rsidR="00297EA5" w:rsidRDefault="00297EA5" w:rsidP="005C7321">
      <w:pPr>
        <w:spacing w:after="0" w:line="240" w:lineRule="auto"/>
        <w:jc w:val="both"/>
        <w:rPr>
          <w:rFonts w:ascii="Proxima Nova Rg" w:hAnsi="Proxima Nova Rg" w:cs="Arial"/>
          <w:b/>
          <w:iCs/>
          <w:sz w:val="20"/>
          <w:szCs w:val="20"/>
          <w:u w:val="single"/>
          <w:lang w:val="en-GB"/>
        </w:rPr>
      </w:pPr>
    </w:p>
    <w:p w14:paraId="66B6EBC4" w14:textId="67495B97" w:rsidR="009C0DEE" w:rsidRDefault="0087342F" w:rsidP="005C7321">
      <w:pPr>
        <w:spacing w:after="0" w:line="240" w:lineRule="auto"/>
        <w:jc w:val="both"/>
        <w:rPr>
          <w:rFonts w:ascii="Proxima Nova Rg" w:hAnsi="Proxima Nova Rg" w:cs="Arial"/>
          <w:b/>
          <w:iCs/>
          <w:sz w:val="20"/>
          <w:szCs w:val="20"/>
          <w:u w:val="single"/>
          <w:lang w:val="en-GB"/>
        </w:rPr>
      </w:pPr>
      <w:r>
        <w:rPr>
          <w:noProof/>
        </w:rPr>
        <w:lastRenderedPageBreak/>
        <mc:AlternateContent>
          <mc:Choice Requires="wps">
            <w:drawing>
              <wp:anchor distT="0" distB="0" distL="114300" distR="114300" simplePos="0" relativeHeight="251658261" behindDoc="1" locked="0" layoutInCell="1" allowOverlap="1" wp14:anchorId="0C8FC134" wp14:editId="1B7918BB">
                <wp:simplePos x="0" y="0"/>
                <wp:positionH relativeFrom="column">
                  <wp:posOffset>190500</wp:posOffset>
                </wp:positionH>
                <wp:positionV relativeFrom="paragraph">
                  <wp:posOffset>2286000</wp:posOffset>
                </wp:positionV>
                <wp:extent cx="5654040" cy="635"/>
                <wp:effectExtent l="0" t="0" r="3810" b="0"/>
                <wp:wrapTight wrapText="bothSides">
                  <wp:wrapPolygon edited="0">
                    <wp:start x="0" y="0"/>
                    <wp:lineTo x="0" y="19636"/>
                    <wp:lineTo x="21542" y="19636"/>
                    <wp:lineTo x="21542" y="0"/>
                    <wp:lineTo x="0" y="0"/>
                  </wp:wrapPolygon>
                </wp:wrapTight>
                <wp:docPr id="1271389445" name="Text Box 1"/>
                <wp:cNvGraphicFramePr/>
                <a:graphic xmlns:a="http://schemas.openxmlformats.org/drawingml/2006/main">
                  <a:graphicData uri="http://schemas.microsoft.com/office/word/2010/wordprocessingShape">
                    <wps:wsp>
                      <wps:cNvSpPr txBox="1"/>
                      <wps:spPr>
                        <a:xfrm>
                          <a:off x="0" y="0"/>
                          <a:ext cx="5654040" cy="635"/>
                        </a:xfrm>
                        <a:prstGeom prst="rect">
                          <a:avLst/>
                        </a:prstGeom>
                        <a:solidFill>
                          <a:prstClr val="white"/>
                        </a:solidFill>
                        <a:ln>
                          <a:noFill/>
                        </a:ln>
                      </wps:spPr>
                      <wps:txbx>
                        <w:txbxContent>
                          <w:p w14:paraId="01DE768B" w14:textId="56D68B77" w:rsidR="0087342F" w:rsidRPr="00CB301F" w:rsidRDefault="0087342F" w:rsidP="0087342F">
                            <w:pPr>
                              <w:pStyle w:val="Caption"/>
                              <w:rPr>
                                <w:rFonts w:ascii="Proxima Nova Rg" w:hAnsi="Proxima Nova Rg" w:cs="Arial"/>
                                <w:b w:val="0"/>
                                <w:bCs w:val="0"/>
                                <w:iCs/>
                                <w:sz w:val="20"/>
                                <w:szCs w:val="20"/>
                                <w:u w:val="single"/>
                              </w:rPr>
                            </w:pPr>
                            <w:r w:rsidRPr="00CB301F">
                              <w:rPr>
                                <w:b w:val="0"/>
                                <w:bCs w:val="0"/>
                                <w:sz w:val="20"/>
                                <w:szCs w:val="20"/>
                              </w:rPr>
                              <w:t>PARTICIPANTS OF THE ANNUAL CONFERENCE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type w14:anchorId="0C8FC134" id="_x0000_t202" coordsize="21600,21600" o:spt="202" path="m,l,21600r21600,l21600,xe">
                <v:stroke joinstyle="miter"/>
                <v:path gradientshapeok="t" o:connecttype="rect"/>
              </v:shapetype>
              <v:shape id="Text Box 1" o:spid="_x0000_s1026" type="#_x0000_t202" style="position:absolute;left:0;text-align:left;margin-left:15pt;margin-top:180pt;width:445.2pt;height:.05pt;z-index:-25165821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" stroked="f">
                <v:textbox style="mso-fit-shape-to-text:t" inset="0,0,0,0">
                  <w:txbxContent>
                    <w:p w14:paraId="01DE768B" w14:textId="56D68B77" w:rsidR="0087342F" w:rsidRPr="00CB301F" w:rsidRDefault="0087342F" w:rsidP="0087342F">
                      <w:pPr>
                        <w:pStyle w:val="Caption"/>
                        <w:rPr>
                          <w:rFonts w:ascii="Proxima Nova Rg" w:hAnsi="Proxima Nova Rg" w:cs="Arial"/>
                          <w:b w:val="0"/>
                          <w:bCs w:val="0"/>
                          <w:iCs/>
                          <w:sz w:val="20"/>
                          <w:szCs w:val="20"/>
                          <w:u w:val="single"/>
                        </w:rPr>
                      </w:pPr>
                      <w:r w:rsidRPr="00CB301F">
                        <w:rPr>
                          <w:b w:val="0"/>
                          <w:bCs w:val="0"/>
                          <w:sz w:val="20"/>
                          <w:szCs w:val="20"/>
                        </w:rPr>
                        <w:t>PARTICIPANTS OF THE ANNUAL CONFERENCE</w:t>
                      </w:r>
                    </w:p>
                  </w:txbxContent>
                </v:textbox>
                <w10:wrap type="tight"/>
              </v:shape>
            </w:pict>
          </mc:Fallback>
        </mc:AlternateContent>
      </w:r>
      <w:r w:rsidRPr="0087342F">
        <w:rPr>
          <w:rFonts w:ascii="Proxima Nova Rg" w:hAnsi="Proxima Nova Rg" w:cs="Arial"/>
          <w:b/>
          <w:iCs/>
          <w:noProof/>
          <w:sz w:val="20"/>
          <w:szCs w:val="20"/>
          <w:u w:val="single"/>
        </w:rPr>
        <w:drawing>
          <wp:anchor distT="0" distB="0" distL="114300" distR="114300" simplePos="0" relativeHeight="251658259" behindDoc="1" locked="0" layoutInCell="1" allowOverlap="1" wp14:anchorId="51CA7258" wp14:editId="4738F57C">
            <wp:simplePos x="0" y="0"/>
            <wp:positionH relativeFrom="margin">
              <wp:posOffset>3116580</wp:posOffset>
            </wp:positionH>
            <wp:positionV relativeFrom="paragraph">
              <wp:posOffset>144780</wp:posOffset>
            </wp:positionV>
            <wp:extent cx="2745740" cy="2059305"/>
            <wp:effectExtent l="0" t="0" r="0" b="0"/>
            <wp:wrapTight wrapText="bothSides">
              <wp:wrapPolygon edited="0">
                <wp:start x="0" y="0"/>
                <wp:lineTo x="0" y="21380"/>
                <wp:lineTo x="21430" y="21380"/>
                <wp:lineTo x="21430" y="0"/>
                <wp:lineTo x="0" y="0"/>
              </wp:wrapPolygon>
            </wp:wrapTight>
            <wp:docPr id="14849713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5740" cy="2059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C0DEE">
        <w:rPr>
          <w:rFonts w:ascii="Proxima Nova Rg" w:hAnsi="Proxima Nova Rg" w:cs="Arial"/>
          <w:b/>
          <w:iCs/>
          <w:noProof/>
          <w:sz w:val="20"/>
          <w:szCs w:val="20"/>
          <w:u w:val="single"/>
        </w:rPr>
        <w:drawing>
          <wp:anchor distT="0" distB="0" distL="114300" distR="114300" simplePos="0" relativeHeight="251658260" behindDoc="1" locked="0" layoutInCell="1" allowOverlap="1" wp14:anchorId="3CC3D647" wp14:editId="4C00996F">
            <wp:simplePos x="0" y="0"/>
            <wp:positionH relativeFrom="column">
              <wp:posOffset>190500</wp:posOffset>
            </wp:positionH>
            <wp:positionV relativeFrom="paragraph">
              <wp:posOffset>137160</wp:posOffset>
            </wp:positionV>
            <wp:extent cx="2788920" cy="2091690"/>
            <wp:effectExtent l="0" t="0" r="0" b="3810"/>
            <wp:wrapTight wrapText="bothSides">
              <wp:wrapPolygon edited="0">
                <wp:start x="0" y="0"/>
                <wp:lineTo x="0" y="21443"/>
                <wp:lineTo x="21393" y="21443"/>
                <wp:lineTo x="21393" y="0"/>
                <wp:lineTo x="0" y="0"/>
              </wp:wrapPolygon>
            </wp:wrapTight>
            <wp:docPr id="6537862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88920" cy="2091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01834D" w14:textId="308AB1ED" w:rsidR="005C7321" w:rsidRDefault="005C7321" w:rsidP="005C7321">
      <w:pPr>
        <w:spacing w:after="0" w:line="240" w:lineRule="auto"/>
        <w:jc w:val="both"/>
        <w:rPr>
          <w:rFonts w:ascii="Proxima Nova Rg" w:hAnsi="Proxima Nova Rg"/>
          <w:sz w:val="20"/>
          <w:szCs w:val="20"/>
        </w:rPr>
      </w:pPr>
      <w:r w:rsidRPr="006B7DF8">
        <w:rPr>
          <w:rFonts w:ascii="Proxima Nova Rg" w:hAnsi="Proxima Nova Rg" w:cs="Arial"/>
          <w:b/>
          <w:iCs/>
          <w:sz w:val="20"/>
          <w:szCs w:val="20"/>
          <w:u w:val="single"/>
          <w:lang w:val="en-GB"/>
        </w:rPr>
        <w:t>1.2.2</w:t>
      </w:r>
      <w:r>
        <w:rPr>
          <w:rFonts w:ascii="Proxima Nova Rg" w:hAnsi="Proxima Nova Rg" w:cs="Arial"/>
          <w:bCs/>
          <w:iCs/>
          <w:sz w:val="20"/>
          <w:szCs w:val="20"/>
          <w:u w:val="single"/>
          <w:lang w:val="en-GB"/>
        </w:rPr>
        <w:t>:</w:t>
      </w:r>
      <w:r w:rsidRPr="00393A30">
        <w:rPr>
          <w:rFonts w:ascii="Proxima Nova Rg" w:hAnsi="Proxima Nova Rg" w:cs="Arial"/>
          <w:bCs/>
          <w:iCs/>
          <w:sz w:val="20"/>
          <w:szCs w:val="20"/>
          <w:u w:val="single"/>
          <w:lang w:val="en-GB"/>
        </w:rPr>
        <w:t xml:space="preserve"> </w:t>
      </w:r>
      <w:r w:rsidRPr="00393A30">
        <w:rPr>
          <w:rFonts w:ascii="Proxima Nova Rg" w:hAnsi="Proxima Nova Rg"/>
          <w:sz w:val="20"/>
          <w:szCs w:val="20"/>
          <w:u w:val="single"/>
        </w:rPr>
        <w:t>Continued support to associations of women police officials in Bosnia and Herzegovina and Serbia facilitating regional experience exchange and networking around the topic of SALW misuse prevention (joint activity of UNDP CO Serbia and UNDP CO BiH)</w:t>
      </w:r>
      <w:r w:rsidRPr="00393A30">
        <w:rPr>
          <w:rFonts w:ascii="Proxima Nova Rg" w:hAnsi="Proxima Nova Rg"/>
          <w:sz w:val="20"/>
          <w:szCs w:val="20"/>
        </w:rPr>
        <w:t xml:space="preserve"> </w:t>
      </w:r>
    </w:p>
    <w:p w14:paraId="78AAFE85" w14:textId="77777777" w:rsidR="005C7321" w:rsidRDefault="005C7321" w:rsidP="005C7321">
      <w:pPr>
        <w:spacing w:after="0" w:line="240" w:lineRule="auto"/>
        <w:jc w:val="both"/>
        <w:rPr>
          <w:rFonts w:ascii="Proxima Nova Rg" w:hAnsi="Proxima Nova Rg"/>
          <w:sz w:val="20"/>
          <w:szCs w:val="20"/>
        </w:rPr>
      </w:pPr>
    </w:p>
    <w:p w14:paraId="144B0A46" w14:textId="27614737" w:rsidR="0087342F" w:rsidRDefault="00BC6A24" w:rsidP="0087342F">
      <w:pPr>
        <w:pStyle w:val="Default"/>
        <w:numPr>
          <w:ilvl w:val="0"/>
          <w:numId w:val="13"/>
        </w:numPr>
        <w:ind w:left="360"/>
        <w:jc w:val="both"/>
        <w:rPr>
          <w:rFonts w:ascii="Proxima Nova Rg" w:hAnsi="Proxima Nova Rg"/>
          <w:sz w:val="20"/>
          <w:szCs w:val="20"/>
          <w:lang w:val="hu-HU"/>
        </w:rPr>
      </w:pPr>
      <w:r w:rsidRPr="0087342F">
        <w:rPr>
          <w:rFonts w:ascii="Proxima Nova Rg" w:hAnsi="Proxima Nova Rg" w:cs="Arial"/>
          <w:bCs/>
          <w:iCs/>
          <w:sz w:val="20"/>
          <w:szCs w:val="20"/>
          <w:lang w:val="en-GB"/>
        </w:rPr>
        <w:t>During the reporting period</w:t>
      </w:r>
      <w:r w:rsidRPr="0087342F">
        <w:rPr>
          <w:rFonts w:ascii="Proxima Nova Rg" w:hAnsi="Proxima Nova Rg"/>
          <w:sz w:val="20"/>
          <w:szCs w:val="20"/>
        </w:rPr>
        <w:t xml:space="preserve">, in cooperation with UNDP BiH, </w:t>
      </w:r>
      <w:r w:rsidR="00D12E43" w:rsidRPr="0087342F">
        <w:rPr>
          <w:rFonts w:ascii="Proxima Nova Rg" w:hAnsi="Proxima Nova Rg"/>
          <w:sz w:val="20"/>
          <w:szCs w:val="20"/>
        </w:rPr>
        <w:t>two</w:t>
      </w:r>
      <w:r w:rsidRPr="0087342F">
        <w:rPr>
          <w:rFonts w:ascii="Proxima Nova Rg" w:hAnsi="Proxima Nova Rg"/>
          <w:sz w:val="20"/>
          <w:szCs w:val="20"/>
        </w:rPr>
        <w:t xml:space="preserve"> meeting</w:t>
      </w:r>
      <w:r w:rsidR="00D12E43" w:rsidRPr="0087342F">
        <w:rPr>
          <w:rFonts w:ascii="Proxima Nova Rg" w:hAnsi="Proxima Nova Rg"/>
          <w:sz w:val="20"/>
          <w:szCs w:val="20"/>
        </w:rPr>
        <w:t>s</w:t>
      </w:r>
      <w:r w:rsidRPr="0087342F">
        <w:rPr>
          <w:rFonts w:ascii="Proxima Nova Rg" w:hAnsi="Proxima Nova Rg"/>
          <w:sz w:val="20"/>
          <w:szCs w:val="20"/>
        </w:rPr>
        <w:t xml:space="preserve"> of the networks of policewomen in Serbia and BiH, </w:t>
      </w:r>
      <w:r w:rsidR="00FA3758">
        <w:rPr>
          <w:rFonts w:ascii="Proxima Nova Rg" w:hAnsi="Proxima Nova Rg"/>
          <w:sz w:val="20"/>
          <w:szCs w:val="20"/>
        </w:rPr>
        <w:t>were held:</w:t>
      </w:r>
      <w:r w:rsidRPr="0087342F">
        <w:rPr>
          <w:rFonts w:ascii="Proxima Nova Rg" w:hAnsi="Proxima Nova Rg"/>
          <w:sz w:val="20"/>
          <w:szCs w:val="20"/>
        </w:rPr>
        <w:t xml:space="preserve"> </w:t>
      </w:r>
      <w:r w:rsidR="00D12E43" w:rsidRPr="0087342F">
        <w:rPr>
          <w:rFonts w:ascii="Proxima Nova Rg" w:hAnsi="Proxima Nova Rg"/>
          <w:sz w:val="20"/>
          <w:szCs w:val="20"/>
        </w:rPr>
        <w:t>in</w:t>
      </w:r>
      <w:r w:rsidRPr="0087342F">
        <w:rPr>
          <w:rFonts w:ascii="Proxima Nova Rg" w:hAnsi="Proxima Nova Rg"/>
          <w:sz w:val="20"/>
          <w:szCs w:val="20"/>
        </w:rPr>
        <w:t xml:space="preserve"> May</w:t>
      </w:r>
      <w:r w:rsidR="00D12E43" w:rsidRPr="0087342F">
        <w:rPr>
          <w:rFonts w:ascii="Proxima Nova Rg" w:hAnsi="Proxima Nova Rg"/>
          <w:sz w:val="20"/>
          <w:szCs w:val="20"/>
        </w:rPr>
        <w:t xml:space="preserve"> and in </w:t>
      </w:r>
      <w:proofErr w:type="gramStart"/>
      <w:r w:rsidR="00D12E43" w:rsidRPr="0087342F">
        <w:rPr>
          <w:rFonts w:ascii="Proxima Nova Rg" w:hAnsi="Proxima Nova Rg"/>
          <w:sz w:val="20"/>
          <w:szCs w:val="20"/>
        </w:rPr>
        <w:t>October</w:t>
      </w:r>
      <w:r w:rsidRPr="0087342F">
        <w:rPr>
          <w:rFonts w:ascii="Proxima Nova Rg" w:hAnsi="Proxima Nova Rg"/>
          <w:sz w:val="20"/>
          <w:szCs w:val="20"/>
        </w:rPr>
        <w:t>,</w:t>
      </w:r>
      <w:proofErr w:type="gramEnd"/>
      <w:r w:rsidRPr="0087342F">
        <w:rPr>
          <w:rFonts w:ascii="Proxima Nova Rg" w:hAnsi="Proxima Nova Rg"/>
          <w:sz w:val="20"/>
          <w:szCs w:val="20"/>
        </w:rPr>
        <w:t xml:space="preserve"> 2024. The aim of the </w:t>
      </w:r>
      <w:r w:rsidR="00D12E43" w:rsidRPr="0087342F">
        <w:rPr>
          <w:rFonts w:ascii="Proxima Nova Rg" w:hAnsi="Proxima Nova Rg"/>
          <w:sz w:val="20"/>
          <w:szCs w:val="20"/>
        </w:rPr>
        <w:t xml:space="preserve">first </w:t>
      </w:r>
      <w:r w:rsidRPr="0087342F">
        <w:rPr>
          <w:rFonts w:ascii="Proxima Nova Rg" w:hAnsi="Proxima Nova Rg"/>
          <w:sz w:val="20"/>
          <w:szCs w:val="20"/>
        </w:rPr>
        <w:t>meeting</w:t>
      </w:r>
      <w:r w:rsidR="00D12E43" w:rsidRPr="0087342F">
        <w:rPr>
          <w:rFonts w:ascii="Proxima Nova Rg" w:hAnsi="Proxima Nova Rg"/>
          <w:sz w:val="20"/>
          <w:szCs w:val="20"/>
        </w:rPr>
        <w:t>, that took place in Belgrade,</w:t>
      </w:r>
      <w:r w:rsidRPr="0087342F">
        <w:rPr>
          <w:rFonts w:ascii="Proxima Nova Rg" w:hAnsi="Proxima Nova Rg"/>
          <w:sz w:val="20"/>
          <w:szCs w:val="20"/>
        </w:rPr>
        <w:t xml:space="preserve"> was to discuss gender aspects of SALW misuse and identify entry points for greater participation of women in SALW control policies and planning of future steps to this aim. Th</w:t>
      </w:r>
      <w:r w:rsidR="00904851" w:rsidRPr="0087342F">
        <w:rPr>
          <w:rFonts w:ascii="Proxima Nova Rg" w:hAnsi="Proxima Nova Rg"/>
          <w:sz w:val="20"/>
          <w:szCs w:val="20"/>
        </w:rPr>
        <w:t xml:space="preserve">is </w:t>
      </w:r>
      <w:r w:rsidRPr="0087342F">
        <w:rPr>
          <w:rFonts w:ascii="Proxima Nova Rg" w:hAnsi="Proxima Nova Rg"/>
          <w:sz w:val="20"/>
          <w:szCs w:val="20"/>
        </w:rPr>
        <w:t>bilateral networking gather</w:t>
      </w:r>
      <w:r w:rsidR="00904851" w:rsidRPr="0087342F">
        <w:rPr>
          <w:rFonts w:ascii="Proxima Nova Rg" w:hAnsi="Proxima Nova Rg"/>
          <w:sz w:val="20"/>
          <w:szCs w:val="20"/>
        </w:rPr>
        <w:t>ed</w:t>
      </w:r>
      <w:r w:rsidRPr="0087342F">
        <w:rPr>
          <w:rFonts w:ascii="Proxima Nova Rg" w:hAnsi="Proxima Nova Rg"/>
          <w:sz w:val="20"/>
          <w:szCs w:val="20"/>
        </w:rPr>
        <w:t xml:space="preserve"> 20 women from the police, representatives of the "Network of Women in Police of the Republic of Serbia," and two associations operating in Bosnia and Herzegovina - the Association "Network of Women Police Officials" and the "RS Ministry of Interior Women Police Officials Network". In addition to this, the meeting was attended by representatives of UNDP BiH and Serbia and UNDP SEESAC, as well as members of the group “Journalists against Violence”.</w:t>
      </w:r>
      <w:r w:rsidRPr="0087342F">
        <w:rPr>
          <w:rFonts w:ascii="Proxima Nova Rg" w:hAnsi="Proxima Nova Rg"/>
          <w:sz w:val="20"/>
          <w:szCs w:val="20"/>
          <w:lang w:val="hu-HU"/>
        </w:rPr>
        <w:t xml:space="preserve"> </w:t>
      </w:r>
      <w:r w:rsidRPr="0087342F">
        <w:rPr>
          <w:rFonts w:ascii="Proxima Nova Rg" w:hAnsi="Proxima Nova Rg"/>
          <w:sz w:val="20"/>
          <w:szCs w:val="20"/>
        </w:rPr>
        <w:t xml:space="preserve">The meeting provided an overview of SALW Roadmap priorities and developments, as well as a presentation of gender aspects of SALW misuse and relevant legislative framework. Members of the group “Journalists against Violence” presented the benefits of women’s networking and shared trends in media reporting on SALW misuse and domestic violence and role of police in collaboration with media in changing attitudes on SALW misuse for violence against women. After discussing ongoing initiatives on gender and SALW, meeting participants reviewed possible entry points for women’s participation in SALW control and next steps. </w:t>
      </w:r>
      <w:r w:rsidR="00FE0932" w:rsidRPr="0087342F">
        <w:rPr>
          <w:rFonts w:ascii="Proxima Nova Rg" w:hAnsi="Proxima Nova Rg"/>
          <w:sz w:val="20"/>
          <w:szCs w:val="20"/>
        </w:rPr>
        <w:t>The second meeting, organized in Sarajevo, gathered 2</w:t>
      </w:r>
      <w:r w:rsidR="00860EB0" w:rsidRPr="0087342F">
        <w:rPr>
          <w:rFonts w:ascii="Proxima Nova Rg" w:hAnsi="Proxima Nova Rg"/>
          <w:sz w:val="20"/>
          <w:szCs w:val="20"/>
        </w:rPr>
        <w:t>4 members of associations</w:t>
      </w:r>
      <w:r w:rsidR="00CB1820" w:rsidRPr="0087342F">
        <w:rPr>
          <w:rFonts w:ascii="Proxima Nova Rg" w:hAnsi="Proxima Nova Rg"/>
          <w:sz w:val="20"/>
          <w:szCs w:val="20"/>
        </w:rPr>
        <w:t xml:space="preserve">. It </w:t>
      </w:r>
      <w:r w:rsidR="00860EB0" w:rsidRPr="0087342F">
        <w:rPr>
          <w:rFonts w:ascii="Proxima Nova Rg" w:hAnsi="Proxima Nova Rg"/>
          <w:sz w:val="20"/>
          <w:szCs w:val="20"/>
        </w:rPr>
        <w:t>included a presentation of the activities of the BiH Ministry of Security’s activities related to the implementation of the Law on Gender Equality. The meeting also included a presentation and discussion related to challenges of women working in the police and overcoming them and examples of activities</w:t>
      </w:r>
      <w:r w:rsidR="0025615D">
        <w:rPr>
          <w:rFonts w:ascii="Proxima Nova Rg" w:hAnsi="Proxima Nova Rg"/>
          <w:sz w:val="20"/>
          <w:szCs w:val="20"/>
        </w:rPr>
        <w:t xml:space="preserve"> of</w:t>
      </w:r>
      <w:r w:rsidR="00860EB0" w:rsidRPr="0087342F">
        <w:rPr>
          <w:rFonts w:ascii="Proxima Nova Rg" w:hAnsi="Proxima Nova Rg"/>
          <w:sz w:val="20"/>
          <w:szCs w:val="20"/>
        </w:rPr>
        <w:t xml:space="preserve"> associations of women in the police. Furthermore, opportunities for active participation of women in the development of strategic documents related to SALW control in Serbia and BiH were discussed. Joint planning of future activities was also initiated, through exchange of ideas on a joint study visit to an EU-based association of policewomen. </w:t>
      </w:r>
    </w:p>
    <w:p w14:paraId="35BF800D" w14:textId="26562D0C" w:rsidR="00860EB0" w:rsidRPr="0087342F" w:rsidRDefault="0087342F" w:rsidP="0087342F">
      <w:pPr>
        <w:pStyle w:val="Default"/>
        <w:numPr>
          <w:ilvl w:val="0"/>
          <w:numId w:val="13"/>
        </w:numPr>
        <w:ind w:left="360"/>
        <w:jc w:val="both"/>
        <w:rPr>
          <w:rFonts w:ascii="Proxima Nova Rg" w:hAnsi="Proxima Nova Rg"/>
          <w:sz w:val="20"/>
          <w:szCs w:val="20"/>
          <w:lang w:val="hu-HU"/>
        </w:rPr>
      </w:pPr>
      <w:r>
        <w:rPr>
          <w:rFonts w:ascii="Proxima Nova Rg" w:hAnsi="Proxima Nova Rg"/>
          <w:sz w:val="20"/>
          <w:szCs w:val="20"/>
        </w:rPr>
        <w:t>Th</w:t>
      </w:r>
      <w:r w:rsidR="0094660D" w:rsidRPr="0087342F">
        <w:rPr>
          <w:rFonts w:ascii="Proxima Nova Rg" w:hAnsi="Proxima Nova Rg"/>
          <w:sz w:val="20"/>
          <w:szCs w:val="20"/>
        </w:rPr>
        <w:t>ese</w:t>
      </w:r>
      <w:r w:rsidR="00860EB0" w:rsidRPr="0087342F">
        <w:rPr>
          <w:rFonts w:ascii="Proxima Nova Rg" w:hAnsi="Proxima Nova Rg"/>
          <w:sz w:val="20"/>
          <w:szCs w:val="20"/>
        </w:rPr>
        <w:t xml:space="preserve"> activit</w:t>
      </w:r>
      <w:r w:rsidR="0094660D" w:rsidRPr="0087342F">
        <w:rPr>
          <w:rFonts w:ascii="Proxima Nova Rg" w:hAnsi="Proxima Nova Rg"/>
          <w:sz w:val="20"/>
          <w:szCs w:val="20"/>
        </w:rPr>
        <w:t>ies</w:t>
      </w:r>
      <w:r w:rsidR="00860EB0" w:rsidRPr="0087342F">
        <w:rPr>
          <w:rFonts w:ascii="Proxima Nova Rg" w:hAnsi="Proxima Nova Rg"/>
          <w:sz w:val="20"/>
          <w:szCs w:val="20"/>
        </w:rPr>
        <w:t xml:space="preserve"> w</w:t>
      </w:r>
      <w:r w:rsidR="0094660D" w:rsidRPr="0087342F">
        <w:rPr>
          <w:rFonts w:ascii="Proxima Nova Rg" w:hAnsi="Proxima Nova Rg"/>
          <w:sz w:val="20"/>
          <w:szCs w:val="20"/>
        </w:rPr>
        <w:t>ere</w:t>
      </w:r>
      <w:r w:rsidR="00860EB0" w:rsidRPr="0087342F">
        <w:rPr>
          <w:rFonts w:ascii="Proxima Nova Rg" w:hAnsi="Proxima Nova Rg"/>
          <w:sz w:val="20"/>
          <w:szCs w:val="20"/>
        </w:rPr>
        <w:t xml:space="preserve"> implemented in cooperation with UNDP CO BiH (through their project: LEAD – Law Enforcement Agencies’ Development in Small Arms and Light Weapons Control).</w:t>
      </w:r>
    </w:p>
    <w:p w14:paraId="08693712" w14:textId="37D27A05" w:rsidR="00715075" w:rsidRPr="00F30282" w:rsidRDefault="00715075" w:rsidP="00715075">
      <w:pPr>
        <w:pStyle w:val="Default"/>
        <w:ind w:left="720"/>
        <w:jc w:val="both"/>
        <w:rPr>
          <w:rFonts w:ascii="Proxima Nova Rg" w:hAnsi="Proxima Nova Rg"/>
          <w:sz w:val="20"/>
          <w:szCs w:val="20"/>
          <w:lang w:val="hu-HU"/>
        </w:rPr>
      </w:pPr>
    </w:p>
    <w:p w14:paraId="31BE03C6" w14:textId="015FF8F3" w:rsidR="001C5CCC" w:rsidRDefault="001C5CCC" w:rsidP="001C5CCC">
      <w:pPr>
        <w:spacing w:after="0"/>
        <w:jc w:val="both"/>
        <w:rPr>
          <w:rFonts w:ascii="Proxima Nova Rg" w:hAnsi="Proxima Nova Rg" w:cs="Arial"/>
          <w:bCs/>
          <w:iCs/>
          <w:sz w:val="20"/>
          <w:szCs w:val="20"/>
          <w:lang w:val="en-GB"/>
        </w:rPr>
      </w:pPr>
    </w:p>
    <w:p w14:paraId="364A3E52" w14:textId="77777777" w:rsidR="0087342F" w:rsidRDefault="0087342F" w:rsidP="001C5CCC">
      <w:pPr>
        <w:spacing w:after="0"/>
        <w:jc w:val="both"/>
        <w:rPr>
          <w:rFonts w:ascii="Proxima Nova Rg" w:hAnsi="Proxima Nova Rg" w:cs="Arial"/>
          <w:bCs/>
          <w:iCs/>
          <w:sz w:val="20"/>
          <w:szCs w:val="20"/>
          <w:lang w:val="en-GB"/>
        </w:rPr>
      </w:pPr>
    </w:p>
    <w:p w14:paraId="5E13D37B" w14:textId="77777777" w:rsidR="0087342F" w:rsidRDefault="0087342F" w:rsidP="001C5CCC">
      <w:pPr>
        <w:spacing w:after="0"/>
        <w:jc w:val="both"/>
        <w:rPr>
          <w:rFonts w:ascii="Proxima Nova Rg" w:hAnsi="Proxima Nova Rg" w:cs="Arial"/>
          <w:bCs/>
          <w:iCs/>
          <w:sz w:val="20"/>
          <w:szCs w:val="20"/>
          <w:lang w:val="en-GB"/>
        </w:rPr>
      </w:pPr>
    </w:p>
    <w:p w14:paraId="0A79B758" w14:textId="77777777" w:rsidR="0087342F" w:rsidRDefault="0087342F" w:rsidP="001C5CCC">
      <w:pPr>
        <w:spacing w:after="0"/>
        <w:jc w:val="both"/>
        <w:rPr>
          <w:rFonts w:ascii="Proxima Nova Rg" w:hAnsi="Proxima Nova Rg" w:cs="Arial"/>
          <w:bCs/>
          <w:iCs/>
          <w:sz w:val="20"/>
          <w:szCs w:val="20"/>
          <w:lang w:val="en-GB"/>
        </w:rPr>
      </w:pPr>
    </w:p>
    <w:p w14:paraId="685EFE8B" w14:textId="77777777" w:rsidR="0087342F" w:rsidRDefault="0087342F" w:rsidP="001C5CCC">
      <w:pPr>
        <w:spacing w:after="0"/>
        <w:jc w:val="both"/>
        <w:rPr>
          <w:rFonts w:ascii="Proxima Nova Rg" w:hAnsi="Proxima Nova Rg" w:cs="Arial"/>
          <w:bCs/>
          <w:iCs/>
          <w:sz w:val="20"/>
          <w:szCs w:val="20"/>
          <w:lang w:val="en-GB"/>
        </w:rPr>
      </w:pPr>
    </w:p>
    <w:p w14:paraId="0F19B854" w14:textId="77777777" w:rsidR="0087342F" w:rsidRDefault="0087342F" w:rsidP="001C5CCC">
      <w:pPr>
        <w:spacing w:after="0"/>
        <w:jc w:val="both"/>
        <w:rPr>
          <w:rFonts w:ascii="Proxima Nova Rg" w:hAnsi="Proxima Nova Rg" w:cs="Arial"/>
          <w:bCs/>
          <w:iCs/>
          <w:sz w:val="20"/>
          <w:szCs w:val="20"/>
          <w:lang w:val="en-GB"/>
        </w:rPr>
      </w:pPr>
    </w:p>
    <w:p w14:paraId="53C92460" w14:textId="77777777" w:rsidR="0087342F" w:rsidRPr="009F495A" w:rsidRDefault="0087342F" w:rsidP="001C5CCC">
      <w:pPr>
        <w:spacing w:after="0"/>
        <w:jc w:val="both"/>
        <w:rPr>
          <w:rFonts w:ascii="Proxima Nova Rg" w:hAnsi="Proxima Nova Rg" w:cs="Arial"/>
          <w:bCs/>
          <w:iCs/>
          <w:sz w:val="20"/>
          <w:szCs w:val="20"/>
          <w:lang w:val="en-GB"/>
        </w:rPr>
      </w:pPr>
    </w:p>
    <w:p w14:paraId="31685437" w14:textId="335E0733" w:rsidR="001C5CCC" w:rsidRPr="009F495A" w:rsidRDefault="0087342F" w:rsidP="001C5CCC">
      <w:pPr>
        <w:spacing w:after="0"/>
        <w:jc w:val="both"/>
        <w:rPr>
          <w:rFonts w:ascii="Proxima Nova Rg" w:eastAsia="MS Mincho" w:hAnsi="Proxima Nova Rg" w:cs="Arial"/>
          <w:b/>
          <w:bCs/>
          <w:sz w:val="20"/>
          <w:szCs w:val="20"/>
          <w:lang w:val="en-GB"/>
        </w:rPr>
      </w:pPr>
      <w:r>
        <w:rPr>
          <w:noProof/>
        </w:rPr>
        <w:lastRenderedPageBreak/>
        <mc:AlternateContent>
          <mc:Choice Requires="wps">
            <w:drawing>
              <wp:anchor distT="0" distB="0" distL="114300" distR="114300" simplePos="0" relativeHeight="251658258" behindDoc="1" locked="0" layoutInCell="1" allowOverlap="1" wp14:anchorId="7B6EA032" wp14:editId="077CA522">
                <wp:simplePos x="0" y="0"/>
                <wp:positionH relativeFrom="margin">
                  <wp:posOffset>185420</wp:posOffset>
                </wp:positionH>
                <wp:positionV relativeFrom="paragraph">
                  <wp:posOffset>2146935</wp:posOffset>
                </wp:positionV>
                <wp:extent cx="5486400" cy="220980"/>
                <wp:effectExtent l="0" t="0" r="0" b="7620"/>
                <wp:wrapTight wrapText="bothSides">
                  <wp:wrapPolygon edited="0">
                    <wp:start x="0" y="0"/>
                    <wp:lineTo x="0" y="20483"/>
                    <wp:lineTo x="21525" y="20483"/>
                    <wp:lineTo x="21525" y="0"/>
                    <wp:lineTo x="0" y="0"/>
                  </wp:wrapPolygon>
                </wp:wrapTight>
                <wp:docPr id="1012645137" name="Text Box 1"/>
                <wp:cNvGraphicFramePr/>
                <a:graphic xmlns:a="http://schemas.openxmlformats.org/drawingml/2006/main">
                  <a:graphicData uri="http://schemas.microsoft.com/office/word/2010/wordprocessingShape">
                    <wps:wsp>
                      <wps:cNvSpPr txBox="1"/>
                      <wps:spPr>
                        <a:xfrm>
                          <a:off x="0" y="0"/>
                          <a:ext cx="5486400" cy="220980"/>
                        </a:xfrm>
                        <a:prstGeom prst="rect">
                          <a:avLst/>
                        </a:prstGeom>
                        <a:solidFill>
                          <a:prstClr val="white"/>
                        </a:solidFill>
                        <a:ln>
                          <a:noFill/>
                        </a:ln>
                      </wps:spPr>
                      <wps:txbx>
                        <w:txbxContent>
                          <w:p w14:paraId="01F4D5B6" w14:textId="43BE64C7" w:rsidR="00C2357C" w:rsidRPr="0007689F" w:rsidRDefault="00C2357C" w:rsidP="00C2357C">
                            <w:pPr>
                              <w:pStyle w:val="Caption"/>
                              <w:rPr>
                                <w:rFonts w:ascii="Calibri" w:hAnsi="Calibri" w:cs="Calibri"/>
                                <w:b w:val="0"/>
                                <w:bCs w:val="0"/>
                                <w:noProof/>
                                <w:color w:val="000000"/>
                                <w:sz w:val="20"/>
                                <w:szCs w:val="20"/>
                              </w:rPr>
                            </w:pPr>
                            <w:r w:rsidRPr="0007689F">
                              <w:rPr>
                                <w:b w:val="0"/>
                                <w:bCs w:val="0"/>
                                <w:sz w:val="20"/>
                                <w:szCs w:val="20"/>
                              </w:rPr>
                              <w:t>BILATERAL MEETING IN BELGRADE (LEFT) AND IN SARAJEVO (RIGHT)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7B6EA032" id="_x0000_s1027" type="#_x0000_t202" style="position:absolute;left:0;text-align:left;margin-left:14.6pt;margin-top:169.05pt;width:6in;height:17.4pt;z-index:-2516582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" stroked="f">
                <v:textbox inset="0,0,0,0">
                  <w:txbxContent>
                    <w:p w14:paraId="01F4D5B6" w14:textId="43BE64C7" w:rsidR="00C2357C" w:rsidRPr="0007689F" w:rsidRDefault="00C2357C" w:rsidP="00C2357C">
                      <w:pPr>
                        <w:pStyle w:val="Caption"/>
                        <w:rPr>
                          <w:rFonts w:ascii="Calibri" w:hAnsi="Calibri" w:cs="Calibri"/>
                          <w:b w:val="0"/>
                          <w:bCs w:val="0"/>
                          <w:noProof/>
                          <w:color w:val="000000"/>
                          <w:sz w:val="20"/>
                          <w:szCs w:val="20"/>
                        </w:rPr>
                      </w:pPr>
                      <w:r w:rsidRPr="0007689F">
                        <w:rPr>
                          <w:b w:val="0"/>
                          <w:bCs w:val="0"/>
                          <w:sz w:val="20"/>
                          <w:szCs w:val="20"/>
                        </w:rPr>
                        <w:t>BILATERAL MEETING IN BELGRADE (LEFT) AND IN SARAJEVO (RIGHT)</w:t>
                      </w:r>
                    </w:p>
                  </w:txbxContent>
                </v:textbox>
                <w10:wrap type="tight" anchorx="margin"/>
              </v:shape>
            </w:pict>
          </mc:Fallback>
        </mc:AlternateContent>
      </w:r>
      <w:r w:rsidRPr="00881DD1">
        <w:rPr>
          <w:rFonts w:ascii="Proxima Nova Rg" w:hAnsi="Proxima Nova Rg" w:cs="Calibri"/>
          <w:noProof/>
          <w:color w:val="000000"/>
          <w:sz w:val="20"/>
          <w:szCs w:val="20"/>
        </w:rPr>
        <w:drawing>
          <wp:anchor distT="0" distB="0" distL="114300" distR="114300" simplePos="0" relativeHeight="251658256" behindDoc="1" locked="0" layoutInCell="1" allowOverlap="1" wp14:anchorId="4BB92B4C" wp14:editId="1A959445">
            <wp:simplePos x="0" y="0"/>
            <wp:positionH relativeFrom="margin">
              <wp:posOffset>2983230</wp:posOffset>
            </wp:positionH>
            <wp:positionV relativeFrom="paragraph">
              <wp:posOffset>20320</wp:posOffset>
            </wp:positionV>
            <wp:extent cx="2796540" cy="2097405"/>
            <wp:effectExtent l="0" t="0" r="3810" b="0"/>
            <wp:wrapTight wrapText="bothSides">
              <wp:wrapPolygon edited="0">
                <wp:start x="0" y="0"/>
                <wp:lineTo x="0" y="21384"/>
                <wp:lineTo x="21482" y="21384"/>
                <wp:lineTo x="21482" y="0"/>
                <wp:lineTo x="0" y="0"/>
              </wp:wrapPolygon>
            </wp:wrapTight>
            <wp:docPr id="7531741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6540" cy="20974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7" behindDoc="1" locked="0" layoutInCell="1" allowOverlap="1" wp14:anchorId="7D416725" wp14:editId="26BBDC73">
            <wp:simplePos x="0" y="0"/>
            <wp:positionH relativeFrom="column">
              <wp:posOffset>167640</wp:posOffset>
            </wp:positionH>
            <wp:positionV relativeFrom="paragraph">
              <wp:posOffset>10160</wp:posOffset>
            </wp:positionV>
            <wp:extent cx="2773680" cy="2080260"/>
            <wp:effectExtent l="0" t="0" r="7620" b="0"/>
            <wp:wrapTight wrapText="bothSides">
              <wp:wrapPolygon edited="0">
                <wp:start x="0" y="0"/>
                <wp:lineTo x="0" y="21363"/>
                <wp:lineTo x="21511" y="21363"/>
                <wp:lineTo x="21511"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73680" cy="20802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C5CCC" w:rsidRPr="009F495A">
        <w:rPr>
          <w:rFonts w:ascii="Proxima Nova Rg" w:eastAsia="MS Mincho" w:hAnsi="Proxima Nova Rg" w:cs="Arial"/>
          <w:b/>
          <w:bCs/>
          <w:sz w:val="20"/>
          <w:szCs w:val="20"/>
          <w:lang w:val="en-GB"/>
        </w:rPr>
        <w:t>3. Difficulties encountered, and measures taken to overcome the problems</w:t>
      </w:r>
    </w:p>
    <w:p w14:paraId="0A73A171" w14:textId="59CF3F0A" w:rsidR="001C5CCC" w:rsidRPr="0016197B" w:rsidRDefault="0016197B" w:rsidP="000D41AC">
      <w:pPr>
        <w:pStyle w:val="ListParagraph"/>
        <w:numPr>
          <w:ilvl w:val="0"/>
          <w:numId w:val="14"/>
        </w:numPr>
        <w:spacing w:after="0" w:line="240" w:lineRule="auto"/>
        <w:jc w:val="both"/>
        <w:rPr>
          <w:rFonts w:ascii="Proxima Nova Rg" w:eastAsia="MS Mincho" w:hAnsi="Proxima Nova Rg" w:cs="Arial"/>
          <w:sz w:val="20"/>
          <w:szCs w:val="20"/>
          <w:lang w:val="en-GB"/>
        </w:rPr>
      </w:pPr>
      <w:r w:rsidRPr="006B7DF8">
        <w:rPr>
          <w:rFonts w:ascii="Proxima Nova Rg" w:eastAsia="MS Mincho" w:hAnsi="Proxima Nova Rg" w:cs="Arial"/>
          <w:sz w:val="20"/>
          <w:szCs w:val="20"/>
          <w:lang w:val="en-GB"/>
        </w:rPr>
        <w:t>No difficulties encountered.</w:t>
      </w:r>
    </w:p>
    <w:p w14:paraId="11052F44" w14:textId="77777777" w:rsidR="001C5CCC" w:rsidRPr="009F495A" w:rsidRDefault="001C5CCC" w:rsidP="001C5CCC">
      <w:pPr>
        <w:spacing w:after="0"/>
        <w:jc w:val="both"/>
        <w:rPr>
          <w:rFonts w:ascii="Proxima Nova Rg" w:hAnsi="Proxima Nova Rg" w:cs="Arial"/>
          <w:b/>
          <w:i/>
          <w:sz w:val="20"/>
          <w:szCs w:val="20"/>
          <w:lang w:val="en-GB"/>
        </w:rPr>
      </w:pPr>
    </w:p>
    <w:p w14:paraId="0EF2F48F" w14:textId="77777777" w:rsidR="001C5CCC" w:rsidRPr="009F495A" w:rsidRDefault="001C5CCC" w:rsidP="001C5CCC">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4. Changes introduced in implementation</w:t>
      </w:r>
    </w:p>
    <w:p w14:paraId="38AF3BE0" w14:textId="77777777" w:rsidR="00EB67E8" w:rsidRPr="006B7DF8" w:rsidRDefault="00EB67E8" w:rsidP="000D41AC">
      <w:pPr>
        <w:pStyle w:val="ListParagraph"/>
        <w:numPr>
          <w:ilvl w:val="0"/>
          <w:numId w:val="15"/>
        </w:numPr>
        <w:spacing w:after="0" w:line="240" w:lineRule="auto"/>
        <w:jc w:val="both"/>
        <w:rPr>
          <w:rFonts w:ascii="Proxima Nova Rg" w:hAnsi="Proxima Nova Rg" w:cs="Arial"/>
          <w:bCs/>
          <w:iCs/>
          <w:sz w:val="20"/>
          <w:szCs w:val="20"/>
          <w:lang w:val="en-GB"/>
        </w:rPr>
      </w:pPr>
      <w:r w:rsidRPr="006B7DF8">
        <w:rPr>
          <w:rFonts w:ascii="Proxima Nova Rg" w:hAnsi="Proxima Nova Rg" w:cs="Arial"/>
          <w:bCs/>
          <w:iCs/>
          <w:sz w:val="20"/>
          <w:szCs w:val="20"/>
          <w:lang w:val="en-GB"/>
        </w:rPr>
        <w:t xml:space="preserve">No changes introduced. </w:t>
      </w:r>
    </w:p>
    <w:p w14:paraId="30C71BD2" w14:textId="77777777" w:rsidR="001C5CCC" w:rsidRPr="009F495A" w:rsidRDefault="001C5CCC" w:rsidP="001C5CCC">
      <w:pPr>
        <w:spacing w:after="0"/>
        <w:jc w:val="both"/>
        <w:rPr>
          <w:rFonts w:ascii="Proxima Nova Rg" w:hAnsi="Proxima Nova Rg" w:cs="Arial"/>
          <w:b/>
          <w:iCs/>
          <w:sz w:val="20"/>
          <w:szCs w:val="20"/>
          <w:lang w:val="en-GB"/>
        </w:rPr>
      </w:pPr>
    </w:p>
    <w:p w14:paraId="61830866" w14:textId="77777777" w:rsidR="001C5CCC" w:rsidRPr="009F495A" w:rsidRDefault="001C5CCC" w:rsidP="001C5CCC">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5. Achievements</w:t>
      </w:r>
    </w:p>
    <w:p w14:paraId="1D4B0049" w14:textId="77777777" w:rsidR="0005446C" w:rsidRPr="000F00C7" w:rsidRDefault="0005446C" w:rsidP="000D41AC">
      <w:pPr>
        <w:pStyle w:val="ListParagraph"/>
        <w:numPr>
          <w:ilvl w:val="0"/>
          <w:numId w:val="16"/>
        </w:numPr>
        <w:spacing w:after="0" w:line="240" w:lineRule="auto"/>
        <w:jc w:val="both"/>
        <w:rPr>
          <w:rFonts w:ascii="Proxima Nova Rg" w:hAnsi="Proxima Nova Rg" w:cs="Arial"/>
          <w:bCs/>
          <w:iCs/>
          <w:sz w:val="20"/>
          <w:szCs w:val="20"/>
          <w:lang w:val="en-GB"/>
        </w:rPr>
      </w:pPr>
      <w:r w:rsidRPr="000F00C7">
        <w:rPr>
          <w:rFonts w:ascii="Proxima Nova Rg" w:hAnsi="Proxima Nova Rg" w:cs="Arial"/>
          <w:bCs/>
          <w:iCs/>
          <w:sz w:val="20"/>
          <w:szCs w:val="20"/>
          <w:lang w:val="en-GB"/>
        </w:rPr>
        <w:t xml:space="preserve">Good practices in prevention of violence against women and firearms-misuse for mass shootings were exchanged and cooperation of women in police was fortified through the annual conference of the Network on Women in the Police of the Republic of Serbia. The event gathered 132 participants from 12 different jurisdictions in the region.  </w:t>
      </w:r>
    </w:p>
    <w:p w14:paraId="6156BF1C" w14:textId="7EF28782" w:rsidR="0005446C" w:rsidRPr="000F00C7" w:rsidRDefault="0005446C" w:rsidP="000D41AC">
      <w:pPr>
        <w:pStyle w:val="ListParagraph"/>
        <w:numPr>
          <w:ilvl w:val="0"/>
          <w:numId w:val="16"/>
        </w:numPr>
        <w:spacing w:after="0" w:line="240" w:lineRule="auto"/>
        <w:jc w:val="both"/>
        <w:rPr>
          <w:rFonts w:ascii="Proxima Nova Rg" w:hAnsi="Proxima Nova Rg" w:cs="Arial"/>
          <w:bCs/>
          <w:iCs/>
          <w:sz w:val="20"/>
          <w:szCs w:val="20"/>
          <w:lang w:val="en-GB"/>
        </w:rPr>
      </w:pPr>
      <w:r w:rsidRPr="000F00C7">
        <w:rPr>
          <w:rFonts w:ascii="Proxima Nova Rg" w:hAnsi="Proxima Nova Rg" w:cs="Arial"/>
          <w:bCs/>
          <w:iCs/>
          <w:sz w:val="20"/>
          <w:szCs w:val="20"/>
          <w:lang w:val="en-GB"/>
        </w:rPr>
        <w:t xml:space="preserve">Gender dimensions of SALW misuse discussed and entry points for enhancing women's roles in SALW control policies identified through bilateral networking of women from police in Serbia and BiH gathering </w:t>
      </w:r>
      <w:r w:rsidR="00301238">
        <w:rPr>
          <w:rFonts w:ascii="Proxima Nova Rg" w:hAnsi="Proxima Nova Rg" w:cs="Arial"/>
          <w:bCs/>
          <w:iCs/>
          <w:sz w:val="20"/>
          <w:szCs w:val="20"/>
          <w:lang w:val="en-GB"/>
        </w:rPr>
        <w:t>4</w:t>
      </w:r>
      <w:r w:rsidRPr="000F00C7">
        <w:rPr>
          <w:rFonts w:ascii="Proxima Nova Rg" w:hAnsi="Proxima Nova Rg" w:cs="Arial"/>
          <w:bCs/>
          <w:iCs/>
          <w:sz w:val="20"/>
          <w:szCs w:val="20"/>
          <w:lang w:val="en-GB"/>
        </w:rPr>
        <w:t xml:space="preserve">4 representatives of associations of policewomen. </w:t>
      </w:r>
    </w:p>
    <w:p w14:paraId="48F8EF4B" w14:textId="77777777" w:rsidR="00FC001B" w:rsidRPr="009F495A" w:rsidRDefault="00FC001B" w:rsidP="00FC001B">
      <w:pPr>
        <w:spacing w:after="0" w:line="240" w:lineRule="auto"/>
        <w:jc w:val="both"/>
        <w:rPr>
          <w:rFonts w:ascii="Proxima Nova Rg" w:hAnsi="Proxima Nova Rg" w:cs="Arial"/>
          <w:b/>
          <w:iCs/>
          <w:sz w:val="20"/>
          <w:szCs w:val="20"/>
          <w:lang w:val="en-GB"/>
        </w:rPr>
      </w:pPr>
    </w:p>
    <w:p w14:paraId="1100ED8A" w14:textId="77777777" w:rsidR="00FC001B" w:rsidRDefault="00FC001B" w:rsidP="00FC001B">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6. Work plan for Q</w:t>
      </w:r>
      <w:r>
        <w:rPr>
          <w:rFonts w:ascii="Proxima Nova Rg" w:hAnsi="Proxima Nova Rg" w:cs="Arial"/>
          <w:b/>
          <w:iCs/>
          <w:sz w:val="20"/>
          <w:szCs w:val="20"/>
          <w:lang w:val="en-GB"/>
        </w:rPr>
        <w:t>1 2025</w:t>
      </w:r>
    </w:p>
    <w:p w14:paraId="6BA570B7" w14:textId="77777777" w:rsidR="00FC001B" w:rsidRPr="009F495A" w:rsidRDefault="00FC001B" w:rsidP="00FC001B">
      <w:pPr>
        <w:spacing w:after="0" w:line="240" w:lineRule="auto"/>
        <w:jc w:val="both"/>
        <w:rPr>
          <w:rFonts w:ascii="Proxima Nova Rg" w:hAnsi="Proxima Nova Rg" w:cs="Arial"/>
          <w:b/>
          <w:iCs/>
          <w:sz w:val="20"/>
          <w:szCs w:val="20"/>
          <w:lang w:val="en-GB"/>
        </w:rPr>
      </w:pP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FC001B" w:rsidRPr="009F495A" w14:paraId="49DFF321"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44E2156A" w14:textId="77777777" w:rsidR="00FC001B" w:rsidRPr="009F495A" w:rsidRDefault="00FC001B"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305C63F1" w14:textId="77777777" w:rsidR="00FC001B" w:rsidRPr="009F495A" w:rsidRDefault="00FC001B"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Indicators</w:t>
            </w:r>
          </w:p>
        </w:tc>
        <w:tc>
          <w:tcPr>
            <w:tcW w:w="1201" w:type="pct"/>
            <w:tcBorders>
              <w:bottom w:val="none" w:sz="0" w:space="0" w:color="auto"/>
            </w:tcBorders>
          </w:tcPr>
          <w:p w14:paraId="6372E59F" w14:textId="77777777" w:rsidR="00FC001B" w:rsidRPr="009F495A" w:rsidRDefault="00FC001B"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Budget (US$)</w:t>
            </w:r>
          </w:p>
        </w:tc>
      </w:tr>
      <w:tr w:rsidR="00FC001B" w:rsidRPr="005C4DE3" w14:paraId="5BF85022" w14:textId="77777777" w:rsidTr="00A12E51">
        <w:tc>
          <w:tcPr>
            <w:cnfStyle w:val="001000000000" w:firstRow="0" w:lastRow="0" w:firstColumn="1" w:lastColumn="0" w:oddVBand="0" w:evenVBand="0" w:oddHBand="0" w:evenHBand="0" w:firstRowFirstColumn="0" w:firstRowLastColumn="0" w:lastRowFirstColumn="0" w:lastRowLastColumn="0"/>
            <w:tcW w:w="1922" w:type="pct"/>
          </w:tcPr>
          <w:p w14:paraId="2F7F282F" w14:textId="77777777" w:rsidR="00FC001B" w:rsidRPr="005C4DE3" w:rsidRDefault="00FC001B" w:rsidP="00A12E51">
            <w:pPr>
              <w:pStyle w:val="Default"/>
              <w:jc w:val="both"/>
              <w:rPr>
                <w:rFonts w:ascii="Proxima Nova Rg" w:hAnsi="Proxima Nova Rg"/>
                <w:sz w:val="20"/>
                <w:szCs w:val="20"/>
              </w:rPr>
            </w:pPr>
            <w:r w:rsidRPr="005C4DE3">
              <w:rPr>
                <w:rFonts w:ascii="Proxima Nova Rg" w:hAnsi="Proxima Nova Rg"/>
                <w:sz w:val="20"/>
                <w:szCs w:val="20"/>
              </w:rPr>
              <w:t>1.</w:t>
            </w:r>
            <w:r>
              <w:rPr>
                <w:rFonts w:ascii="Proxima Nova Rg" w:hAnsi="Proxima Nova Rg"/>
                <w:sz w:val="20"/>
                <w:szCs w:val="20"/>
              </w:rPr>
              <w:t xml:space="preserve">Planning and implementation of capacity building/advocacy activities of </w:t>
            </w:r>
            <w:r w:rsidRPr="005C4DE3">
              <w:rPr>
                <w:rFonts w:ascii="Proxima Nova Rg" w:hAnsi="Proxima Nova Rg"/>
                <w:sz w:val="20"/>
                <w:szCs w:val="20"/>
              </w:rPr>
              <w:t>the Network of Women in the Police of Serbia</w:t>
            </w:r>
            <w:r>
              <w:rPr>
                <w:rFonts w:ascii="Proxima Nova Rg" w:hAnsi="Proxima Nova Rg"/>
                <w:sz w:val="20"/>
                <w:szCs w:val="20"/>
              </w:rPr>
              <w:t>.</w:t>
            </w:r>
          </w:p>
          <w:p w14:paraId="3C355BD5" w14:textId="77777777" w:rsidR="00FC001B" w:rsidRPr="005C4DE3" w:rsidRDefault="00FC001B" w:rsidP="00A12E51">
            <w:pPr>
              <w:pStyle w:val="Default"/>
              <w:jc w:val="both"/>
              <w:rPr>
                <w:rFonts w:ascii="Proxima Nova Rg" w:hAnsi="Proxima Nova Rg"/>
                <w:b w:val="0"/>
                <w:bCs w:val="0"/>
                <w:sz w:val="20"/>
                <w:szCs w:val="20"/>
              </w:rPr>
            </w:pPr>
          </w:p>
          <w:p w14:paraId="6610BC2A" w14:textId="77777777" w:rsidR="00FC001B" w:rsidRPr="005C4DE3" w:rsidRDefault="00FC001B" w:rsidP="00A12E51">
            <w:pPr>
              <w:pStyle w:val="Default"/>
              <w:jc w:val="both"/>
              <w:rPr>
                <w:rFonts w:ascii="Proxima Nova Rg" w:hAnsi="Proxima Nova Rg"/>
                <w:sz w:val="20"/>
                <w:szCs w:val="20"/>
              </w:rPr>
            </w:pPr>
            <w:r w:rsidRPr="005C4DE3">
              <w:rPr>
                <w:rFonts w:ascii="Proxima Nova Rg" w:hAnsi="Proxima Nova Rg"/>
                <w:sz w:val="20"/>
                <w:szCs w:val="20"/>
              </w:rPr>
              <w:t xml:space="preserve">2. </w:t>
            </w:r>
            <w:r>
              <w:rPr>
                <w:rFonts w:ascii="Proxima Nova Rg" w:hAnsi="Proxima Nova Rg"/>
                <w:sz w:val="20"/>
                <w:szCs w:val="20"/>
              </w:rPr>
              <w:t xml:space="preserve">Planning </w:t>
            </w:r>
            <w:r w:rsidRPr="005C4DE3">
              <w:rPr>
                <w:rFonts w:ascii="Proxima Nova Rg" w:hAnsi="Proxima Nova Rg"/>
                <w:sz w:val="20"/>
                <w:szCs w:val="20"/>
              </w:rPr>
              <w:t xml:space="preserve">of </w:t>
            </w:r>
            <w:r>
              <w:rPr>
                <w:rFonts w:ascii="Proxima Nova Rg" w:hAnsi="Proxima Nova Rg"/>
                <w:sz w:val="20"/>
                <w:szCs w:val="20"/>
              </w:rPr>
              <w:t>bilateral</w:t>
            </w:r>
            <w:r w:rsidRPr="005C4DE3">
              <w:rPr>
                <w:rFonts w:ascii="Proxima Nova Rg" w:hAnsi="Proxima Nova Rg"/>
                <w:sz w:val="20"/>
                <w:szCs w:val="20"/>
              </w:rPr>
              <w:t xml:space="preserve"> meeting</w:t>
            </w:r>
            <w:r>
              <w:rPr>
                <w:rFonts w:ascii="Proxima Nova Rg" w:hAnsi="Proxima Nova Rg"/>
                <w:sz w:val="20"/>
                <w:szCs w:val="20"/>
              </w:rPr>
              <w:t>s</w:t>
            </w:r>
            <w:r w:rsidRPr="005C4DE3">
              <w:rPr>
                <w:rFonts w:ascii="Proxima Nova Rg" w:hAnsi="Proxima Nova Rg"/>
                <w:sz w:val="20"/>
                <w:szCs w:val="20"/>
              </w:rPr>
              <w:t xml:space="preserve"> of networks of women police officers in Bosnia and Herzegovina and Serbia</w:t>
            </w:r>
            <w:r>
              <w:rPr>
                <w:rFonts w:ascii="Proxima Nova Rg" w:hAnsi="Proxima Nova Rg"/>
                <w:sz w:val="20"/>
                <w:szCs w:val="20"/>
              </w:rPr>
              <w:t xml:space="preserve"> and EU study visit</w:t>
            </w:r>
            <w:r w:rsidRPr="005C4DE3">
              <w:rPr>
                <w:rFonts w:ascii="Proxima Nova Rg" w:hAnsi="Proxima Nova Rg"/>
                <w:sz w:val="20"/>
                <w:szCs w:val="20"/>
              </w:rPr>
              <w:t xml:space="preserve">, facilitating regional experience exchange and networking around the topic of SALW misuse prevention  </w:t>
            </w:r>
          </w:p>
          <w:p w14:paraId="2B0F8388" w14:textId="77777777" w:rsidR="00FC001B" w:rsidRPr="005C4DE3" w:rsidRDefault="00FC001B" w:rsidP="00A12E51">
            <w:pPr>
              <w:jc w:val="both"/>
              <w:rPr>
                <w:rFonts w:ascii="Proxima Nova Rg" w:eastAsia="MS Mincho" w:hAnsi="Proxima Nova Rg" w:cs="Arial"/>
                <w:b w:val="0"/>
                <w:sz w:val="20"/>
                <w:szCs w:val="20"/>
                <w:lang w:val="en-GB"/>
              </w:rPr>
            </w:pPr>
          </w:p>
        </w:tc>
        <w:tc>
          <w:tcPr>
            <w:tcW w:w="1876" w:type="pct"/>
          </w:tcPr>
          <w:p w14:paraId="0D35BDF1" w14:textId="77777777" w:rsidR="00FC001B" w:rsidRPr="005C4DE3" w:rsidRDefault="00FC001B" w:rsidP="000D41AC">
            <w:pPr>
              <w:pStyle w:val="Default"/>
              <w:numPr>
                <w:ilvl w:val="0"/>
                <w:numId w:val="17"/>
              </w:numPr>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sidRPr="005C4DE3">
              <w:rPr>
                <w:rFonts w:ascii="Proxima Nova Rg" w:hAnsi="Proxima Nova Rg"/>
                <w:sz w:val="20"/>
                <w:szCs w:val="20"/>
              </w:rPr>
              <w:t xml:space="preserve">No of women police officers, including members of the Network of Women in the Police capacitated to mainstream gender into SALW control policies and actively participate in SALW control </w:t>
            </w:r>
          </w:p>
          <w:p w14:paraId="61C48F9B" w14:textId="77777777" w:rsidR="00FC001B" w:rsidRPr="005C4DE3" w:rsidRDefault="00FC001B" w:rsidP="00A12E51">
            <w:pPr>
              <w:pStyle w:val="ListParagraph"/>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p>
          <w:p w14:paraId="4CC60AF8" w14:textId="77777777" w:rsidR="00FC001B" w:rsidRPr="005C4DE3" w:rsidRDefault="00FC001B" w:rsidP="000D41AC">
            <w:pPr>
              <w:pStyle w:val="ListParagraph"/>
              <w:numPr>
                <w:ilvl w:val="0"/>
                <w:numId w:val="17"/>
              </w:num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5C4DE3">
              <w:rPr>
                <w:rFonts w:ascii="Proxima Nova Rg" w:hAnsi="Proxima Nova Rg"/>
                <w:sz w:val="20"/>
                <w:szCs w:val="20"/>
              </w:rPr>
              <w:t>Improved regional experience exchange and networking of the women police officials in Serbia and Bosnia and Herzegovina on gender mainstreaming in SALW control policies and SALW control.</w:t>
            </w:r>
          </w:p>
        </w:tc>
        <w:tc>
          <w:tcPr>
            <w:tcW w:w="1201" w:type="pct"/>
          </w:tcPr>
          <w:p w14:paraId="649FA7E1" w14:textId="77777777" w:rsidR="00FC001B" w:rsidRPr="005C4DE3" w:rsidRDefault="00FC001B" w:rsidP="00A12E51">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C65EF">
              <w:rPr>
                <w:rFonts w:ascii="Proxima Nova Rg" w:hAnsi="Proxima Nova Rg" w:cs="Calibri"/>
                <w:color w:val="000000"/>
                <w:sz w:val="20"/>
                <w:szCs w:val="20"/>
              </w:rPr>
              <w:t>$</w:t>
            </w:r>
            <w:r w:rsidRPr="004C65EF">
              <w:rPr>
                <w:rFonts w:ascii="Proxima Nova Rg" w:eastAsia="MS Mincho" w:hAnsi="Proxima Nova Rg" w:cs="Arial"/>
                <w:b/>
                <w:sz w:val="20"/>
                <w:szCs w:val="20"/>
                <w:lang w:val="en-GB"/>
              </w:rPr>
              <w:t>86,161.67</w:t>
            </w:r>
          </w:p>
        </w:tc>
      </w:tr>
    </w:tbl>
    <w:p w14:paraId="602709AF" w14:textId="77777777" w:rsidR="00FC001B" w:rsidRPr="005C4DE3" w:rsidRDefault="00FC001B" w:rsidP="00FC001B">
      <w:pPr>
        <w:spacing w:after="0" w:line="240" w:lineRule="auto"/>
        <w:rPr>
          <w:rFonts w:ascii="Proxima Nova Rg" w:eastAsia="MS Mincho" w:hAnsi="Proxima Nova Rg" w:cs="Arial"/>
          <w:sz w:val="20"/>
          <w:szCs w:val="20"/>
          <w:lang w:val="en-GB"/>
        </w:rPr>
      </w:pPr>
    </w:p>
    <w:p w14:paraId="5C829A9F" w14:textId="77777777" w:rsidR="001C5CCC" w:rsidRDefault="001C5CCC" w:rsidP="006C5E1F">
      <w:pPr>
        <w:spacing w:after="0"/>
        <w:rPr>
          <w:rFonts w:ascii="Proxima Nova Rg" w:eastAsia="MS Mincho" w:hAnsi="Proxima Nova Rg" w:cs="Arial"/>
          <w:sz w:val="20"/>
          <w:szCs w:val="20"/>
          <w:lang w:val="en-GB"/>
        </w:rPr>
      </w:pP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5"/>
        <w:gridCol w:w="1523"/>
        <w:gridCol w:w="2044"/>
        <w:gridCol w:w="3558"/>
      </w:tblGrid>
      <w:tr w:rsidR="00454241" w:rsidRPr="005C4DE3" w14:paraId="02F2E7FC"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D9E2F3" w:themeFill="accent1" w:themeFillTint="33"/>
          </w:tcPr>
          <w:p w14:paraId="45138645" w14:textId="77777777" w:rsidR="00454241" w:rsidRPr="005C4DE3" w:rsidRDefault="00454241" w:rsidP="00A12E51">
            <w:pPr>
              <w:spacing w:before="120" w:after="120"/>
              <w:rPr>
                <w:rFonts w:ascii="Proxima Nova Rg" w:eastAsia="MS Mincho" w:hAnsi="Proxima Nova Rg" w:cs="Arial"/>
                <w:sz w:val="20"/>
                <w:szCs w:val="20"/>
                <w:lang w:val="en-GB"/>
              </w:rPr>
            </w:pPr>
            <w:r w:rsidRPr="005C4DE3">
              <w:rPr>
                <w:rFonts w:ascii="Proxima Nova Rg" w:eastAsia="MS Mincho" w:hAnsi="Proxima Nova Rg" w:cs="Arial"/>
                <w:sz w:val="20"/>
                <w:szCs w:val="20"/>
                <w:lang w:val="en-GB"/>
              </w:rPr>
              <w:lastRenderedPageBreak/>
              <w:t>Output 2.1:</w:t>
            </w:r>
          </w:p>
        </w:tc>
        <w:tc>
          <w:tcPr>
            <w:tcW w:w="7105" w:type="dxa"/>
            <w:gridSpan w:val="3"/>
            <w:tcBorders>
              <w:bottom w:val="none" w:sz="0" w:space="0" w:color="auto"/>
            </w:tcBorders>
            <w:shd w:val="clear" w:color="auto" w:fill="D9E2F3" w:themeFill="accent1" w:themeFillTint="33"/>
          </w:tcPr>
          <w:p w14:paraId="1912D7F1" w14:textId="77777777" w:rsidR="00454241" w:rsidRPr="005C4DE3" w:rsidRDefault="00454241" w:rsidP="00A12E51">
            <w:pPr>
              <w:spacing w:before="120" w:after="120"/>
              <w:jc w:val="both"/>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5C4DE3">
              <w:rPr>
                <w:rFonts w:ascii="Proxima Nova Rg" w:hAnsi="Proxima Nova Rg"/>
                <w:sz w:val="20"/>
                <w:szCs w:val="20"/>
              </w:rPr>
              <w:t xml:space="preserve">Conditions for improved detection of potential firearms misuse for domestic violence and suicides and comprehensive prevention support ensured </w:t>
            </w:r>
          </w:p>
        </w:tc>
      </w:tr>
      <w:tr w:rsidR="00454241" w:rsidRPr="009F495A" w14:paraId="2A395AD8" w14:textId="77777777" w:rsidTr="00A12E51">
        <w:trPr>
          <w:trHeight w:val="470"/>
        </w:trPr>
        <w:tc>
          <w:tcPr>
            <w:cnfStyle w:val="001000000000" w:firstRow="0" w:lastRow="0" w:firstColumn="1" w:lastColumn="0" w:oddVBand="0" w:evenVBand="0" w:oddHBand="0" w:evenHBand="0" w:firstRowFirstColumn="0" w:firstRowLastColumn="0" w:lastRowFirstColumn="0" w:lastRowLastColumn="0"/>
            <w:tcW w:w="2245" w:type="dxa"/>
            <w:shd w:val="clear" w:color="auto" w:fill="D9E2F3" w:themeFill="accent1" w:themeFillTint="33"/>
            <w:vAlign w:val="center"/>
          </w:tcPr>
          <w:p w14:paraId="3BBA6133" w14:textId="77777777" w:rsidR="00454241" w:rsidRPr="005C4DE3" w:rsidRDefault="00454241" w:rsidP="00A12E51">
            <w:pPr>
              <w:rPr>
                <w:rFonts w:ascii="Proxima Nova Rg" w:eastAsia="MS Mincho" w:hAnsi="Proxima Nova Rg" w:cs="Arial"/>
                <w:sz w:val="20"/>
                <w:szCs w:val="20"/>
                <w:lang w:val="en-GB"/>
              </w:rPr>
            </w:pPr>
            <w:r w:rsidRPr="005C4DE3">
              <w:rPr>
                <w:rFonts w:ascii="Proxima Nova Rg" w:eastAsia="MS Mincho" w:hAnsi="Proxima Nova Rg" w:cs="Arial"/>
                <w:sz w:val="20"/>
                <w:szCs w:val="20"/>
                <w:lang w:val="en-GB"/>
              </w:rPr>
              <w:t>Total budget:</w:t>
            </w:r>
          </w:p>
        </w:tc>
        <w:tc>
          <w:tcPr>
            <w:tcW w:w="1530" w:type="dxa"/>
            <w:shd w:val="clear" w:color="auto" w:fill="D9E2F3" w:themeFill="accent1" w:themeFillTint="33"/>
            <w:vAlign w:val="center"/>
          </w:tcPr>
          <w:p w14:paraId="782FB346" w14:textId="77777777" w:rsidR="00454241" w:rsidRPr="004C65EF" w:rsidRDefault="00454241"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4C65EF">
              <w:rPr>
                <w:rFonts w:ascii="Proxima Nova Rg" w:eastAsia="MS Mincho" w:hAnsi="Proxima Nova Rg" w:cs="Arial"/>
                <w:b/>
                <w:bCs/>
                <w:sz w:val="20"/>
                <w:szCs w:val="20"/>
                <w:lang w:val="en-GB"/>
              </w:rPr>
              <w:t>$210,000</w:t>
            </w:r>
          </w:p>
        </w:tc>
        <w:tc>
          <w:tcPr>
            <w:tcW w:w="1980" w:type="dxa"/>
            <w:shd w:val="clear" w:color="auto" w:fill="D9E2F3" w:themeFill="accent1" w:themeFillTint="33"/>
            <w:vAlign w:val="center"/>
          </w:tcPr>
          <w:p w14:paraId="58FD7BCA" w14:textId="77777777" w:rsidR="00454241" w:rsidRPr="004C65EF" w:rsidRDefault="00454241"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Spent</w:t>
            </w:r>
            <w:r w:rsidRPr="004C65EF">
              <w:rPr>
                <w:rStyle w:val="FootnoteReference"/>
                <w:rFonts w:ascii="Proxima Nova Rg" w:eastAsia="MS Mincho" w:hAnsi="Proxima Nova Rg" w:cs="Arial"/>
                <w:b/>
                <w:sz w:val="20"/>
                <w:szCs w:val="20"/>
                <w:lang w:val="en-GB"/>
              </w:rPr>
              <w:footnoteReference w:id="19"/>
            </w:r>
            <w:r w:rsidRPr="004C65EF">
              <w:rPr>
                <w:rFonts w:ascii="Proxima Nova Rg" w:eastAsia="MS Mincho" w:hAnsi="Proxima Nova Rg" w:cs="Arial"/>
                <w:b/>
                <w:sz w:val="20"/>
                <w:szCs w:val="20"/>
                <w:lang w:val="en-GB"/>
              </w:rPr>
              <w:t>:</w:t>
            </w:r>
            <w:r>
              <w:rPr>
                <w:rFonts w:ascii="Proxima Nova Rg" w:eastAsia="MS Mincho" w:hAnsi="Proxima Nova Rg" w:cs="Arial"/>
                <w:b/>
                <w:sz w:val="20"/>
                <w:szCs w:val="20"/>
                <w:lang w:val="en-GB"/>
              </w:rPr>
              <w:t>$</w:t>
            </w:r>
            <w:r w:rsidRPr="004C65EF">
              <w:rPr>
                <w:rFonts w:ascii="Proxima Nova Rg" w:eastAsia="MS Mincho" w:hAnsi="Proxima Nova Rg" w:cs="Arial"/>
                <w:b/>
                <w:sz w:val="20"/>
                <w:szCs w:val="20"/>
                <w:lang w:val="en-GB"/>
              </w:rPr>
              <w:t>121,544.09</w:t>
            </w:r>
          </w:p>
        </w:tc>
        <w:tc>
          <w:tcPr>
            <w:tcW w:w="3595" w:type="dxa"/>
            <w:shd w:val="clear" w:color="auto" w:fill="D9E2F3" w:themeFill="accent1" w:themeFillTint="33"/>
            <w:vAlign w:val="center"/>
          </w:tcPr>
          <w:p w14:paraId="0F82DBDD" w14:textId="77777777" w:rsidR="00454241" w:rsidRPr="004C65EF" w:rsidRDefault="00454241"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Balance: $ 88,455.91</w:t>
            </w:r>
          </w:p>
        </w:tc>
      </w:tr>
    </w:tbl>
    <w:p w14:paraId="7ED3DCA0" w14:textId="77777777" w:rsidR="00454241" w:rsidRDefault="00454241" w:rsidP="006C5E1F">
      <w:pPr>
        <w:spacing w:after="0"/>
        <w:rPr>
          <w:rFonts w:ascii="Proxima Nova Rg" w:eastAsia="MS Mincho" w:hAnsi="Proxima Nova Rg" w:cs="Arial"/>
          <w:sz w:val="20"/>
          <w:szCs w:val="20"/>
          <w:lang w:val="en-GB"/>
        </w:rPr>
      </w:pPr>
    </w:p>
    <w:p w14:paraId="55F968E1" w14:textId="77777777" w:rsidR="00834D7C" w:rsidRPr="009F495A" w:rsidRDefault="00834D7C" w:rsidP="00834D7C">
      <w:pPr>
        <w:spacing w:after="0"/>
        <w:jc w:val="both"/>
        <w:rPr>
          <w:rFonts w:ascii="Proxima Nova Rg" w:eastAsia="MS Mincho" w:hAnsi="Proxima Nova Rg" w:cs="Arial"/>
          <w:sz w:val="20"/>
          <w:szCs w:val="20"/>
          <w:lang w:val="en-GB"/>
        </w:rPr>
      </w:pPr>
      <w:r w:rsidRPr="009F495A">
        <w:rPr>
          <w:rFonts w:ascii="Proxima Nova Rg" w:eastAsia="MS Mincho" w:hAnsi="Proxima Nova Rg" w:cs="Arial"/>
          <w:b/>
          <w:bCs/>
          <w:sz w:val="20"/>
          <w:szCs w:val="20"/>
          <w:lang w:val="en-GB"/>
        </w:rPr>
        <w:t xml:space="preserve">1. </w:t>
      </w:r>
      <w:r>
        <w:rPr>
          <w:rFonts w:ascii="Proxima Nova Rg" w:eastAsia="MS Mincho" w:hAnsi="Proxima Nova Rg" w:cs="Arial"/>
          <w:b/>
          <w:bCs/>
          <w:sz w:val="20"/>
          <w:szCs w:val="20"/>
          <w:lang w:val="en-GB"/>
        </w:rPr>
        <w:t>Progress towards</w:t>
      </w:r>
      <w:r w:rsidRPr="009F495A">
        <w:rPr>
          <w:rFonts w:ascii="Proxima Nova Rg" w:eastAsia="MS Mincho" w:hAnsi="Proxima Nova Rg" w:cs="Arial"/>
          <w:b/>
          <w:bCs/>
          <w:sz w:val="20"/>
          <w:szCs w:val="20"/>
          <w:lang w:val="en-GB"/>
        </w:rPr>
        <w:t xml:space="preserve"> the output</w:t>
      </w:r>
    </w:p>
    <w:p w14:paraId="4971B174" w14:textId="2D448BA8" w:rsidR="00AB78A6" w:rsidRPr="00484B0D" w:rsidRDefault="00AB78A6" w:rsidP="00AB78A6">
      <w:pPr>
        <w:pStyle w:val="Default"/>
        <w:jc w:val="both"/>
        <w:rPr>
          <w:rFonts w:ascii="Proxima Nova Rg" w:hAnsi="Proxima Nova Rg"/>
          <w:sz w:val="20"/>
          <w:szCs w:val="20"/>
        </w:rPr>
      </w:pPr>
      <w:r w:rsidRPr="00484B0D">
        <w:rPr>
          <w:rFonts w:ascii="Proxima Nova Rg" w:hAnsi="Proxima Nova Rg"/>
          <w:sz w:val="20"/>
          <w:szCs w:val="20"/>
        </w:rPr>
        <w:t>The project work</w:t>
      </w:r>
      <w:r>
        <w:rPr>
          <w:rFonts w:ascii="Proxima Nova Rg" w:hAnsi="Proxima Nova Rg"/>
          <w:sz w:val="20"/>
          <w:szCs w:val="20"/>
        </w:rPr>
        <w:t>s</w:t>
      </w:r>
      <w:r w:rsidRPr="00484B0D">
        <w:rPr>
          <w:rFonts w:ascii="Proxima Nova Rg" w:hAnsi="Proxima Nova Rg"/>
          <w:sz w:val="20"/>
          <w:szCs w:val="20"/>
        </w:rPr>
        <w:t xml:space="preserve"> to improve the health</w:t>
      </w:r>
      <w:r w:rsidR="00790098">
        <w:rPr>
          <w:rFonts w:ascii="Proxima Nova Rg" w:hAnsi="Proxima Nova Rg"/>
          <w:sz w:val="20"/>
          <w:szCs w:val="20"/>
        </w:rPr>
        <w:t>care</w:t>
      </w:r>
      <w:r w:rsidRPr="00484B0D">
        <w:rPr>
          <w:rFonts w:ascii="Proxima Nova Rg" w:hAnsi="Proxima Nova Rg"/>
          <w:sz w:val="20"/>
          <w:szCs w:val="20"/>
        </w:rPr>
        <w:t xml:space="preserve"> system's ability to identify individuals at risk of firearm misuse and to collaborate with other institutions, particularly the police and public prosecutor’s offices, to manage cases of domestic violence reported by the health system while ensuring the safety of the victims. The project keep</w:t>
      </w:r>
      <w:r>
        <w:rPr>
          <w:rFonts w:ascii="Proxima Nova Rg" w:hAnsi="Proxima Nova Rg"/>
          <w:sz w:val="20"/>
          <w:szCs w:val="20"/>
        </w:rPr>
        <w:t>s</w:t>
      </w:r>
      <w:r w:rsidRPr="00484B0D">
        <w:rPr>
          <w:rFonts w:ascii="Proxima Nova Rg" w:hAnsi="Proxima Nova Rg"/>
          <w:sz w:val="20"/>
          <w:szCs w:val="20"/>
        </w:rPr>
        <w:t xml:space="preserve"> track of </w:t>
      </w:r>
      <w:r>
        <w:rPr>
          <w:rFonts w:ascii="Proxima Nova Rg" w:hAnsi="Proxima Nova Rg"/>
          <w:sz w:val="20"/>
          <w:szCs w:val="20"/>
        </w:rPr>
        <w:t xml:space="preserve">the </w:t>
      </w:r>
      <w:r w:rsidRPr="00484B0D">
        <w:rPr>
          <w:rFonts w:ascii="Proxima Nova Rg" w:hAnsi="Proxima Nova Rg"/>
          <w:sz w:val="20"/>
          <w:szCs w:val="20"/>
        </w:rPr>
        <w:t>current process of healthcare digitalization, which, among other things, envisages the establishment of interconnectivity of databases and data sharing between state and private healthcare institutions, to gain better insight into patients</w:t>
      </w:r>
      <w:r>
        <w:rPr>
          <w:rFonts w:ascii="Proxima Nova Rg" w:hAnsi="Proxima Nova Rg"/>
          <w:sz w:val="20"/>
          <w:szCs w:val="20"/>
        </w:rPr>
        <w:t>’</w:t>
      </w:r>
      <w:r w:rsidRPr="00484B0D">
        <w:rPr>
          <w:rFonts w:ascii="Proxima Nova Rg" w:hAnsi="Proxima Nova Rg"/>
          <w:sz w:val="20"/>
          <w:szCs w:val="20"/>
        </w:rPr>
        <w:t xml:space="preserve"> health status and firearms possessions, to enable healthcare workers to thoroughly and professionally assess the risk of firearms misuse for violence or suicide. The project </w:t>
      </w:r>
      <w:r>
        <w:rPr>
          <w:rFonts w:ascii="Proxima Nova Rg" w:hAnsi="Proxima Nova Rg"/>
          <w:sz w:val="20"/>
          <w:szCs w:val="20"/>
        </w:rPr>
        <w:t>works to</w:t>
      </w:r>
      <w:r w:rsidRPr="00484B0D">
        <w:rPr>
          <w:rFonts w:ascii="Proxima Nova Rg" w:hAnsi="Proxima Nova Rg"/>
          <w:sz w:val="20"/>
          <w:szCs w:val="20"/>
        </w:rPr>
        <w:t xml:space="preserve"> provide recommendations for the new Rulebook on determining natural persons' ability to hold and carry weapons within </w:t>
      </w:r>
      <w:r>
        <w:rPr>
          <w:rFonts w:ascii="Proxima Nova Rg" w:hAnsi="Proxima Nova Rg"/>
          <w:sz w:val="20"/>
          <w:szCs w:val="20"/>
        </w:rPr>
        <w:t xml:space="preserve">the </w:t>
      </w:r>
      <w:r w:rsidRPr="00484B0D">
        <w:rPr>
          <w:rFonts w:ascii="Proxima Nova Rg" w:hAnsi="Proxima Nova Rg"/>
          <w:sz w:val="20"/>
          <w:szCs w:val="20"/>
        </w:rPr>
        <w:t>healthcare system, by mapping obstacles and developing recommendations with healthcare workers in a collaborative process, as well as communicating perceived deficiencies and recommendations to relevant ministries. The project also enable</w:t>
      </w:r>
      <w:r>
        <w:rPr>
          <w:rFonts w:ascii="Proxima Nova Rg" w:hAnsi="Proxima Nova Rg"/>
          <w:sz w:val="20"/>
          <w:szCs w:val="20"/>
        </w:rPr>
        <w:t>s</w:t>
      </w:r>
      <w:r w:rsidRPr="00484B0D">
        <w:rPr>
          <w:rFonts w:ascii="Proxima Nova Rg" w:hAnsi="Proxima Nova Rg"/>
          <w:sz w:val="20"/>
          <w:szCs w:val="20"/>
        </w:rPr>
        <w:t xml:space="preserve"> learning and exchange of knowledge of professionals working on the cases of domestic violence and those working on security vetting to reduce the risk of firearms misuse among legal firearms owners.</w:t>
      </w:r>
    </w:p>
    <w:p w14:paraId="29B18981" w14:textId="77777777" w:rsidR="00AB78A6" w:rsidRPr="00484B0D" w:rsidRDefault="00AB78A6" w:rsidP="00AB78A6">
      <w:pPr>
        <w:pStyle w:val="Default"/>
        <w:jc w:val="both"/>
        <w:rPr>
          <w:rFonts w:ascii="Proxima Nova Rg" w:hAnsi="Proxima Nova Rg"/>
          <w:sz w:val="20"/>
          <w:szCs w:val="20"/>
        </w:rPr>
      </w:pPr>
    </w:p>
    <w:p w14:paraId="46C5D1E9" w14:textId="4E9A2F13" w:rsidR="00E500FD" w:rsidRDefault="00AB78A6" w:rsidP="0065451D">
      <w:pPr>
        <w:spacing w:after="0" w:line="240" w:lineRule="auto"/>
        <w:jc w:val="both"/>
        <w:rPr>
          <w:rFonts w:ascii="Proxima Nova Rg" w:hAnsi="Proxima Nova Rg"/>
          <w:sz w:val="20"/>
          <w:szCs w:val="20"/>
        </w:rPr>
      </w:pPr>
      <w:r w:rsidRPr="0065451D">
        <w:rPr>
          <w:rFonts w:ascii="Proxima Nova Rg" w:hAnsi="Proxima Nova Rg"/>
          <w:sz w:val="20"/>
          <w:szCs w:val="20"/>
        </w:rPr>
        <w:t xml:space="preserve">Progress towards the output in this reporting period includes the delivery </w:t>
      </w:r>
      <w:r w:rsidRPr="00D11ECE">
        <w:rPr>
          <w:rFonts w:ascii="Proxima Nova Rg" w:hAnsi="Proxima Nova Rg"/>
          <w:sz w:val="20"/>
          <w:szCs w:val="20"/>
        </w:rPr>
        <w:t>of training</w:t>
      </w:r>
      <w:r w:rsidR="00A93B89">
        <w:rPr>
          <w:rFonts w:ascii="Proxima Nova Rg" w:hAnsi="Proxima Nova Rg"/>
          <w:sz w:val="20"/>
          <w:szCs w:val="20"/>
        </w:rPr>
        <w:t>s</w:t>
      </w:r>
      <w:r w:rsidRPr="00D11ECE">
        <w:rPr>
          <w:rFonts w:ascii="Proxima Nova Rg" w:hAnsi="Proxima Nova Rg"/>
          <w:sz w:val="20"/>
          <w:szCs w:val="20"/>
        </w:rPr>
        <w:t xml:space="preserve"> to </w:t>
      </w:r>
      <w:r w:rsidR="00786CA7" w:rsidRPr="00D11ECE">
        <w:rPr>
          <w:rFonts w:ascii="Proxima Nova Rg" w:hAnsi="Proxima Nova Rg" w:cs="Calibri"/>
          <w:iCs/>
          <w:sz w:val="20"/>
          <w:szCs w:val="20"/>
        </w:rPr>
        <w:t xml:space="preserve">215 healthcare and legal professionals  (187 women and 28 men) from 67 municipalities </w:t>
      </w:r>
      <w:r w:rsidR="008439AD" w:rsidRPr="00D11ECE">
        <w:rPr>
          <w:rFonts w:ascii="Proxima Nova Rg" w:hAnsi="Proxima Nova Rg"/>
          <w:sz w:val="20"/>
          <w:szCs w:val="20"/>
        </w:rPr>
        <w:t>regarding multi-sectoral prevention of GBV and recognizing and responding to risks of firearms misuse.</w:t>
      </w:r>
      <w:r w:rsidRPr="00D11ECE">
        <w:rPr>
          <w:rFonts w:ascii="Proxima Nova Rg" w:hAnsi="Proxima Nova Rg"/>
          <w:sz w:val="20"/>
          <w:szCs w:val="20"/>
        </w:rPr>
        <w:t xml:space="preserve"> Furthermore, </w:t>
      </w:r>
      <w:r w:rsidR="00AE49B9" w:rsidRPr="00D11ECE">
        <w:rPr>
          <w:rFonts w:ascii="Proxima Nova Rg" w:hAnsi="Proxima Nova Rg"/>
          <w:sz w:val="20"/>
          <w:szCs w:val="20"/>
        </w:rPr>
        <w:t xml:space="preserve">to enable sustainable knowledge dissemination within the healthcare system, </w:t>
      </w:r>
      <w:r w:rsidRPr="00D11ECE">
        <w:rPr>
          <w:rFonts w:ascii="Proxima Nova Rg" w:hAnsi="Proxima Nova Rg"/>
          <w:sz w:val="20"/>
          <w:szCs w:val="20"/>
        </w:rPr>
        <w:t xml:space="preserve">engaged experts </w:t>
      </w:r>
      <w:r w:rsidRPr="0065451D">
        <w:rPr>
          <w:rFonts w:ascii="Proxima Nova Rg" w:hAnsi="Proxima Nova Rg"/>
          <w:sz w:val="20"/>
          <w:szCs w:val="20"/>
        </w:rPr>
        <w:t xml:space="preserve">continued to work on designing </w:t>
      </w:r>
      <w:r w:rsidR="00D11ECE">
        <w:rPr>
          <w:rFonts w:ascii="Proxima Nova Rg" w:hAnsi="Proxima Nova Rg"/>
          <w:sz w:val="20"/>
          <w:szCs w:val="20"/>
        </w:rPr>
        <w:t>a</w:t>
      </w:r>
      <w:r w:rsidRPr="0065451D">
        <w:rPr>
          <w:rFonts w:ascii="Proxima Nova Rg" w:hAnsi="Proxima Nova Rg"/>
          <w:sz w:val="20"/>
          <w:szCs w:val="20"/>
        </w:rPr>
        <w:t xml:space="preserve"> training of </w:t>
      </w:r>
      <w:proofErr w:type="gramStart"/>
      <w:r w:rsidRPr="0065451D">
        <w:rPr>
          <w:rFonts w:ascii="Proxima Nova Rg" w:hAnsi="Proxima Nova Rg"/>
          <w:sz w:val="20"/>
          <w:szCs w:val="20"/>
        </w:rPr>
        <w:t>trainers</w:t>
      </w:r>
      <w:proofErr w:type="gramEnd"/>
      <w:r w:rsidRPr="0065451D">
        <w:rPr>
          <w:rFonts w:ascii="Proxima Nova Rg" w:hAnsi="Proxima Nova Rg"/>
          <w:sz w:val="20"/>
          <w:szCs w:val="20"/>
        </w:rPr>
        <w:t xml:space="preserve"> </w:t>
      </w:r>
      <w:r w:rsidR="00D11ECE">
        <w:rPr>
          <w:rFonts w:ascii="Proxima Nova Rg" w:hAnsi="Proxima Nova Rg"/>
          <w:sz w:val="20"/>
          <w:szCs w:val="20"/>
        </w:rPr>
        <w:t xml:space="preserve">program </w:t>
      </w:r>
      <w:r w:rsidRPr="0065451D">
        <w:rPr>
          <w:rFonts w:ascii="Proxima Nova Rg" w:hAnsi="Proxima Nova Rg"/>
          <w:sz w:val="20"/>
          <w:szCs w:val="20"/>
        </w:rPr>
        <w:t xml:space="preserve">within health institutions, focusing on prevention of GBV, suicide, suicide-femicide, including that committed with firearms. In addition to this, </w:t>
      </w:r>
      <w:r w:rsidR="008613F5" w:rsidRPr="0065451D">
        <w:rPr>
          <w:rFonts w:ascii="Proxima Nova Rg" w:hAnsi="Proxima Nova Rg"/>
          <w:sz w:val="20"/>
          <w:szCs w:val="20"/>
        </w:rPr>
        <w:t xml:space="preserve">the project </w:t>
      </w:r>
      <w:r w:rsidR="002250F0" w:rsidRPr="0065451D">
        <w:rPr>
          <w:rFonts w:ascii="Proxima Nova Rg" w:hAnsi="Proxima Nova Rg"/>
          <w:sz w:val="20"/>
          <w:szCs w:val="20"/>
        </w:rPr>
        <w:t xml:space="preserve">has contributed to enhancing local community safety by enabling </w:t>
      </w:r>
      <w:r w:rsidRPr="0065451D">
        <w:rPr>
          <w:rFonts w:ascii="Proxima Nova Rg" w:hAnsi="Proxima Nova Rg"/>
          <w:sz w:val="20"/>
          <w:szCs w:val="20"/>
        </w:rPr>
        <w:t xml:space="preserve">4 local CSOs </w:t>
      </w:r>
      <w:r w:rsidR="00036233">
        <w:rPr>
          <w:rFonts w:ascii="Proxima Nova Rg" w:hAnsi="Proxima Nova Rg"/>
          <w:sz w:val="20"/>
          <w:szCs w:val="20"/>
        </w:rPr>
        <w:t xml:space="preserve">(selected based on a published call) </w:t>
      </w:r>
      <w:r w:rsidR="0065451D" w:rsidRPr="0065451D">
        <w:rPr>
          <w:rFonts w:ascii="Proxima Nova Rg" w:hAnsi="Proxima Nova Rg"/>
          <w:sz w:val="20"/>
          <w:szCs w:val="20"/>
        </w:rPr>
        <w:t xml:space="preserve">to implement activities regarding the </w:t>
      </w:r>
      <w:r w:rsidRPr="0065451D">
        <w:rPr>
          <w:rFonts w:ascii="Proxima Nova Rg" w:hAnsi="Proxima Nova Rg"/>
          <w:sz w:val="20"/>
          <w:szCs w:val="20"/>
        </w:rPr>
        <w:t>protection of women from firearms-enabled violence. With the project’s support they have provided helpline support to women exposed to violence, trained women to better understand the risks of firearms misuse, engaged in awareness raising activities and strengthened cooperation with local institutions</w:t>
      </w:r>
      <w:r w:rsidR="00E500FD">
        <w:rPr>
          <w:rFonts w:ascii="Proxima Nova Rg" w:hAnsi="Proxima Nova Rg"/>
          <w:sz w:val="20"/>
          <w:szCs w:val="20"/>
        </w:rPr>
        <w:t>.</w:t>
      </w:r>
    </w:p>
    <w:p w14:paraId="1F40C76F" w14:textId="77777777" w:rsidR="00E500FD" w:rsidRDefault="00E500FD" w:rsidP="0065451D">
      <w:pPr>
        <w:spacing w:after="0" w:line="240" w:lineRule="auto"/>
        <w:jc w:val="both"/>
        <w:rPr>
          <w:rFonts w:ascii="Proxima Nova Rg" w:hAnsi="Proxima Nova Rg"/>
          <w:sz w:val="20"/>
          <w:szCs w:val="20"/>
        </w:rPr>
      </w:pPr>
    </w:p>
    <w:p w14:paraId="7AF556FA" w14:textId="0D025D2B" w:rsidR="00834D7C" w:rsidRPr="009F495A" w:rsidRDefault="00834D7C" w:rsidP="0087342F">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29B95649" w14:textId="77777777" w:rsidR="00E500FD" w:rsidRDefault="00E500FD" w:rsidP="00532F76">
      <w:pPr>
        <w:spacing w:after="0" w:line="240" w:lineRule="auto"/>
        <w:jc w:val="both"/>
        <w:rPr>
          <w:rFonts w:ascii="Proxima Nova Rg" w:hAnsi="Proxima Nova Rg" w:cs="Arial"/>
          <w:b/>
          <w:iCs/>
          <w:sz w:val="20"/>
          <w:szCs w:val="20"/>
          <w:u w:val="single"/>
          <w:lang w:val="en-GB"/>
        </w:rPr>
      </w:pPr>
    </w:p>
    <w:p w14:paraId="419C883E" w14:textId="132FBED9" w:rsidR="00532F76" w:rsidRDefault="00532F76" w:rsidP="00532F76">
      <w:pPr>
        <w:spacing w:after="0" w:line="240" w:lineRule="auto"/>
        <w:jc w:val="both"/>
        <w:rPr>
          <w:rFonts w:ascii="Proxima Nova Rg" w:hAnsi="Proxima Nova Rg"/>
          <w:sz w:val="20"/>
          <w:szCs w:val="20"/>
          <w:u w:val="single"/>
        </w:rPr>
      </w:pPr>
      <w:r w:rsidRPr="006B7DF8">
        <w:rPr>
          <w:rFonts w:ascii="Proxima Nova Rg" w:hAnsi="Proxima Nova Rg" w:cs="Arial"/>
          <w:b/>
          <w:iCs/>
          <w:sz w:val="20"/>
          <w:szCs w:val="20"/>
          <w:u w:val="single"/>
          <w:lang w:val="en-GB"/>
        </w:rPr>
        <w:t>Activity 2.1.1:</w:t>
      </w:r>
      <w:r w:rsidRPr="00E8678E">
        <w:rPr>
          <w:rFonts w:ascii="Proxima Nova Rg" w:hAnsi="Proxima Nova Rg" w:cs="Arial"/>
          <w:bCs/>
          <w:iCs/>
          <w:sz w:val="20"/>
          <w:szCs w:val="20"/>
          <w:u w:val="single"/>
          <w:lang w:val="en-GB"/>
        </w:rPr>
        <w:t xml:space="preserve"> </w:t>
      </w:r>
      <w:r w:rsidRPr="00E8678E">
        <w:rPr>
          <w:rFonts w:ascii="Proxima Nova Rg" w:hAnsi="Proxima Nova Rg"/>
          <w:sz w:val="20"/>
          <w:szCs w:val="20"/>
          <w:u w:val="single"/>
        </w:rPr>
        <w:t xml:space="preserve">Improving healthcare workers’ capacity to identify risks and effectively implement procedures for reporting and addressing suspected risk of firearms misuse. </w:t>
      </w:r>
    </w:p>
    <w:p w14:paraId="3116A391" w14:textId="77777777" w:rsidR="00834D7C" w:rsidRDefault="00834D7C" w:rsidP="00834D7C">
      <w:pPr>
        <w:spacing w:after="0"/>
        <w:jc w:val="both"/>
        <w:rPr>
          <w:rFonts w:ascii="Proxima Nova Rg" w:hAnsi="Proxima Nova Rg" w:cs="Arial"/>
          <w:bCs/>
          <w:iCs/>
          <w:sz w:val="20"/>
          <w:szCs w:val="20"/>
          <w:lang w:val="en-GB"/>
        </w:rPr>
      </w:pPr>
    </w:p>
    <w:p w14:paraId="7F9DF3A7" w14:textId="25756D53" w:rsidR="00B259C0" w:rsidRPr="0048127F" w:rsidRDefault="00B259C0" w:rsidP="000D41AC">
      <w:pPr>
        <w:pStyle w:val="ListParagraph"/>
        <w:numPr>
          <w:ilvl w:val="0"/>
          <w:numId w:val="18"/>
        </w:numPr>
        <w:spacing w:after="0" w:line="240" w:lineRule="auto"/>
        <w:jc w:val="both"/>
        <w:rPr>
          <w:rFonts w:ascii="Proxima Nova Rg" w:hAnsi="Proxima Nova Rg" w:cs="Arial"/>
          <w:bCs/>
          <w:iCs/>
          <w:sz w:val="20"/>
          <w:szCs w:val="20"/>
          <w:u w:val="single"/>
          <w:lang w:val="en-GB"/>
        </w:rPr>
      </w:pPr>
      <w:r w:rsidRPr="0048127F">
        <w:rPr>
          <w:rFonts w:ascii="Proxima Nova Rg" w:hAnsi="Proxima Nova Rg" w:cs="Arial"/>
          <w:bCs/>
          <w:iCs/>
          <w:sz w:val="20"/>
          <w:szCs w:val="20"/>
          <w:lang w:val="sr-Latn-RS"/>
        </w:rPr>
        <w:t xml:space="preserve">Engagement of experts to develop </w:t>
      </w:r>
      <w:r>
        <w:rPr>
          <w:rFonts w:ascii="Proxima Nova Rg" w:hAnsi="Proxima Nova Rg" w:cs="Arial"/>
          <w:bCs/>
          <w:iCs/>
          <w:sz w:val="20"/>
          <w:szCs w:val="20"/>
          <w:lang w:val="sr-Latn-RS"/>
        </w:rPr>
        <w:t xml:space="preserve">a </w:t>
      </w:r>
      <w:r w:rsidRPr="0048127F">
        <w:rPr>
          <w:rFonts w:ascii="Proxima Nova Rg" w:hAnsi="Proxima Nova Rg" w:cs="Arial"/>
          <w:bCs/>
          <w:iCs/>
          <w:sz w:val="20"/>
          <w:szCs w:val="20"/>
          <w:lang w:val="sr-Latn-RS"/>
        </w:rPr>
        <w:t>training curriculum and supporting materials has been completed</w:t>
      </w:r>
      <w:r>
        <w:rPr>
          <w:rFonts w:ascii="Proxima Nova Rg" w:hAnsi="Proxima Nova Rg" w:cs="Arial"/>
          <w:bCs/>
          <w:iCs/>
          <w:sz w:val="20"/>
          <w:szCs w:val="20"/>
          <w:lang w:val="sr-Latn-RS"/>
        </w:rPr>
        <w:t xml:space="preserve"> and </w:t>
      </w:r>
      <w:r w:rsidR="008B3B5A">
        <w:rPr>
          <w:rFonts w:ascii="Proxima Nova Rg" w:hAnsi="Proxima Nova Rg" w:cs="Arial"/>
          <w:bCs/>
          <w:iCs/>
          <w:sz w:val="20"/>
          <w:szCs w:val="20"/>
          <w:lang w:val="sr-Latn-RS"/>
        </w:rPr>
        <w:t>p</w:t>
      </w:r>
      <w:r w:rsidRPr="0048127F">
        <w:rPr>
          <w:rFonts w:ascii="Proxima Nova Rg" w:hAnsi="Proxima Nova Rg" w:cs="Arial"/>
          <w:bCs/>
          <w:iCs/>
          <w:sz w:val="20"/>
          <w:szCs w:val="20"/>
          <w:lang w:val="sr-Latn-RS"/>
        </w:rPr>
        <w:t xml:space="preserve">lanning of the training of trainers for health professionals is in progress. The training of trainers will </w:t>
      </w:r>
      <w:r>
        <w:rPr>
          <w:rFonts w:ascii="Proxima Nova Rg" w:hAnsi="Proxima Nova Rg" w:cs="Arial"/>
          <w:bCs/>
          <w:iCs/>
          <w:sz w:val="20"/>
          <w:szCs w:val="20"/>
          <w:lang w:val="sr-Latn-RS"/>
        </w:rPr>
        <w:t>provide a sustainable way of improving</w:t>
      </w:r>
      <w:r w:rsidRPr="0048127F">
        <w:rPr>
          <w:rFonts w:ascii="Proxima Nova Rg" w:hAnsi="Proxima Nova Rg" w:cs="Arial"/>
          <w:bCs/>
          <w:iCs/>
          <w:sz w:val="20"/>
          <w:szCs w:val="20"/>
          <w:lang w:val="sr-Latn-RS"/>
        </w:rPr>
        <w:t xml:space="preserve"> healthcare worker’s capacities to address risk of firearms misuse for violence and suicide, tailored to</w:t>
      </w:r>
      <w:r>
        <w:rPr>
          <w:rFonts w:ascii="Proxima Nova Rg" w:hAnsi="Proxima Nova Rg" w:cs="Arial"/>
          <w:bCs/>
          <w:iCs/>
          <w:sz w:val="20"/>
          <w:szCs w:val="20"/>
          <w:lang w:val="sr-Latn-RS"/>
        </w:rPr>
        <w:t xml:space="preserve"> the </w:t>
      </w:r>
      <w:r w:rsidRPr="0048127F">
        <w:rPr>
          <w:rFonts w:ascii="Proxima Nova Rg" w:hAnsi="Proxima Nova Rg" w:cs="Arial"/>
          <w:bCs/>
          <w:iCs/>
          <w:sz w:val="20"/>
          <w:szCs w:val="20"/>
          <w:lang w:val="sr-Latn-RS"/>
        </w:rPr>
        <w:t>needs and challenges</w:t>
      </w:r>
      <w:r>
        <w:rPr>
          <w:rFonts w:ascii="Proxima Nova Rg" w:hAnsi="Proxima Nova Rg" w:cs="Arial"/>
          <w:bCs/>
          <w:iCs/>
          <w:sz w:val="20"/>
          <w:szCs w:val="20"/>
          <w:lang w:val="sr-Latn-RS"/>
        </w:rPr>
        <w:t xml:space="preserve"> </w:t>
      </w:r>
      <w:r w:rsidRPr="0048127F">
        <w:rPr>
          <w:rFonts w:ascii="Proxima Nova Rg" w:hAnsi="Proxima Nova Rg" w:cs="Arial"/>
          <w:bCs/>
          <w:iCs/>
          <w:sz w:val="20"/>
          <w:szCs w:val="20"/>
          <w:lang w:val="sr-Latn-RS"/>
        </w:rPr>
        <w:t xml:space="preserve">health professionals face in everyday practice. It will also enable knowledge dissemination within institutions and achievement of sustainability of knowledge sharing beyond project implementation.  </w:t>
      </w:r>
    </w:p>
    <w:p w14:paraId="69995C08" w14:textId="77777777" w:rsidR="00B259C0" w:rsidRPr="00F2697D" w:rsidRDefault="00B259C0" w:rsidP="00B259C0">
      <w:pPr>
        <w:pStyle w:val="ListParagraph"/>
        <w:spacing w:after="0" w:line="240" w:lineRule="auto"/>
        <w:jc w:val="both"/>
        <w:rPr>
          <w:rFonts w:ascii="Proxima Nova Rg" w:hAnsi="Proxima Nova Rg" w:cs="Arial"/>
          <w:bCs/>
          <w:iCs/>
          <w:color w:val="FF0000"/>
          <w:sz w:val="20"/>
          <w:szCs w:val="20"/>
          <w:u w:val="single"/>
          <w:lang w:val="en-GB"/>
        </w:rPr>
      </w:pPr>
    </w:p>
    <w:p w14:paraId="3B6C7D3E" w14:textId="547984C2" w:rsidR="00B259C0" w:rsidRPr="00B22F94" w:rsidRDefault="00B259C0" w:rsidP="00B22F94">
      <w:pPr>
        <w:pStyle w:val="Default"/>
        <w:numPr>
          <w:ilvl w:val="0"/>
          <w:numId w:val="18"/>
        </w:numPr>
        <w:jc w:val="both"/>
        <w:rPr>
          <w:rFonts w:ascii="Proxima Nova Rg" w:hAnsi="Proxima Nova Rg"/>
          <w:sz w:val="20"/>
          <w:szCs w:val="20"/>
        </w:rPr>
      </w:pPr>
      <w:r w:rsidRPr="000B1C32">
        <w:rPr>
          <w:rFonts w:ascii="Proxima Nova Rg" w:hAnsi="Proxima Nova Rg" w:cs="Arial"/>
          <w:bCs/>
          <w:iCs/>
          <w:sz w:val="20"/>
          <w:szCs w:val="20"/>
          <w:lang w:val="en-GB"/>
        </w:rPr>
        <w:t>In the reporting period, one-day training</w:t>
      </w:r>
      <w:r w:rsidR="00A433C2">
        <w:rPr>
          <w:rFonts w:ascii="Proxima Nova Rg" w:hAnsi="Proxima Nova Rg" w:cs="Arial"/>
          <w:bCs/>
          <w:iCs/>
          <w:sz w:val="20"/>
          <w:szCs w:val="20"/>
          <w:lang w:val="en-GB"/>
        </w:rPr>
        <w:t>s</w:t>
      </w:r>
      <w:r w:rsidRPr="000B1C32">
        <w:rPr>
          <w:rFonts w:ascii="Proxima Nova Rg" w:hAnsi="Proxima Nova Rg" w:cs="Arial"/>
          <w:bCs/>
          <w:iCs/>
          <w:sz w:val="20"/>
          <w:szCs w:val="20"/>
          <w:lang w:val="en-GB"/>
        </w:rPr>
        <w:t xml:space="preserve"> w</w:t>
      </w:r>
      <w:r w:rsidR="00A433C2">
        <w:rPr>
          <w:rFonts w:ascii="Proxima Nova Rg" w:hAnsi="Proxima Nova Rg" w:cs="Arial"/>
          <w:bCs/>
          <w:iCs/>
          <w:sz w:val="20"/>
          <w:szCs w:val="20"/>
          <w:lang w:val="en-GB"/>
        </w:rPr>
        <w:t>ere</w:t>
      </w:r>
      <w:r w:rsidRPr="000B1C32">
        <w:rPr>
          <w:rFonts w:ascii="Proxima Nova Rg" w:hAnsi="Proxima Nova Rg" w:cs="Arial"/>
          <w:bCs/>
          <w:iCs/>
          <w:sz w:val="20"/>
          <w:szCs w:val="20"/>
          <w:lang w:val="en-GB"/>
        </w:rPr>
        <w:t xml:space="preserve"> delivered </w:t>
      </w:r>
      <w:r w:rsidR="008C12FD" w:rsidRPr="008C12FD">
        <w:rPr>
          <w:rFonts w:ascii="Proxima Nova Rg" w:hAnsi="Proxima Nova Rg"/>
          <w:sz w:val="20"/>
          <w:szCs w:val="20"/>
        </w:rPr>
        <w:t xml:space="preserve">to </w:t>
      </w:r>
      <w:r w:rsidR="008C12FD" w:rsidRPr="008C12FD">
        <w:rPr>
          <w:rFonts w:ascii="Proxima Nova Rg" w:hAnsi="Proxima Nova Rg"/>
          <w:iCs/>
          <w:sz w:val="20"/>
          <w:szCs w:val="20"/>
        </w:rPr>
        <w:t xml:space="preserve">215 healthcare and legal professionals  (187 women and 28 men) from 67 municipalities </w:t>
      </w:r>
      <w:r w:rsidRPr="008C12FD">
        <w:rPr>
          <w:rFonts w:ascii="Proxima Nova Rg" w:hAnsi="Proxima Nova Rg" w:cs="Arial"/>
          <w:bCs/>
          <w:iCs/>
          <w:sz w:val="20"/>
          <w:szCs w:val="20"/>
          <w:lang w:val="en-GB"/>
        </w:rPr>
        <w:t>(including medical practitioners and specialists from primary, secondary and tertiary healthcare institutions, social workers and lawyers working in health clinics, as well as public prosecutors</w:t>
      </w:r>
      <w:r w:rsidR="00C54C74">
        <w:rPr>
          <w:rFonts w:ascii="Proxima Nova Rg" w:hAnsi="Proxima Nova Rg" w:cs="Arial"/>
          <w:bCs/>
          <w:iCs/>
          <w:sz w:val="20"/>
          <w:szCs w:val="20"/>
          <w:lang w:val="en-GB"/>
        </w:rPr>
        <w:t xml:space="preserve"> (</w:t>
      </w:r>
      <w:r w:rsidRPr="008C12FD">
        <w:rPr>
          <w:rFonts w:ascii="Proxima Nova Rg" w:hAnsi="Proxima Nova Rg" w:cs="Arial"/>
          <w:bCs/>
          <w:iCs/>
          <w:sz w:val="20"/>
          <w:szCs w:val="20"/>
          <w:lang w:val="en-GB"/>
        </w:rPr>
        <w:t xml:space="preserve">from the </w:t>
      </w:r>
      <w:r w:rsidR="006847A7">
        <w:rPr>
          <w:rFonts w:ascii="Proxima Nova Rg" w:hAnsi="Proxima Nova Rg" w:cs="Arial"/>
          <w:bCs/>
          <w:iCs/>
          <w:sz w:val="20"/>
          <w:szCs w:val="20"/>
          <w:lang w:val="en-GB"/>
        </w:rPr>
        <w:t>d</w:t>
      </w:r>
      <w:r w:rsidR="006847A7" w:rsidRPr="008C12FD">
        <w:rPr>
          <w:rFonts w:ascii="Proxima Nova Rg" w:hAnsi="Proxima Nova Rg" w:cs="Arial"/>
          <w:bCs/>
          <w:iCs/>
          <w:sz w:val="20"/>
          <w:szCs w:val="20"/>
          <w:lang w:val="en-GB"/>
        </w:rPr>
        <w:t>istricts</w:t>
      </w:r>
      <w:r w:rsidR="006847A7">
        <w:rPr>
          <w:rFonts w:ascii="Proxima Nova Rg" w:hAnsi="Proxima Nova Rg" w:cs="Arial"/>
          <w:bCs/>
          <w:iCs/>
          <w:sz w:val="20"/>
          <w:szCs w:val="20"/>
          <w:lang w:val="en-GB"/>
        </w:rPr>
        <w:t xml:space="preserve"> of </w:t>
      </w:r>
      <w:r w:rsidR="00F96851">
        <w:rPr>
          <w:rFonts w:ascii="Proxima Nova Rg" w:hAnsi="Proxima Nova Rg" w:cs="Arial"/>
          <w:bCs/>
          <w:iCs/>
          <w:sz w:val="20"/>
          <w:szCs w:val="20"/>
          <w:lang w:val="en-GB"/>
        </w:rPr>
        <w:t xml:space="preserve">Zlatibor, </w:t>
      </w:r>
      <w:proofErr w:type="spellStart"/>
      <w:r w:rsidR="00F96851">
        <w:rPr>
          <w:rFonts w:ascii="Proxima Nova Rg" w:hAnsi="Proxima Nova Rg" w:cs="Arial"/>
          <w:bCs/>
          <w:iCs/>
          <w:sz w:val="20"/>
          <w:szCs w:val="20"/>
          <w:lang w:val="en-GB"/>
        </w:rPr>
        <w:t>Niš</w:t>
      </w:r>
      <w:proofErr w:type="spellEnd"/>
      <w:r w:rsidR="00C54C74">
        <w:rPr>
          <w:rFonts w:ascii="Proxima Nova Rg" w:hAnsi="Proxima Nova Rg" w:cs="Arial"/>
          <w:bCs/>
          <w:iCs/>
          <w:sz w:val="20"/>
          <w:szCs w:val="20"/>
          <w:lang w:val="en-GB"/>
        </w:rPr>
        <w:t>,</w:t>
      </w:r>
      <w:r w:rsidR="00F96851">
        <w:rPr>
          <w:rFonts w:ascii="Proxima Nova Rg" w:hAnsi="Proxima Nova Rg" w:cs="Arial"/>
          <w:bCs/>
          <w:iCs/>
          <w:sz w:val="20"/>
          <w:szCs w:val="20"/>
          <w:lang w:val="en-GB"/>
        </w:rPr>
        <w:t xml:space="preserve"> Belgrade</w:t>
      </w:r>
      <w:r w:rsidR="00C54C74">
        <w:rPr>
          <w:rFonts w:ascii="Proxima Nova Rg" w:hAnsi="Proxima Nova Rg" w:cs="Arial"/>
          <w:bCs/>
          <w:iCs/>
          <w:sz w:val="20"/>
          <w:szCs w:val="20"/>
          <w:lang w:val="en-GB"/>
        </w:rPr>
        <w:t xml:space="preserve">, </w:t>
      </w:r>
      <w:proofErr w:type="spellStart"/>
      <w:r w:rsidR="004C559E" w:rsidRPr="000B1C32">
        <w:rPr>
          <w:rFonts w:ascii="Proxima Nova Rg" w:hAnsi="Proxima Nova Rg" w:cs="Arial"/>
          <w:bCs/>
          <w:iCs/>
          <w:sz w:val="20"/>
          <w:szCs w:val="20"/>
          <w:lang w:val="en-GB"/>
        </w:rPr>
        <w:t>Bačka</w:t>
      </w:r>
      <w:proofErr w:type="spellEnd"/>
      <w:r w:rsidR="004C559E" w:rsidRPr="000B1C32">
        <w:rPr>
          <w:rFonts w:ascii="Proxima Nova Rg" w:hAnsi="Proxima Nova Rg" w:cs="Arial"/>
          <w:bCs/>
          <w:iCs/>
          <w:sz w:val="20"/>
          <w:szCs w:val="20"/>
          <w:lang w:val="en-GB"/>
        </w:rPr>
        <w:t xml:space="preserve">, Banat and </w:t>
      </w:r>
      <w:proofErr w:type="spellStart"/>
      <w:r w:rsidR="004C559E" w:rsidRPr="000B1C32">
        <w:rPr>
          <w:rFonts w:ascii="Proxima Nova Rg" w:hAnsi="Proxima Nova Rg" w:cs="Arial"/>
          <w:bCs/>
          <w:iCs/>
          <w:sz w:val="20"/>
          <w:szCs w:val="20"/>
          <w:lang w:val="en-GB"/>
        </w:rPr>
        <w:t>Srem</w:t>
      </w:r>
      <w:proofErr w:type="spellEnd"/>
      <w:r w:rsidR="00C54C74">
        <w:rPr>
          <w:rFonts w:ascii="Proxima Nova Rg" w:hAnsi="Proxima Nova Rg" w:cs="Arial"/>
          <w:bCs/>
          <w:iCs/>
          <w:sz w:val="20"/>
          <w:szCs w:val="20"/>
          <w:lang w:val="en-GB"/>
        </w:rPr>
        <w:t xml:space="preserve">, </w:t>
      </w:r>
      <w:proofErr w:type="spellStart"/>
      <w:r w:rsidRPr="008C12FD">
        <w:rPr>
          <w:rFonts w:ascii="Proxima Nova Rg" w:hAnsi="Proxima Nova Rg" w:cs="Arial"/>
          <w:bCs/>
          <w:iCs/>
          <w:sz w:val="20"/>
          <w:szCs w:val="20"/>
          <w:lang w:val="en-GB"/>
        </w:rPr>
        <w:t>Pomoravlje</w:t>
      </w:r>
      <w:proofErr w:type="spellEnd"/>
      <w:r w:rsidRPr="008C12FD">
        <w:rPr>
          <w:rFonts w:ascii="Proxima Nova Rg" w:hAnsi="Proxima Nova Rg" w:cs="Arial"/>
          <w:bCs/>
          <w:iCs/>
          <w:sz w:val="20"/>
          <w:szCs w:val="20"/>
          <w:lang w:val="en-GB"/>
        </w:rPr>
        <w:t xml:space="preserve">, </w:t>
      </w:r>
      <w:proofErr w:type="spellStart"/>
      <w:r w:rsidRPr="008C12FD">
        <w:rPr>
          <w:rFonts w:ascii="Proxima Nova Rg" w:hAnsi="Proxima Nova Rg" w:cs="Arial"/>
          <w:bCs/>
          <w:iCs/>
          <w:sz w:val="20"/>
          <w:szCs w:val="20"/>
          <w:lang w:val="en-GB"/>
        </w:rPr>
        <w:t>Podunavlje</w:t>
      </w:r>
      <w:proofErr w:type="spellEnd"/>
      <w:r w:rsidRPr="008C12FD">
        <w:rPr>
          <w:rFonts w:ascii="Proxima Nova Rg" w:hAnsi="Proxima Nova Rg" w:cs="Arial"/>
          <w:bCs/>
          <w:iCs/>
          <w:sz w:val="20"/>
          <w:szCs w:val="20"/>
          <w:lang w:val="en-GB"/>
        </w:rPr>
        <w:t xml:space="preserve">, </w:t>
      </w:r>
      <w:proofErr w:type="spellStart"/>
      <w:r w:rsidRPr="008C12FD">
        <w:rPr>
          <w:rFonts w:ascii="Proxima Nova Rg" w:hAnsi="Proxima Nova Rg" w:cs="Arial"/>
          <w:bCs/>
          <w:iCs/>
          <w:sz w:val="20"/>
          <w:szCs w:val="20"/>
          <w:lang w:val="en-GB"/>
        </w:rPr>
        <w:t>Šumadija</w:t>
      </w:r>
      <w:proofErr w:type="spellEnd"/>
      <w:r w:rsidRPr="008C12FD">
        <w:rPr>
          <w:rFonts w:ascii="Proxima Nova Rg" w:hAnsi="Proxima Nova Rg" w:cs="Arial"/>
          <w:bCs/>
          <w:iCs/>
          <w:sz w:val="20"/>
          <w:szCs w:val="20"/>
          <w:lang w:val="en-GB"/>
        </w:rPr>
        <w:t xml:space="preserve"> and </w:t>
      </w:r>
      <w:proofErr w:type="spellStart"/>
      <w:r w:rsidRPr="008C12FD">
        <w:rPr>
          <w:rFonts w:ascii="Proxima Nova Rg" w:hAnsi="Proxima Nova Rg" w:cs="Arial"/>
          <w:bCs/>
          <w:iCs/>
          <w:sz w:val="20"/>
          <w:szCs w:val="20"/>
          <w:lang w:val="en-GB"/>
        </w:rPr>
        <w:t>Braničevo</w:t>
      </w:r>
      <w:proofErr w:type="spellEnd"/>
      <w:r w:rsidRPr="008C12FD">
        <w:rPr>
          <w:rFonts w:ascii="Proxima Nova Rg" w:hAnsi="Proxima Nova Rg" w:cs="Arial"/>
          <w:bCs/>
          <w:iCs/>
          <w:sz w:val="20"/>
          <w:szCs w:val="20"/>
          <w:lang w:val="en-GB"/>
        </w:rPr>
        <w:t xml:space="preserve">). </w:t>
      </w:r>
      <w:r w:rsidR="008327A3">
        <w:rPr>
          <w:rFonts w:ascii="Proxima Nova Rg" w:hAnsi="Proxima Nova Rg" w:cs="Arial"/>
          <w:bCs/>
          <w:iCs/>
          <w:sz w:val="20"/>
          <w:szCs w:val="20"/>
          <w:lang w:val="en-GB"/>
        </w:rPr>
        <w:t xml:space="preserve">Based on a needs survey by the “Batut” </w:t>
      </w:r>
      <w:r w:rsidR="00D17F12">
        <w:rPr>
          <w:rFonts w:ascii="Proxima Nova Rg" w:hAnsi="Proxima Nova Rg" w:cs="Arial"/>
          <w:bCs/>
          <w:iCs/>
          <w:sz w:val="20"/>
          <w:szCs w:val="20"/>
          <w:lang w:val="en-GB"/>
        </w:rPr>
        <w:t>Institute, t</w:t>
      </w:r>
      <w:r w:rsidRPr="008C12FD">
        <w:rPr>
          <w:rFonts w:ascii="Proxima Nova Rg" w:hAnsi="Proxima Nova Rg" w:cs="Arial"/>
          <w:bCs/>
          <w:iCs/>
          <w:sz w:val="20"/>
          <w:szCs w:val="20"/>
          <w:lang w:val="en-GB"/>
        </w:rPr>
        <w:t>h</w:t>
      </w:r>
      <w:r w:rsidR="008327A3">
        <w:rPr>
          <w:rFonts w:ascii="Proxima Nova Rg" w:hAnsi="Proxima Nova Rg" w:cs="Arial"/>
          <w:bCs/>
          <w:iCs/>
          <w:sz w:val="20"/>
          <w:szCs w:val="20"/>
          <w:lang w:val="en-GB"/>
        </w:rPr>
        <w:t>is</w:t>
      </w:r>
      <w:r w:rsidRPr="008C12FD">
        <w:rPr>
          <w:rFonts w:ascii="Proxima Nova Rg" w:hAnsi="Proxima Nova Rg" w:cs="Arial"/>
          <w:bCs/>
          <w:iCs/>
          <w:sz w:val="20"/>
          <w:szCs w:val="20"/>
          <w:lang w:val="en-GB"/>
        </w:rPr>
        <w:t xml:space="preserve"> training </w:t>
      </w:r>
      <w:r w:rsidR="00512E28">
        <w:rPr>
          <w:rFonts w:ascii="Proxima Nova Rg" w:hAnsi="Proxima Nova Rg" w:cs="Arial"/>
          <w:bCs/>
          <w:iCs/>
          <w:sz w:val="20"/>
          <w:szCs w:val="20"/>
          <w:lang w:val="en-GB"/>
        </w:rPr>
        <w:t>introduced</w:t>
      </w:r>
      <w:r w:rsidR="00512E28" w:rsidRPr="008C12FD">
        <w:rPr>
          <w:rFonts w:ascii="Proxima Nova Rg" w:hAnsi="Proxima Nova Rg" w:cs="Arial"/>
          <w:bCs/>
          <w:iCs/>
          <w:sz w:val="20"/>
          <w:szCs w:val="20"/>
          <w:lang w:val="en-GB"/>
        </w:rPr>
        <w:t xml:space="preserve"> </w:t>
      </w:r>
      <w:r w:rsidRPr="008C12FD">
        <w:rPr>
          <w:rFonts w:ascii="Proxima Nova Rg" w:hAnsi="Proxima Nova Rg" w:cs="Arial"/>
          <w:bCs/>
          <w:iCs/>
          <w:sz w:val="20"/>
          <w:szCs w:val="20"/>
          <w:lang w:val="en-GB"/>
        </w:rPr>
        <w:t xml:space="preserve">participants </w:t>
      </w:r>
      <w:r w:rsidR="00512E28">
        <w:rPr>
          <w:rFonts w:ascii="Proxima Nova Rg" w:hAnsi="Proxima Nova Rg" w:cs="Arial"/>
          <w:bCs/>
          <w:iCs/>
          <w:sz w:val="20"/>
          <w:szCs w:val="20"/>
          <w:lang w:val="en-GB"/>
        </w:rPr>
        <w:t>to</w:t>
      </w:r>
      <w:r w:rsidR="00512E28" w:rsidRPr="008C12FD">
        <w:rPr>
          <w:rFonts w:ascii="Proxima Nova Rg" w:hAnsi="Proxima Nova Rg" w:cs="Arial"/>
          <w:bCs/>
          <w:iCs/>
          <w:sz w:val="20"/>
          <w:szCs w:val="20"/>
          <w:lang w:val="en-GB"/>
        </w:rPr>
        <w:t xml:space="preserve"> </w:t>
      </w:r>
      <w:r w:rsidRPr="008C12FD">
        <w:rPr>
          <w:rFonts w:ascii="Proxima Nova Rg" w:hAnsi="Proxima Nova Rg" w:cs="Arial"/>
          <w:bCs/>
          <w:iCs/>
          <w:sz w:val="20"/>
          <w:szCs w:val="20"/>
          <w:lang w:val="en-GB"/>
        </w:rPr>
        <w:t xml:space="preserve">the phenomenon of domestic violence and recognition of risk factors, the legal obligations of healthcare professionals to participate in preventing violence and violence escalation and ensuring safety from firearms misuse for violence, importance of the work of healthcare teams in violence prevention. </w:t>
      </w:r>
      <w:r w:rsidRPr="00B22F94">
        <w:rPr>
          <w:rFonts w:ascii="Proxima Nova Rg" w:hAnsi="Proxima Nova Rg" w:cs="Arial"/>
          <w:bCs/>
          <w:iCs/>
          <w:sz w:val="20"/>
          <w:szCs w:val="20"/>
          <w:lang w:val="en-GB"/>
        </w:rPr>
        <w:t xml:space="preserve">Participants also discussed the </w:t>
      </w:r>
      <w:r w:rsidRPr="00B22F94">
        <w:rPr>
          <w:rFonts w:ascii="Proxima Nova Rg" w:hAnsi="Proxima Nova Rg" w:cs="Arial"/>
          <w:bCs/>
          <w:iCs/>
          <w:sz w:val="20"/>
          <w:szCs w:val="20"/>
          <w:lang w:val="en-GB"/>
        </w:rPr>
        <w:lastRenderedPageBreak/>
        <w:t xml:space="preserve">role of healthcare </w:t>
      </w:r>
      <w:r w:rsidRPr="00B22F94">
        <w:rPr>
          <w:rFonts w:ascii="Proxima Nova Rg" w:hAnsi="Proxima Nova Rg" w:cs="Arial"/>
          <w:bCs/>
          <w:iCs/>
          <w:sz w:val="20"/>
          <w:szCs w:val="20"/>
        </w:rPr>
        <w:t xml:space="preserve">in determining health conditions for possession of firearms, the importance of monitoring firearms owners’ health and reporting suspected violence (including through firearms misuse). The training provided opportunities for participants to </w:t>
      </w:r>
      <w:r w:rsidRPr="00B22F94">
        <w:rPr>
          <w:rFonts w:ascii="Proxima Nova Rg" w:hAnsi="Proxima Nova Rg" w:cs="Arial"/>
          <w:bCs/>
          <w:iCs/>
          <w:sz w:val="20"/>
          <w:szCs w:val="20"/>
          <w:lang w:val="en-GB"/>
        </w:rPr>
        <w:t xml:space="preserve">network and better understand the multi-sectoral approach, through group work on case studies based on actual cases involving firearms misuse for violence. The training aimed to increase the </w:t>
      </w:r>
      <w:r w:rsidRPr="00B22F94">
        <w:rPr>
          <w:rFonts w:ascii="Proxima Nova Rg" w:hAnsi="Proxima Nova Rg" w:cs="Times New Roman"/>
          <w:sz w:val="20"/>
          <w:szCs w:val="20"/>
        </w:rPr>
        <w:t xml:space="preserve">ability of medical staff to identify </w:t>
      </w:r>
      <w:r w:rsidR="007F124C" w:rsidRPr="00B430FA">
        <w:rPr>
          <w:rFonts w:ascii="Proxima Nova Rg" w:hAnsi="Proxima Nova Rg"/>
          <w:noProof/>
          <w:sz w:val="20"/>
          <w:szCs w:val="20"/>
        </w:rPr>
        <w:drawing>
          <wp:anchor distT="0" distB="0" distL="114300" distR="114300" simplePos="0" relativeHeight="251658262" behindDoc="1" locked="0" layoutInCell="1" allowOverlap="1" wp14:anchorId="7D288A56" wp14:editId="11C998FF">
            <wp:simplePos x="0" y="0"/>
            <wp:positionH relativeFrom="margin">
              <wp:align>right</wp:align>
            </wp:positionH>
            <wp:positionV relativeFrom="paragraph">
              <wp:posOffset>815340</wp:posOffset>
            </wp:positionV>
            <wp:extent cx="3284220" cy="2463165"/>
            <wp:effectExtent l="0" t="0" r="0" b="0"/>
            <wp:wrapTight wrapText="bothSides">
              <wp:wrapPolygon edited="0">
                <wp:start x="0" y="0"/>
                <wp:lineTo x="0" y="21383"/>
                <wp:lineTo x="21425" y="21383"/>
                <wp:lineTo x="21425" y="0"/>
                <wp:lineTo x="0" y="0"/>
              </wp:wrapPolygon>
            </wp:wrapTight>
            <wp:docPr id="59636349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84220" cy="24631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22F94">
        <w:rPr>
          <w:rFonts w:ascii="Proxima Nova Rg" w:hAnsi="Proxima Nova Rg" w:cs="Times New Roman"/>
          <w:sz w:val="20"/>
          <w:szCs w:val="20"/>
        </w:rPr>
        <w:t>individuals at risk of firearm misuse and to collaborate with other institutions, particularly the police and public prosecutor’s offices, to manage cases of domestic violence reported by the health</w:t>
      </w:r>
      <w:r w:rsidR="00702DE9">
        <w:rPr>
          <w:rFonts w:ascii="Proxima Nova Rg" w:hAnsi="Proxima Nova Rg" w:cs="Times New Roman"/>
          <w:sz w:val="20"/>
          <w:szCs w:val="20"/>
        </w:rPr>
        <w:t>care</w:t>
      </w:r>
      <w:r w:rsidRPr="00B22F94">
        <w:rPr>
          <w:rFonts w:ascii="Proxima Nova Rg" w:hAnsi="Proxima Nova Rg" w:cs="Times New Roman"/>
          <w:sz w:val="20"/>
          <w:szCs w:val="20"/>
        </w:rPr>
        <w:t xml:space="preserve"> system while ensuring the safety of the victims. Also, the training focused on improving the participants’ competences to effectively implement procedures for reporting suspected or documented changes in the psychophysical condition of persons who hold a firearms license, and procedures for reporting suspected violence. Participants were provided with guidebooks for healthcare professionals developed as part of </w:t>
      </w:r>
      <w:r w:rsidR="007F124C">
        <w:rPr>
          <w:noProof/>
        </w:rPr>
        <mc:AlternateContent>
          <mc:Choice Requires="wps">
            <w:drawing>
              <wp:anchor distT="0" distB="0" distL="114300" distR="114300" simplePos="0" relativeHeight="251658266" behindDoc="1" locked="0" layoutInCell="1" allowOverlap="1" wp14:anchorId="2EA0FB68" wp14:editId="637154D3">
                <wp:simplePos x="0" y="0"/>
                <wp:positionH relativeFrom="margin">
                  <wp:align>right</wp:align>
                </wp:positionH>
                <wp:positionV relativeFrom="paragraph">
                  <wp:posOffset>3337560</wp:posOffset>
                </wp:positionV>
                <wp:extent cx="3284220" cy="327660"/>
                <wp:effectExtent l="0" t="0" r="0" b="0"/>
                <wp:wrapTight wrapText="bothSides">
                  <wp:wrapPolygon edited="0">
                    <wp:start x="0" y="0"/>
                    <wp:lineTo x="0" y="20093"/>
                    <wp:lineTo x="21425" y="20093"/>
                    <wp:lineTo x="21425" y="0"/>
                    <wp:lineTo x="0" y="0"/>
                  </wp:wrapPolygon>
                </wp:wrapTight>
                <wp:docPr id="442219134" name="Text Box 1"/>
                <wp:cNvGraphicFramePr/>
                <a:graphic xmlns:a="http://schemas.openxmlformats.org/drawingml/2006/main">
                  <a:graphicData uri="http://schemas.microsoft.com/office/word/2010/wordprocessingShape">
                    <wps:wsp>
                      <wps:cNvSpPr txBox="1"/>
                      <wps:spPr>
                        <a:xfrm>
                          <a:off x="0" y="0"/>
                          <a:ext cx="3284220" cy="327660"/>
                        </a:xfrm>
                        <a:prstGeom prst="rect">
                          <a:avLst/>
                        </a:prstGeom>
                        <a:solidFill>
                          <a:prstClr val="white"/>
                        </a:solidFill>
                        <a:ln>
                          <a:noFill/>
                        </a:ln>
                      </wps:spPr>
                      <wps:txbx>
                        <w:txbxContent>
                          <w:p w14:paraId="44A0CABA" w14:textId="6FE35ABF" w:rsidR="007F124C" w:rsidRPr="000D6E91" w:rsidRDefault="007F124C" w:rsidP="007F124C">
                            <w:pPr>
                              <w:pStyle w:val="Caption"/>
                              <w:rPr>
                                <w:rFonts w:ascii="Proxima Nova Rg" w:hAnsi="Proxima Nova Rg" w:cs="Arial"/>
                                <w:b w:val="0"/>
                                <w:bCs w:val="0"/>
                                <w:iCs/>
                                <w:color w:val="000000"/>
                                <w:sz w:val="20"/>
                                <w:szCs w:val="20"/>
                                <w:lang w:val="en-GB"/>
                              </w:rPr>
                            </w:pPr>
                            <w:r w:rsidRPr="000D6E91">
                              <w:rPr>
                                <w:b w:val="0"/>
                                <w:bCs w:val="0"/>
                                <w:sz w:val="20"/>
                                <w:szCs w:val="20"/>
                              </w:rPr>
                              <w:t>TRAINING FOR HEALTH AND LEGAL PROFESSIONALS IN KRAGUJEVAC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2EA0FB68" id="_x0000_s1028" type="#_x0000_t202" style="position:absolute;left:0;text-align:left;margin-left:207.4pt;margin-top:262.8pt;width:258.6pt;height:25.8pt;z-index:-25165821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" stroked="f">
                <v:textbox inset="0,0,0,0">
                  <w:txbxContent>
                    <w:p w14:paraId="44A0CABA" w14:textId="6FE35ABF" w:rsidR="007F124C" w:rsidRPr="000D6E91" w:rsidRDefault="007F124C" w:rsidP="007F124C">
                      <w:pPr>
                        <w:pStyle w:val="Caption"/>
                        <w:rPr>
                          <w:rFonts w:ascii="Proxima Nova Rg" w:hAnsi="Proxima Nova Rg" w:cs="Arial"/>
                          <w:b w:val="0"/>
                          <w:bCs w:val="0"/>
                          <w:iCs/>
                          <w:color w:val="000000"/>
                          <w:sz w:val="20"/>
                          <w:szCs w:val="20"/>
                          <w:lang w:val="en-GB"/>
                        </w:rPr>
                      </w:pPr>
                      <w:r w:rsidRPr="000D6E91">
                        <w:rPr>
                          <w:b w:val="0"/>
                          <w:bCs w:val="0"/>
                          <w:sz w:val="20"/>
                          <w:szCs w:val="20"/>
                        </w:rPr>
                        <w:t>TRAINING FOR HEALTH AND LEGAL PROFESSIONALS IN KRAGUJEVAC</w:t>
                      </w:r>
                    </w:p>
                  </w:txbxContent>
                </v:textbox>
                <w10:wrap type="tight" anchorx="margin"/>
              </v:shape>
            </w:pict>
          </mc:Fallback>
        </mc:AlternateContent>
      </w:r>
      <w:r w:rsidRPr="00B22F94">
        <w:rPr>
          <w:rFonts w:ascii="Proxima Nova Rg" w:hAnsi="Proxima Nova Rg" w:cs="Times New Roman"/>
          <w:sz w:val="20"/>
          <w:szCs w:val="20"/>
        </w:rPr>
        <w:t xml:space="preserve">the project’s previous phase. </w:t>
      </w:r>
    </w:p>
    <w:p w14:paraId="174FF5B6" w14:textId="001D56C3" w:rsidR="00B430FA" w:rsidRPr="00B430FA" w:rsidRDefault="007F124C" w:rsidP="00E53C2A">
      <w:pPr>
        <w:pStyle w:val="Caption"/>
        <w:jc w:val="both"/>
        <w:rPr>
          <w:b w:val="0"/>
          <w:bCs w:val="0"/>
        </w:rPr>
      </w:pPr>
      <w:r>
        <w:rPr>
          <w:b w:val="0"/>
          <w:bCs w:val="0"/>
        </w:rPr>
        <w:t xml:space="preserve">                                                                                 </w:t>
      </w:r>
    </w:p>
    <w:p w14:paraId="0F617E9F" w14:textId="7EF7616C" w:rsidR="00F55044" w:rsidRDefault="0060660A" w:rsidP="003B736E">
      <w:pPr>
        <w:pStyle w:val="NormalWeb"/>
        <w:jc w:val="both"/>
        <w:rPr>
          <w:rFonts w:ascii="Proxima Nova Rg" w:hAnsi="Proxima Nova Rg"/>
          <w:sz w:val="20"/>
          <w:szCs w:val="20"/>
          <w:u w:val="single"/>
        </w:rPr>
      </w:pPr>
      <w:r>
        <w:rPr>
          <w:rFonts w:ascii="Proxima Nova Rg" w:hAnsi="Proxima Nova Rg"/>
          <w:b/>
          <w:bCs/>
          <w:sz w:val="20"/>
          <w:szCs w:val="20"/>
          <w:u w:val="single"/>
        </w:rPr>
        <w:t>A</w:t>
      </w:r>
      <w:r w:rsidR="00F55044" w:rsidRPr="006B7DF8">
        <w:rPr>
          <w:rFonts w:ascii="Proxima Nova Rg" w:hAnsi="Proxima Nova Rg"/>
          <w:b/>
          <w:bCs/>
          <w:sz w:val="20"/>
          <w:szCs w:val="20"/>
          <w:u w:val="single"/>
        </w:rPr>
        <w:t>ctivity 2.1.4</w:t>
      </w:r>
      <w:r w:rsidR="00F55044">
        <w:rPr>
          <w:rFonts w:ascii="Proxima Nova Rg" w:hAnsi="Proxima Nova Rg"/>
          <w:sz w:val="20"/>
          <w:szCs w:val="20"/>
          <w:u w:val="single"/>
        </w:rPr>
        <w:t>:</w:t>
      </w:r>
      <w:r w:rsidR="00F55044" w:rsidRPr="00750722">
        <w:rPr>
          <w:rFonts w:ascii="Proxima Nova Rg" w:hAnsi="Proxima Nova Rg"/>
          <w:b/>
          <w:bCs/>
          <w:sz w:val="20"/>
          <w:szCs w:val="20"/>
          <w:u w:val="single"/>
        </w:rPr>
        <w:t xml:space="preserve"> </w:t>
      </w:r>
      <w:r w:rsidR="00F55044" w:rsidRPr="00750722">
        <w:rPr>
          <w:rFonts w:ascii="Proxima Nova Rg" w:hAnsi="Proxima Nova Rg"/>
          <w:sz w:val="20"/>
          <w:szCs w:val="20"/>
          <w:u w:val="single"/>
        </w:rPr>
        <w:t xml:space="preserve"> Organize exchange of knowledge, dialogue and learning on the implementation of gender-responsive security vetting and reporting of firearms license holders to prevent misuse of firearms in domestic violence context</w:t>
      </w:r>
    </w:p>
    <w:p w14:paraId="7C89CCBA" w14:textId="77777777" w:rsidR="0000237F" w:rsidRPr="0000237F" w:rsidRDefault="003B736E" w:rsidP="000D41AC">
      <w:pPr>
        <w:pStyle w:val="text-align-justify"/>
        <w:numPr>
          <w:ilvl w:val="0"/>
          <w:numId w:val="3"/>
        </w:numPr>
        <w:spacing w:before="0" w:after="0"/>
        <w:jc w:val="both"/>
        <w:textAlignment w:val="baseline"/>
        <w:rPr>
          <w:rFonts w:ascii="Proxima Nova Rg" w:eastAsia="MS Mincho" w:hAnsi="Proxima Nova Rg" w:cs="Arial"/>
          <w:b/>
          <w:bCs/>
          <w:sz w:val="20"/>
          <w:szCs w:val="20"/>
          <w:lang w:val="en-GB"/>
        </w:rPr>
      </w:pPr>
      <w:r w:rsidRPr="00756108">
        <w:rPr>
          <w:rFonts w:ascii="Proxima Nova Rg" w:hAnsi="Proxima Nova Rg"/>
          <w:sz w:val="20"/>
          <w:szCs w:val="20"/>
        </w:rPr>
        <w:t xml:space="preserve">To strengthen the work of women’s organizations in the community and </w:t>
      </w:r>
      <w:r w:rsidR="00534763" w:rsidRPr="00756108">
        <w:rPr>
          <w:rFonts w:ascii="Proxima Nova Rg" w:hAnsi="Proxima Nova Rg"/>
          <w:sz w:val="20"/>
          <w:szCs w:val="20"/>
        </w:rPr>
        <w:t xml:space="preserve">improve </w:t>
      </w:r>
      <w:r w:rsidRPr="00756108">
        <w:rPr>
          <w:rFonts w:ascii="Proxima Nova Rg" w:hAnsi="Proxima Nova Rg"/>
          <w:sz w:val="20"/>
          <w:szCs w:val="20"/>
        </w:rPr>
        <w:t xml:space="preserve">their collaboration with institutions, the project is supporting activities of 4 local women’s organizations </w:t>
      </w:r>
      <w:r w:rsidRPr="00756108">
        <w:rPr>
          <w:rFonts w:ascii="Proxima Nova Rg" w:hAnsi="Proxima Nova Rg" w:cs="Arial"/>
          <w:sz w:val="20"/>
          <w:szCs w:val="20"/>
        </w:rPr>
        <w:t>aimed at improving the protection of women from violence committed with firearms.</w:t>
      </w:r>
      <w:r w:rsidRPr="00756108">
        <w:rPr>
          <w:rFonts w:ascii="Proxima Nova Rg" w:hAnsi="Proxima Nova Rg" w:cstheme="minorHAnsi"/>
          <w:sz w:val="20"/>
          <w:szCs w:val="20"/>
        </w:rPr>
        <w:t xml:space="preserve"> </w:t>
      </w:r>
      <w:r w:rsidR="00534763" w:rsidRPr="00756108">
        <w:rPr>
          <w:rFonts w:ascii="Proxima Nova Rg" w:hAnsi="Proxima Nova Rg" w:cstheme="minorHAnsi"/>
          <w:sz w:val="20"/>
          <w:szCs w:val="20"/>
        </w:rPr>
        <w:t xml:space="preserve">The organizations were selected </w:t>
      </w:r>
      <w:r w:rsidR="00534763" w:rsidRPr="00756108">
        <w:rPr>
          <w:rFonts w:ascii="Proxima Nova Rg" w:hAnsi="Proxima Nova Rg"/>
          <w:sz w:val="20"/>
          <w:szCs w:val="20"/>
        </w:rPr>
        <w:t xml:space="preserve">based on the </w:t>
      </w:r>
      <w:hyperlink r:id="rId17" w:history="1">
        <w:r w:rsidR="00534763" w:rsidRPr="00756108">
          <w:rPr>
            <w:rStyle w:val="Hyperlink"/>
            <w:rFonts w:ascii="Proxima Nova Rg" w:hAnsi="Proxima Nova Rg" w:cs="Arial"/>
            <w:sz w:val="20"/>
            <w:szCs w:val="20"/>
          </w:rPr>
          <w:t>public call</w:t>
        </w:r>
      </w:hyperlink>
      <w:r w:rsidR="00534763" w:rsidRPr="00756108">
        <w:rPr>
          <w:rFonts w:ascii="Proxima Nova Rg" w:hAnsi="Proxima Nova Rg" w:cs="Arial"/>
          <w:color w:val="000000"/>
          <w:sz w:val="20"/>
          <w:szCs w:val="20"/>
        </w:rPr>
        <w:t xml:space="preserve"> for financing projects of civil society organizations</w:t>
      </w:r>
      <w:r w:rsidR="00756108" w:rsidRPr="00756108">
        <w:rPr>
          <w:rFonts w:ascii="Proxima Nova Rg" w:hAnsi="Proxima Nova Rg" w:cs="Arial"/>
          <w:color w:val="000000"/>
          <w:sz w:val="20"/>
          <w:szCs w:val="20"/>
        </w:rPr>
        <w:t>, receiving 12 applications in total. The call results were a</w:t>
      </w:r>
      <w:r w:rsidR="00534763" w:rsidRPr="00756108">
        <w:rPr>
          <w:rFonts w:ascii="Proxima Nova Rg" w:hAnsi="Proxima Nova Rg" w:cs="Arial"/>
          <w:color w:val="000000"/>
          <w:sz w:val="20"/>
          <w:szCs w:val="20"/>
        </w:rPr>
        <w:t xml:space="preserve">nnounced on </w:t>
      </w:r>
      <w:hyperlink r:id="rId18" w:history="1">
        <w:r w:rsidR="00534763" w:rsidRPr="00756108">
          <w:rPr>
            <w:rStyle w:val="Hyperlink"/>
            <w:rFonts w:ascii="Proxima Nova Rg" w:hAnsi="Proxima Nova Rg" w:cs="Arial"/>
            <w:sz w:val="20"/>
            <w:szCs w:val="20"/>
          </w:rPr>
          <w:t>UNDP Serbia’s website</w:t>
        </w:r>
      </w:hyperlink>
      <w:r w:rsidR="00534763" w:rsidRPr="00756108">
        <w:rPr>
          <w:rFonts w:ascii="Proxima Nova Rg" w:hAnsi="Proxima Nova Rg" w:cs="Arial"/>
          <w:color w:val="000000"/>
          <w:sz w:val="20"/>
          <w:szCs w:val="20"/>
        </w:rPr>
        <w:t xml:space="preserve">, </w:t>
      </w:r>
      <w:r w:rsidR="00756108">
        <w:rPr>
          <w:rFonts w:ascii="Proxima Nova Rg" w:hAnsi="Proxima Nova Rg" w:cs="Arial"/>
          <w:color w:val="000000"/>
          <w:sz w:val="20"/>
          <w:szCs w:val="20"/>
        </w:rPr>
        <w:t xml:space="preserve">and supported activities </w:t>
      </w:r>
      <w:r w:rsidRPr="00756108">
        <w:rPr>
          <w:rFonts w:ascii="Proxima Nova Rg" w:hAnsi="Proxima Nova Rg" w:cstheme="minorHAnsi"/>
          <w:sz w:val="20"/>
          <w:szCs w:val="20"/>
        </w:rPr>
        <w:t xml:space="preserve">will be implemented by 31 July 2025. </w:t>
      </w:r>
    </w:p>
    <w:p w14:paraId="221047D4" w14:textId="431E30FF" w:rsidR="003B736E" w:rsidRPr="007D0512" w:rsidRDefault="003B736E" w:rsidP="000D41AC">
      <w:pPr>
        <w:pStyle w:val="text-align-justify"/>
        <w:numPr>
          <w:ilvl w:val="0"/>
          <w:numId w:val="3"/>
        </w:numPr>
        <w:spacing w:before="0" w:after="0"/>
        <w:jc w:val="both"/>
        <w:textAlignment w:val="baseline"/>
        <w:rPr>
          <w:rFonts w:ascii="Proxima Nova Rg" w:eastAsia="MS Mincho" w:hAnsi="Proxima Nova Rg" w:cs="Arial"/>
          <w:b/>
          <w:bCs/>
          <w:sz w:val="20"/>
          <w:szCs w:val="20"/>
          <w:lang w:val="en-GB"/>
        </w:rPr>
      </w:pPr>
      <w:r w:rsidRPr="00756108">
        <w:rPr>
          <w:rStyle w:val="Strong"/>
          <w:rFonts w:ascii="Proxima Nova Rg" w:eastAsiaTheme="majorEastAsia" w:hAnsi="Proxima Nova Rg" w:cs="Arial"/>
          <w:b w:val="0"/>
          <w:bCs w:val="0"/>
          <w:sz w:val="20"/>
          <w:szCs w:val="20"/>
          <w:bdr w:val="none" w:sz="0" w:space="0" w:color="auto" w:frame="1"/>
        </w:rPr>
        <w:t xml:space="preserve">In support of the activity implementation, as well as to raise women’s CSOs capacities to provide support to women in cases of risks from firearms-enabled violence, a meeting was convened </w:t>
      </w:r>
      <w:r w:rsidR="0000237F">
        <w:rPr>
          <w:rStyle w:val="Strong"/>
          <w:rFonts w:ascii="Proxima Nova Rg" w:eastAsiaTheme="majorEastAsia" w:hAnsi="Proxima Nova Rg" w:cs="Arial"/>
          <w:b w:val="0"/>
          <w:bCs w:val="0"/>
          <w:sz w:val="20"/>
          <w:szCs w:val="20"/>
          <w:bdr w:val="none" w:sz="0" w:space="0" w:color="auto" w:frame="1"/>
        </w:rPr>
        <w:t>in</w:t>
      </w:r>
      <w:r w:rsidRPr="00756108">
        <w:rPr>
          <w:rStyle w:val="Strong"/>
          <w:rFonts w:ascii="Proxima Nova Rg" w:eastAsiaTheme="majorEastAsia" w:hAnsi="Proxima Nova Rg" w:cs="Arial"/>
          <w:b w:val="0"/>
          <w:bCs w:val="0"/>
          <w:sz w:val="20"/>
          <w:szCs w:val="20"/>
          <w:bdr w:val="none" w:sz="0" w:space="0" w:color="auto" w:frame="1"/>
        </w:rPr>
        <w:t xml:space="preserve"> October 2024 providing information on prevention of firearms misuse risks in the context of domestic violence and safety tips for survivors – by the project’s police expert - trainer. Furthermore, grantees were </w:t>
      </w:r>
      <w:r w:rsidR="009E6B2D">
        <w:rPr>
          <w:rStyle w:val="Strong"/>
          <w:rFonts w:ascii="Proxima Nova Rg" w:eastAsiaTheme="majorEastAsia" w:hAnsi="Proxima Nova Rg" w:cs="Arial"/>
          <w:b w:val="0"/>
          <w:bCs w:val="0"/>
          <w:sz w:val="20"/>
          <w:szCs w:val="20"/>
          <w:bdr w:val="none" w:sz="0" w:space="0" w:color="auto" w:frame="1"/>
        </w:rPr>
        <w:t xml:space="preserve">provided </w:t>
      </w:r>
      <w:r w:rsidRPr="00756108">
        <w:rPr>
          <w:rStyle w:val="Strong"/>
          <w:rFonts w:ascii="Proxima Nova Rg" w:eastAsiaTheme="majorEastAsia" w:hAnsi="Proxima Nova Rg" w:cs="Arial"/>
          <w:b w:val="0"/>
          <w:bCs w:val="0"/>
          <w:sz w:val="20"/>
          <w:szCs w:val="20"/>
          <w:bdr w:val="none" w:sz="0" w:space="0" w:color="auto" w:frame="1"/>
        </w:rPr>
        <w:t xml:space="preserve">with information on administrative and financial aspects of project implementation, reporting and visibility requirements, to ensure smooth implementation of activities and maximization of impact. </w:t>
      </w:r>
      <w:r w:rsidRPr="00756108">
        <w:rPr>
          <w:rFonts w:ascii="Proxima Nova Rg" w:hAnsi="Proxima Nova Rg" w:cs="Arial"/>
          <w:sz w:val="20"/>
          <w:szCs w:val="20"/>
        </w:rPr>
        <w:t xml:space="preserve">   </w:t>
      </w:r>
      <w:r w:rsidRPr="007D0512">
        <w:rPr>
          <w:rFonts w:ascii="Proxima Nova Rg" w:hAnsi="Proxima Nova Rg" w:cs="Arial"/>
          <w:sz w:val="20"/>
          <w:szCs w:val="20"/>
        </w:rPr>
        <w:t xml:space="preserve">                                                                                                         </w:t>
      </w:r>
    </w:p>
    <w:p w14:paraId="65A05912" w14:textId="49466DE4" w:rsidR="003B736E" w:rsidRDefault="0000237F" w:rsidP="000D41AC">
      <w:pPr>
        <w:pStyle w:val="text-align-justify"/>
        <w:numPr>
          <w:ilvl w:val="0"/>
          <w:numId w:val="3"/>
        </w:numPr>
        <w:spacing w:before="0" w:after="0"/>
        <w:jc w:val="both"/>
        <w:textAlignment w:val="baseline"/>
        <w:rPr>
          <w:rFonts w:ascii="Proxima Nova Rg" w:hAnsi="Proxima Nova Rg" w:cs="Arial"/>
          <w:color w:val="000000"/>
          <w:sz w:val="20"/>
          <w:szCs w:val="20"/>
        </w:rPr>
      </w:pPr>
      <w:r>
        <w:rPr>
          <w:rFonts w:ascii="Proxima Nova Rg" w:hAnsi="Proxima Nova Rg" w:cs="Arial"/>
          <w:color w:val="000000"/>
          <w:sz w:val="20"/>
          <w:szCs w:val="20"/>
        </w:rPr>
        <w:t>After completing preparat</w:t>
      </w:r>
      <w:r w:rsidR="007D0512">
        <w:rPr>
          <w:rFonts w:ascii="Proxima Nova Rg" w:hAnsi="Proxima Nova Rg" w:cs="Arial"/>
          <w:color w:val="000000"/>
          <w:sz w:val="20"/>
          <w:szCs w:val="20"/>
        </w:rPr>
        <w:t xml:space="preserve">ory activities, </w:t>
      </w:r>
      <w:r w:rsidR="003B736E" w:rsidRPr="00B31368">
        <w:rPr>
          <w:rFonts w:ascii="Proxima Nova Rg" w:hAnsi="Proxima Nova Rg" w:cs="Arial"/>
          <w:color w:val="000000"/>
          <w:sz w:val="20"/>
          <w:szCs w:val="20"/>
        </w:rPr>
        <w:t xml:space="preserve">the organizations’ main activities included:  </w:t>
      </w:r>
    </w:p>
    <w:p w14:paraId="5385E533" w14:textId="77777777" w:rsidR="003B736E" w:rsidRPr="00C10D6D" w:rsidRDefault="003B736E" w:rsidP="000D41AC">
      <w:pPr>
        <w:pStyle w:val="Default"/>
        <w:numPr>
          <w:ilvl w:val="0"/>
          <w:numId w:val="19"/>
        </w:numPr>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 xml:space="preserve">Organization name: Women’s Center </w:t>
      </w:r>
      <w:proofErr w:type="spellStart"/>
      <w:r w:rsidRPr="00C10D6D">
        <w:rPr>
          <w:rFonts w:ascii="Proxima Nova Rg" w:hAnsi="Proxima Nova Rg" w:cstheme="minorHAnsi"/>
          <w:b/>
          <w:bCs/>
          <w:color w:val="auto"/>
          <w:sz w:val="20"/>
          <w:szCs w:val="20"/>
        </w:rPr>
        <w:t>Uzice</w:t>
      </w:r>
      <w:proofErr w:type="spellEnd"/>
    </w:p>
    <w:p w14:paraId="52B6B150" w14:textId="77777777" w:rsidR="003B736E" w:rsidRDefault="003B736E" w:rsidP="003B736E">
      <w:pPr>
        <w:pStyle w:val="Default"/>
        <w:ind w:left="720"/>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Project title:  Let’s Recognize Firearm Misuse Risks on Time</w:t>
      </w:r>
    </w:p>
    <w:p w14:paraId="45BD3775" w14:textId="65048832" w:rsidR="003B736E" w:rsidRPr="00393D91" w:rsidRDefault="003B736E" w:rsidP="003B736E">
      <w:pPr>
        <w:pStyle w:val="Default"/>
        <w:ind w:left="720"/>
        <w:jc w:val="both"/>
        <w:rPr>
          <w:rFonts w:ascii="Proxima Nova Rg" w:hAnsi="Proxima Nova Rg" w:cstheme="minorHAnsi"/>
          <w:color w:val="auto"/>
          <w:sz w:val="20"/>
          <w:szCs w:val="20"/>
        </w:rPr>
      </w:pPr>
      <w:r w:rsidRPr="00393D91">
        <w:rPr>
          <w:rFonts w:ascii="Proxima Nova Rg" w:hAnsi="Proxima Nova Rg" w:cstheme="minorHAnsi"/>
          <w:color w:val="auto"/>
          <w:sz w:val="20"/>
          <w:szCs w:val="20"/>
        </w:rPr>
        <w:t>To understand local needs and context related to firearms-misuse prevention, the NGO has mapped available MOI data on the misuse of firearms in the context of violence against women relevant for the Zlatibor District. Cooperation with local police was strengthened through</w:t>
      </w:r>
      <w:r>
        <w:rPr>
          <w:rFonts w:ascii="Proxima Nova Rg" w:hAnsi="Proxima Nova Rg" w:cstheme="minorHAnsi"/>
          <w:color w:val="auto"/>
          <w:sz w:val="20"/>
          <w:szCs w:val="20"/>
        </w:rPr>
        <w:t xml:space="preserve"> an</w:t>
      </w:r>
      <w:r w:rsidRPr="00393D91">
        <w:rPr>
          <w:rFonts w:ascii="Proxima Nova Rg" w:hAnsi="Proxima Nova Rg" w:cstheme="minorHAnsi"/>
          <w:color w:val="auto"/>
          <w:sz w:val="20"/>
          <w:szCs w:val="20"/>
        </w:rPr>
        <w:t xml:space="preserve"> experience-exchange meeting </w:t>
      </w:r>
      <w:r>
        <w:rPr>
          <w:rFonts w:ascii="Proxima Nova Rg" w:hAnsi="Proxima Nova Rg" w:cstheme="minorHAnsi"/>
          <w:color w:val="auto"/>
          <w:sz w:val="20"/>
          <w:szCs w:val="20"/>
        </w:rPr>
        <w:t xml:space="preserve">with </w:t>
      </w:r>
      <w:r w:rsidRPr="00393D91">
        <w:rPr>
          <w:rFonts w:ascii="Proxima Nova Rg" w:hAnsi="Proxima Nova Rg" w:cstheme="minorHAnsi"/>
          <w:color w:val="auto"/>
          <w:sz w:val="20"/>
          <w:szCs w:val="20"/>
        </w:rPr>
        <w:t>the Užice Police Department on the topic on firearms-misuse prevention. Through individual work with female victims of violence, data from 14 women w</w:t>
      </w:r>
      <w:r>
        <w:rPr>
          <w:rFonts w:ascii="Proxima Nova Rg" w:hAnsi="Proxima Nova Rg" w:cstheme="minorHAnsi"/>
          <w:color w:val="auto"/>
          <w:sz w:val="20"/>
          <w:szCs w:val="20"/>
        </w:rPr>
        <w:t>as</w:t>
      </w:r>
      <w:r w:rsidRPr="00393D91">
        <w:rPr>
          <w:rFonts w:ascii="Proxima Nova Rg" w:hAnsi="Proxima Nova Rg" w:cstheme="minorHAnsi"/>
          <w:color w:val="auto"/>
          <w:sz w:val="20"/>
          <w:szCs w:val="20"/>
        </w:rPr>
        <w:t xml:space="preserve"> collected to better understand the </w:t>
      </w:r>
      <w:r>
        <w:rPr>
          <w:rFonts w:ascii="Proxima Nova Rg" w:hAnsi="Proxima Nova Rg" w:cstheme="minorHAnsi"/>
          <w:color w:val="auto"/>
          <w:sz w:val="20"/>
          <w:szCs w:val="20"/>
        </w:rPr>
        <w:t xml:space="preserve">impact of </w:t>
      </w:r>
      <w:r w:rsidRPr="00393D91">
        <w:rPr>
          <w:rFonts w:ascii="Proxima Nova Rg" w:hAnsi="Proxima Nova Rg" w:cstheme="minorHAnsi"/>
          <w:color w:val="auto"/>
          <w:sz w:val="20"/>
          <w:szCs w:val="20"/>
        </w:rPr>
        <w:t>firearm possession</w:t>
      </w:r>
      <w:r>
        <w:rPr>
          <w:rFonts w:ascii="Proxima Nova Rg" w:hAnsi="Proxima Nova Rg" w:cstheme="minorHAnsi"/>
          <w:color w:val="auto"/>
          <w:sz w:val="20"/>
          <w:szCs w:val="20"/>
        </w:rPr>
        <w:t xml:space="preserve"> on reporting and support seeking in situations of violence and plan appropriate response</w:t>
      </w:r>
      <w:r w:rsidRPr="00393D91">
        <w:rPr>
          <w:rFonts w:ascii="Proxima Nova Rg" w:hAnsi="Proxima Nova Rg" w:cstheme="minorHAnsi"/>
          <w:color w:val="auto"/>
          <w:sz w:val="20"/>
          <w:szCs w:val="20"/>
        </w:rPr>
        <w:t xml:space="preserve">. An awareness raising campaign was organized </w:t>
      </w:r>
      <w:hyperlink r:id="rId19" w:history="1">
        <w:r w:rsidRPr="00480EDC">
          <w:rPr>
            <w:rStyle w:val="Hyperlink"/>
            <w:rFonts w:ascii="Proxima Nova Rg" w:hAnsi="Proxima Nova Rg" w:cstheme="minorHAnsi"/>
            <w:sz w:val="20"/>
            <w:szCs w:val="20"/>
          </w:rPr>
          <w:t>on social media</w:t>
        </w:r>
      </w:hyperlink>
      <w:r w:rsidRPr="00393D91">
        <w:rPr>
          <w:rFonts w:ascii="Proxima Nova Rg" w:hAnsi="Proxima Nova Rg" w:cstheme="minorHAnsi"/>
          <w:color w:val="auto"/>
          <w:sz w:val="20"/>
          <w:szCs w:val="20"/>
        </w:rPr>
        <w:t xml:space="preserve">, amplified by </w:t>
      </w:r>
      <w:r>
        <w:rPr>
          <w:rFonts w:ascii="Proxima Nova Rg" w:hAnsi="Proxima Nova Rg" w:cstheme="minorHAnsi"/>
          <w:color w:val="auto"/>
          <w:sz w:val="20"/>
          <w:szCs w:val="20"/>
        </w:rPr>
        <w:t xml:space="preserve"> a </w:t>
      </w:r>
      <w:hyperlink r:id="rId20" w:history="1">
        <w:r w:rsidRPr="0046112C">
          <w:rPr>
            <w:rStyle w:val="Hyperlink"/>
            <w:rFonts w:ascii="Proxima Nova Rg" w:hAnsi="Proxima Nova Rg" w:cstheme="minorHAnsi"/>
            <w:sz w:val="20"/>
            <w:szCs w:val="20"/>
          </w:rPr>
          <w:t xml:space="preserve">TV </w:t>
        </w:r>
        <w:r>
          <w:rPr>
            <w:rStyle w:val="Hyperlink"/>
            <w:rFonts w:ascii="Proxima Nova Rg" w:hAnsi="Proxima Nova Rg" w:cstheme="minorHAnsi"/>
            <w:sz w:val="20"/>
            <w:szCs w:val="20"/>
          </w:rPr>
          <w:t xml:space="preserve">talk </w:t>
        </w:r>
        <w:r w:rsidRPr="0046112C">
          <w:rPr>
            <w:rStyle w:val="Hyperlink"/>
            <w:rFonts w:ascii="Proxima Nova Rg" w:hAnsi="Proxima Nova Rg" w:cstheme="minorHAnsi"/>
            <w:sz w:val="20"/>
            <w:szCs w:val="20"/>
          </w:rPr>
          <w:t>show</w:t>
        </w:r>
      </w:hyperlink>
      <w:r>
        <w:rPr>
          <w:rFonts w:ascii="Proxima Nova Rg" w:hAnsi="Proxima Nova Rg" w:cstheme="minorHAnsi"/>
          <w:color w:val="auto"/>
          <w:sz w:val="20"/>
          <w:szCs w:val="20"/>
        </w:rPr>
        <w:t xml:space="preserve"> dedicated to violence prevention (including both participation </w:t>
      </w:r>
      <w:r>
        <w:rPr>
          <w:rFonts w:ascii="Proxima Nova Rg" w:hAnsi="Proxima Nova Rg" w:cstheme="minorHAnsi"/>
          <w:color w:val="auto"/>
          <w:sz w:val="20"/>
          <w:szCs w:val="20"/>
        </w:rPr>
        <w:lastRenderedPageBreak/>
        <w:t>of NGO and local MoI representatives)</w:t>
      </w:r>
      <w:r w:rsidRPr="00393D91">
        <w:rPr>
          <w:rFonts w:ascii="Proxima Nova Rg" w:hAnsi="Proxima Nova Rg" w:cstheme="minorHAnsi"/>
          <w:color w:val="auto"/>
          <w:sz w:val="20"/>
          <w:szCs w:val="20"/>
        </w:rPr>
        <w:t>, and street action (where informati</w:t>
      </w:r>
      <w:r>
        <w:rPr>
          <w:rFonts w:ascii="Proxima Nova Rg" w:hAnsi="Proxima Nova Rg" w:cstheme="minorHAnsi"/>
          <w:color w:val="auto"/>
          <w:sz w:val="20"/>
          <w:szCs w:val="20"/>
        </w:rPr>
        <w:t>ve</w:t>
      </w:r>
      <w:r w:rsidRPr="00393D91">
        <w:rPr>
          <w:rFonts w:ascii="Proxima Nova Rg" w:hAnsi="Proxima Nova Rg" w:cstheme="minorHAnsi"/>
          <w:color w:val="auto"/>
          <w:sz w:val="20"/>
          <w:szCs w:val="20"/>
        </w:rPr>
        <w:t xml:space="preserve"> f</w:t>
      </w:r>
      <w:r w:rsidR="0025615D">
        <w:rPr>
          <w:rFonts w:ascii="Proxima Nova Rg" w:hAnsi="Proxima Nova Rg" w:cstheme="minorHAnsi"/>
          <w:color w:val="auto"/>
          <w:sz w:val="20"/>
          <w:szCs w:val="20"/>
        </w:rPr>
        <w:t>l</w:t>
      </w:r>
      <w:r w:rsidRPr="00393D91">
        <w:rPr>
          <w:rFonts w:ascii="Proxima Nova Rg" w:hAnsi="Proxima Nova Rg" w:cstheme="minorHAnsi"/>
          <w:color w:val="auto"/>
          <w:sz w:val="20"/>
          <w:szCs w:val="20"/>
        </w:rPr>
        <w:t>iers were disseminated to 300 citizens), all aimed at raising public awareness about gender-based violence and the risks of firearm misuse.</w:t>
      </w:r>
    </w:p>
    <w:p w14:paraId="070564D7" w14:textId="77777777" w:rsidR="003B736E" w:rsidRPr="00C10D6D" w:rsidRDefault="003B736E" w:rsidP="003B736E">
      <w:pPr>
        <w:pStyle w:val="Default"/>
        <w:jc w:val="both"/>
        <w:rPr>
          <w:rFonts w:ascii="Proxima Nova Rg" w:hAnsi="Proxima Nova Rg" w:cstheme="minorHAnsi"/>
          <w:b/>
          <w:bCs/>
          <w:color w:val="auto"/>
          <w:sz w:val="20"/>
          <w:szCs w:val="20"/>
        </w:rPr>
      </w:pPr>
    </w:p>
    <w:p w14:paraId="74FA3DB5" w14:textId="77777777" w:rsidR="003B736E" w:rsidRPr="00C10D6D" w:rsidRDefault="003B736E" w:rsidP="000D41AC">
      <w:pPr>
        <w:pStyle w:val="Default"/>
        <w:numPr>
          <w:ilvl w:val="0"/>
          <w:numId w:val="19"/>
        </w:numPr>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 xml:space="preserve">Organization name: Human Rights Committee </w:t>
      </w:r>
      <w:proofErr w:type="spellStart"/>
      <w:r w:rsidRPr="00C10D6D">
        <w:rPr>
          <w:rFonts w:ascii="Proxima Nova Rg" w:hAnsi="Proxima Nova Rg" w:cstheme="minorHAnsi"/>
          <w:b/>
          <w:bCs/>
          <w:color w:val="auto"/>
          <w:sz w:val="20"/>
          <w:szCs w:val="20"/>
        </w:rPr>
        <w:t>Vranje</w:t>
      </w:r>
      <w:proofErr w:type="spellEnd"/>
      <w:r w:rsidRPr="00C10D6D">
        <w:rPr>
          <w:rFonts w:ascii="Proxima Nova Rg" w:hAnsi="Proxima Nova Rg" w:cstheme="minorHAnsi"/>
          <w:b/>
          <w:bCs/>
          <w:color w:val="auto"/>
          <w:sz w:val="20"/>
          <w:szCs w:val="20"/>
        </w:rPr>
        <w:t xml:space="preserve"> </w:t>
      </w:r>
    </w:p>
    <w:p w14:paraId="5ACAA063" w14:textId="33B558E2" w:rsidR="0014626D" w:rsidRPr="0014626D" w:rsidRDefault="003B736E" w:rsidP="0014626D">
      <w:pPr>
        <w:pStyle w:val="Default"/>
        <w:ind w:left="720"/>
        <w:jc w:val="both"/>
        <w:rPr>
          <w:rFonts w:ascii="Proxima Nova Rg" w:hAnsi="Proxima Nova Rg" w:cstheme="minorHAnsi"/>
          <w:b/>
          <w:bCs/>
          <w:sz w:val="20"/>
          <w:szCs w:val="20"/>
        </w:rPr>
      </w:pPr>
      <w:r w:rsidRPr="00C10D6D">
        <w:rPr>
          <w:rFonts w:ascii="Proxima Nova Rg" w:hAnsi="Proxima Nova Rg" w:cstheme="minorHAnsi"/>
          <w:b/>
          <w:bCs/>
          <w:color w:val="auto"/>
          <w:sz w:val="20"/>
          <w:szCs w:val="20"/>
        </w:rPr>
        <w:t xml:space="preserve">Project title: Preventing Firearms Misuse in Domestic and Intimate Partner Violence and Enhancing Safety in the </w:t>
      </w:r>
      <w:proofErr w:type="spellStart"/>
      <w:r w:rsidRPr="00C10D6D">
        <w:rPr>
          <w:rFonts w:ascii="Proxima Nova Rg" w:hAnsi="Proxima Nova Rg" w:cstheme="minorHAnsi"/>
          <w:b/>
          <w:bCs/>
          <w:color w:val="auto"/>
          <w:sz w:val="20"/>
          <w:szCs w:val="20"/>
        </w:rPr>
        <w:t>Pcinj</w:t>
      </w:r>
      <w:proofErr w:type="spellEnd"/>
      <w:r w:rsidRPr="00C10D6D">
        <w:rPr>
          <w:rFonts w:ascii="Proxima Nova Rg" w:hAnsi="Proxima Nova Rg" w:cstheme="minorHAnsi"/>
          <w:b/>
          <w:bCs/>
          <w:color w:val="auto"/>
          <w:sz w:val="20"/>
          <w:szCs w:val="20"/>
        </w:rPr>
        <w:t xml:space="preserve"> District</w:t>
      </w:r>
    </w:p>
    <w:p w14:paraId="3F1E2C09" w14:textId="76ACED5F" w:rsidR="003B736E" w:rsidRPr="00C10D6D" w:rsidRDefault="0014626D" w:rsidP="003B736E">
      <w:pPr>
        <w:pStyle w:val="Default"/>
        <w:ind w:left="720"/>
        <w:jc w:val="both"/>
        <w:rPr>
          <w:rFonts w:ascii="Proxima Nova Rg" w:hAnsi="Proxima Nova Rg" w:cstheme="minorHAnsi"/>
          <w:color w:val="auto"/>
          <w:sz w:val="20"/>
          <w:szCs w:val="20"/>
        </w:rPr>
      </w:pPr>
      <w:r>
        <w:rPr>
          <w:noProof/>
        </w:rPr>
        <mc:AlternateContent>
          <mc:Choice Requires="wps">
            <w:drawing>
              <wp:anchor distT="0" distB="0" distL="114300" distR="114300" simplePos="0" relativeHeight="251658255" behindDoc="1" locked="0" layoutInCell="1" allowOverlap="1" wp14:anchorId="590DB558" wp14:editId="5619BEBC">
                <wp:simplePos x="0" y="0"/>
                <wp:positionH relativeFrom="column">
                  <wp:posOffset>3048000</wp:posOffset>
                </wp:positionH>
                <wp:positionV relativeFrom="paragraph">
                  <wp:posOffset>2223135</wp:posOffset>
                </wp:positionV>
                <wp:extent cx="2872740" cy="635"/>
                <wp:effectExtent l="0" t="0" r="0" b="0"/>
                <wp:wrapTight wrapText="bothSides">
                  <wp:wrapPolygon edited="0">
                    <wp:start x="0" y="0"/>
                    <wp:lineTo x="0" y="21600"/>
                    <wp:lineTo x="21600" y="21600"/>
                    <wp:lineTo x="21600" y="0"/>
                  </wp:wrapPolygon>
                </wp:wrapTight>
                <wp:docPr id="930491884" name="Text Box 1"/>
                <wp:cNvGraphicFramePr/>
                <a:graphic xmlns:a="http://schemas.openxmlformats.org/drawingml/2006/main">
                  <a:graphicData uri="http://schemas.microsoft.com/office/word/2010/wordprocessingShape">
                    <wps:wsp>
                      <wps:cNvSpPr txBox="1"/>
                      <wps:spPr>
                        <a:xfrm>
                          <a:off x="0" y="0"/>
                          <a:ext cx="2872740" cy="635"/>
                        </a:xfrm>
                        <a:prstGeom prst="rect">
                          <a:avLst/>
                        </a:prstGeom>
                        <a:solidFill>
                          <a:prstClr val="white"/>
                        </a:solidFill>
                        <a:ln>
                          <a:noFill/>
                        </a:ln>
                      </wps:spPr>
                      <wps:txbx>
                        <w:txbxContent>
                          <w:p w14:paraId="6299A7DA" w14:textId="701DB93F" w:rsidR="0014626D" w:rsidRPr="000D6E91" w:rsidRDefault="0014626D" w:rsidP="0014626D">
                            <w:pPr>
                              <w:pStyle w:val="Caption"/>
                              <w:rPr>
                                <w:rFonts w:ascii="Proxima Nova Rg" w:hAnsi="Proxima Nova Rg" w:cstheme="minorHAnsi"/>
                                <w:b w:val="0"/>
                                <w:bCs w:val="0"/>
                                <w:color w:val="000000"/>
                                <w:sz w:val="20"/>
                                <w:szCs w:val="20"/>
                              </w:rPr>
                            </w:pPr>
                            <w:r w:rsidRPr="000D6E91">
                              <w:rPr>
                                <w:b w:val="0"/>
                                <w:bCs w:val="0"/>
                                <w:sz w:val="20"/>
                                <w:szCs w:val="20"/>
                              </w:rPr>
                              <w:t>WORKSHOP IN THE VILLAGE OF VRTOGOS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 w14:anchorId="590DB558" id="_x0000_s1029" type="#_x0000_t202" style="position:absolute;left:0;text-align:left;margin-left:240pt;margin-top:175.05pt;width:226.2pt;height:.05pt;z-index:-25165822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" stroked="f">
                <v:textbox style="mso-fit-shape-to-text:t" inset="0,0,0,0">
                  <w:txbxContent>
                    <w:p w14:paraId="6299A7DA" w14:textId="701DB93F" w:rsidR="0014626D" w:rsidRPr="000D6E91" w:rsidRDefault="0014626D" w:rsidP="0014626D">
                      <w:pPr>
                        <w:pStyle w:val="Caption"/>
                        <w:rPr>
                          <w:rFonts w:ascii="Proxima Nova Rg" w:hAnsi="Proxima Nova Rg" w:cstheme="minorHAnsi"/>
                          <w:b w:val="0"/>
                          <w:bCs w:val="0"/>
                          <w:color w:val="000000"/>
                          <w:sz w:val="20"/>
                          <w:szCs w:val="20"/>
                        </w:rPr>
                      </w:pPr>
                      <w:r w:rsidRPr="000D6E91">
                        <w:rPr>
                          <w:b w:val="0"/>
                          <w:bCs w:val="0"/>
                          <w:sz w:val="20"/>
                          <w:szCs w:val="20"/>
                        </w:rPr>
                        <w:t>WORKSHOP IN THE VILLAGE OF VRTOGOS</w:t>
                      </w:r>
                    </w:p>
                  </w:txbxContent>
                </v:textbox>
                <w10:wrap type="tight"/>
              </v:shape>
            </w:pict>
          </mc:Fallback>
        </mc:AlternateContent>
      </w:r>
    </w:p>
    <w:p w14:paraId="038C22AD" w14:textId="2BF8749E" w:rsidR="003B736E" w:rsidRPr="008930E9" w:rsidRDefault="0014626D" w:rsidP="003B736E">
      <w:pPr>
        <w:pStyle w:val="Default"/>
        <w:ind w:left="720"/>
        <w:jc w:val="both"/>
        <w:rPr>
          <w:rFonts w:ascii="Proxima Nova Rg" w:hAnsi="Proxima Nova Rg" w:cstheme="minorHAnsi"/>
          <w:b/>
          <w:bCs/>
          <w:color w:val="auto"/>
          <w:sz w:val="20"/>
          <w:szCs w:val="20"/>
        </w:rPr>
      </w:pPr>
      <w:r w:rsidRPr="0014626D">
        <w:rPr>
          <w:rFonts w:ascii="Proxima Nova Rg" w:hAnsi="Proxima Nova Rg" w:cstheme="minorHAnsi"/>
          <w:b/>
          <w:bCs/>
          <w:noProof/>
          <w:sz w:val="20"/>
          <w:szCs w:val="20"/>
        </w:rPr>
        <w:drawing>
          <wp:anchor distT="0" distB="0" distL="114300" distR="114300" simplePos="0" relativeHeight="251658254" behindDoc="1" locked="0" layoutInCell="1" allowOverlap="1" wp14:anchorId="69862873" wp14:editId="50CC223B">
            <wp:simplePos x="0" y="0"/>
            <wp:positionH relativeFrom="margin">
              <wp:align>right</wp:align>
            </wp:positionH>
            <wp:positionV relativeFrom="paragraph">
              <wp:posOffset>5080</wp:posOffset>
            </wp:positionV>
            <wp:extent cx="2872740" cy="2154555"/>
            <wp:effectExtent l="0" t="0" r="3810" b="0"/>
            <wp:wrapTight wrapText="bothSides">
              <wp:wrapPolygon edited="0">
                <wp:start x="0" y="0"/>
                <wp:lineTo x="0" y="21390"/>
                <wp:lineTo x="21485" y="21390"/>
                <wp:lineTo x="21485" y="0"/>
                <wp:lineTo x="0" y="0"/>
              </wp:wrapPolygon>
            </wp:wrapTight>
            <wp:docPr id="197285061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72740" cy="2154555"/>
                    </a:xfrm>
                    <a:prstGeom prst="rect">
                      <a:avLst/>
                    </a:prstGeom>
                    <a:noFill/>
                    <a:ln>
                      <a:noFill/>
                    </a:ln>
                  </pic:spPr>
                </pic:pic>
              </a:graphicData>
            </a:graphic>
          </wp:anchor>
        </w:drawing>
      </w:r>
      <w:r w:rsidR="003B736E" w:rsidRPr="008930E9">
        <w:rPr>
          <w:rFonts w:ascii="Proxima Nova Rg" w:hAnsi="Proxima Nova Rg" w:cstheme="minorHAnsi"/>
          <w:color w:val="auto"/>
          <w:sz w:val="20"/>
          <w:szCs w:val="20"/>
        </w:rPr>
        <w:t>During the reporting period, the project’s support enabled the engagement of 2 helpline support providers to women</w:t>
      </w:r>
      <w:r w:rsidR="003B736E">
        <w:rPr>
          <w:rFonts w:ascii="Proxima Nova Rg" w:hAnsi="Proxima Nova Rg" w:cstheme="minorHAnsi"/>
          <w:color w:val="auto"/>
          <w:sz w:val="20"/>
          <w:szCs w:val="20"/>
        </w:rPr>
        <w:t xml:space="preserve">, </w:t>
      </w:r>
      <w:r w:rsidR="003B736E" w:rsidRPr="008930E9">
        <w:rPr>
          <w:rFonts w:ascii="Proxima Nova Rg" w:hAnsi="Proxima Nova Rg" w:cstheme="minorHAnsi"/>
          <w:color w:val="auto"/>
          <w:sz w:val="20"/>
          <w:szCs w:val="20"/>
        </w:rPr>
        <w:t xml:space="preserve">potential or current victims of domestic violence. They received a total of 250 calls from 32 women, including 10 new beneficiaries, with two women specifically mentioning </w:t>
      </w:r>
      <w:r w:rsidR="003B736E">
        <w:rPr>
          <w:rFonts w:ascii="Proxima Nova Rg" w:hAnsi="Proxima Nova Rg" w:cstheme="minorHAnsi"/>
          <w:color w:val="auto"/>
          <w:sz w:val="20"/>
          <w:szCs w:val="20"/>
        </w:rPr>
        <w:t xml:space="preserve">the fact that </w:t>
      </w:r>
      <w:r w:rsidR="003B736E" w:rsidRPr="008930E9">
        <w:rPr>
          <w:rFonts w:ascii="Proxima Nova Rg" w:hAnsi="Proxima Nova Rg" w:cstheme="minorHAnsi"/>
          <w:color w:val="auto"/>
          <w:sz w:val="20"/>
          <w:szCs w:val="20"/>
        </w:rPr>
        <w:t>their husband</w:t>
      </w:r>
      <w:r w:rsidR="003B736E">
        <w:rPr>
          <w:rFonts w:ascii="Proxima Nova Rg" w:hAnsi="Proxima Nova Rg" w:cstheme="minorHAnsi"/>
          <w:color w:val="auto"/>
          <w:sz w:val="20"/>
          <w:szCs w:val="20"/>
        </w:rPr>
        <w:t>s</w:t>
      </w:r>
      <w:r w:rsidR="003B736E" w:rsidRPr="008930E9">
        <w:rPr>
          <w:rFonts w:ascii="Proxima Nova Rg" w:hAnsi="Proxima Nova Rg" w:cstheme="minorHAnsi"/>
          <w:color w:val="auto"/>
          <w:sz w:val="20"/>
          <w:szCs w:val="20"/>
        </w:rPr>
        <w:t xml:space="preserve"> possess firearms. All other </w:t>
      </w:r>
      <w:r w:rsidR="003B736E">
        <w:rPr>
          <w:rFonts w:ascii="Proxima Nova Rg" w:hAnsi="Proxima Nova Rg" w:cstheme="minorHAnsi"/>
          <w:color w:val="auto"/>
          <w:sz w:val="20"/>
          <w:szCs w:val="20"/>
        </w:rPr>
        <w:t>helpline beneficiaries</w:t>
      </w:r>
      <w:r w:rsidR="003B736E" w:rsidRPr="008930E9">
        <w:rPr>
          <w:rFonts w:ascii="Proxima Nova Rg" w:hAnsi="Proxima Nova Rg" w:cstheme="minorHAnsi"/>
          <w:color w:val="auto"/>
          <w:sz w:val="20"/>
          <w:szCs w:val="20"/>
        </w:rPr>
        <w:t xml:space="preserve"> were asked </w:t>
      </w:r>
      <w:r w:rsidR="003B736E">
        <w:rPr>
          <w:rFonts w:ascii="Proxima Nova Rg" w:hAnsi="Proxima Nova Rg" w:cstheme="minorHAnsi"/>
          <w:color w:val="auto"/>
          <w:sz w:val="20"/>
          <w:szCs w:val="20"/>
        </w:rPr>
        <w:t>whether</w:t>
      </w:r>
      <w:r w:rsidR="003B736E" w:rsidRPr="008930E9">
        <w:rPr>
          <w:rFonts w:ascii="Proxima Nova Rg" w:hAnsi="Proxima Nova Rg" w:cstheme="minorHAnsi"/>
          <w:color w:val="auto"/>
          <w:sz w:val="20"/>
          <w:szCs w:val="20"/>
        </w:rPr>
        <w:t xml:space="preserve"> a firearm</w:t>
      </w:r>
      <w:r w:rsidR="003B736E">
        <w:rPr>
          <w:rFonts w:ascii="Proxima Nova Rg" w:hAnsi="Proxima Nova Rg" w:cstheme="minorHAnsi"/>
          <w:color w:val="auto"/>
          <w:sz w:val="20"/>
          <w:szCs w:val="20"/>
        </w:rPr>
        <w:t xml:space="preserve"> was present</w:t>
      </w:r>
      <w:r w:rsidR="003B736E" w:rsidRPr="008930E9">
        <w:rPr>
          <w:rFonts w:ascii="Proxima Nova Rg" w:hAnsi="Proxima Nova Rg" w:cstheme="minorHAnsi"/>
          <w:color w:val="auto"/>
          <w:sz w:val="20"/>
          <w:szCs w:val="20"/>
        </w:rPr>
        <w:t xml:space="preserve"> in the</w:t>
      </w:r>
      <w:r w:rsidR="003B736E">
        <w:rPr>
          <w:rFonts w:ascii="Proxima Nova Rg" w:hAnsi="Proxima Nova Rg" w:cstheme="minorHAnsi"/>
          <w:color w:val="auto"/>
          <w:sz w:val="20"/>
          <w:szCs w:val="20"/>
        </w:rPr>
        <w:t>ir</w:t>
      </w:r>
      <w:r w:rsidR="003B736E" w:rsidRPr="008930E9">
        <w:rPr>
          <w:rFonts w:ascii="Proxima Nova Rg" w:hAnsi="Proxima Nova Rg" w:cstheme="minorHAnsi"/>
          <w:color w:val="auto"/>
          <w:sz w:val="20"/>
          <w:szCs w:val="20"/>
        </w:rPr>
        <w:t xml:space="preserve"> household and </w:t>
      </w:r>
      <w:r w:rsidR="003B736E">
        <w:rPr>
          <w:rFonts w:ascii="Proxima Nova Rg" w:hAnsi="Proxima Nova Rg" w:cstheme="minorHAnsi"/>
          <w:color w:val="auto"/>
          <w:sz w:val="20"/>
          <w:szCs w:val="20"/>
        </w:rPr>
        <w:t xml:space="preserve">were </w:t>
      </w:r>
      <w:r w:rsidR="003B736E" w:rsidRPr="008930E9">
        <w:rPr>
          <w:rFonts w:ascii="Proxima Nova Rg" w:hAnsi="Proxima Nova Rg" w:cstheme="minorHAnsi"/>
          <w:color w:val="auto"/>
          <w:sz w:val="20"/>
          <w:szCs w:val="20"/>
        </w:rPr>
        <w:t>informed on possible risks in the context of domestic violence</w:t>
      </w:r>
      <w:r w:rsidR="003B736E">
        <w:rPr>
          <w:rFonts w:ascii="Proxima Nova Rg" w:hAnsi="Proxima Nova Rg" w:cstheme="minorHAnsi"/>
          <w:color w:val="auto"/>
          <w:sz w:val="20"/>
          <w:szCs w:val="20"/>
        </w:rPr>
        <w:t>.</w:t>
      </w:r>
      <w:r w:rsidR="003B736E" w:rsidRPr="008930E9">
        <w:rPr>
          <w:rFonts w:ascii="Proxima Nova Rg" w:hAnsi="Proxima Nova Rg" w:cstheme="minorHAnsi"/>
          <w:color w:val="auto"/>
          <w:sz w:val="20"/>
          <w:szCs w:val="20"/>
        </w:rPr>
        <w:t xml:space="preserve"> Additionally, two workshops </w:t>
      </w:r>
      <w:r w:rsidR="00CA0496">
        <w:rPr>
          <w:rFonts w:ascii="Proxima Nova Rg" w:hAnsi="Proxima Nova Rg" w:cstheme="minorHAnsi"/>
          <w:color w:val="auto"/>
          <w:sz w:val="20"/>
          <w:szCs w:val="20"/>
        </w:rPr>
        <w:t>were held</w:t>
      </w:r>
      <w:r w:rsidR="003B736E" w:rsidRPr="008930E9">
        <w:rPr>
          <w:rFonts w:ascii="Proxima Nova Rg" w:hAnsi="Proxima Nova Rg" w:cstheme="minorHAnsi"/>
          <w:color w:val="auto"/>
          <w:sz w:val="20"/>
          <w:szCs w:val="20"/>
        </w:rPr>
        <w:t xml:space="preserve"> in the village of </w:t>
      </w:r>
      <w:proofErr w:type="spellStart"/>
      <w:r w:rsidR="003B736E" w:rsidRPr="008930E9">
        <w:rPr>
          <w:rFonts w:ascii="Proxima Nova Rg" w:hAnsi="Proxima Nova Rg" w:cstheme="minorHAnsi"/>
          <w:color w:val="auto"/>
          <w:sz w:val="20"/>
          <w:szCs w:val="20"/>
        </w:rPr>
        <w:t>Vrtogoš</w:t>
      </w:r>
      <w:proofErr w:type="spellEnd"/>
      <w:r w:rsidR="003B736E" w:rsidRPr="008930E9">
        <w:rPr>
          <w:rFonts w:ascii="Proxima Nova Rg" w:hAnsi="Proxima Nova Rg" w:cstheme="minorHAnsi"/>
          <w:color w:val="auto"/>
          <w:sz w:val="20"/>
          <w:szCs w:val="20"/>
        </w:rPr>
        <w:t xml:space="preserve"> and the city of </w:t>
      </w:r>
      <w:proofErr w:type="spellStart"/>
      <w:r w:rsidR="003B736E" w:rsidRPr="008930E9">
        <w:rPr>
          <w:rFonts w:ascii="Proxima Nova Rg" w:hAnsi="Proxima Nova Rg" w:cstheme="minorHAnsi"/>
          <w:color w:val="auto"/>
          <w:sz w:val="20"/>
          <w:szCs w:val="20"/>
        </w:rPr>
        <w:t>Vranje</w:t>
      </w:r>
      <w:proofErr w:type="spellEnd"/>
      <w:r w:rsidR="003B736E" w:rsidRPr="008930E9">
        <w:rPr>
          <w:rFonts w:ascii="Proxima Nova Rg" w:hAnsi="Proxima Nova Rg" w:cstheme="minorHAnsi"/>
          <w:color w:val="auto"/>
          <w:sz w:val="20"/>
          <w:szCs w:val="20"/>
        </w:rPr>
        <w:t xml:space="preserve"> </w:t>
      </w:r>
      <w:r w:rsidR="003B736E">
        <w:rPr>
          <w:rFonts w:ascii="Proxima Nova Rg" w:hAnsi="Proxima Nova Rg" w:cstheme="minorHAnsi"/>
          <w:color w:val="auto"/>
          <w:sz w:val="20"/>
          <w:szCs w:val="20"/>
        </w:rPr>
        <w:t>gathering</w:t>
      </w:r>
      <w:r w:rsidR="003B736E" w:rsidRPr="008930E9">
        <w:rPr>
          <w:rFonts w:ascii="Proxima Nova Rg" w:hAnsi="Proxima Nova Rg" w:cstheme="minorHAnsi"/>
          <w:color w:val="auto"/>
          <w:sz w:val="20"/>
          <w:szCs w:val="20"/>
        </w:rPr>
        <w:t xml:space="preserve"> 44 participants (all women). These were organized to inform women on recognition of </w:t>
      </w:r>
      <w:r w:rsidR="003B736E">
        <w:rPr>
          <w:rFonts w:ascii="Proxima Nova Rg" w:hAnsi="Proxima Nova Rg" w:cstheme="minorHAnsi"/>
          <w:color w:val="auto"/>
          <w:sz w:val="20"/>
          <w:szCs w:val="20"/>
        </w:rPr>
        <w:t>GBV</w:t>
      </w:r>
      <w:r w:rsidR="003B736E" w:rsidRPr="008930E9">
        <w:rPr>
          <w:rFonts w:ascii="Proxima Nova Rg" w:hAnsi="Proxima Nova Rg" w:cstheme="minorHAnsi"/>
          <w:color w:val="auto"/>
          <w:sz w:val="20"/>
          <w:szCs w:val="20"/>
        </w:rPr>
        <w:t>, potential consequences of firearms misuse in domestic violence and obligations regarding</w:t>
      </w:r>
      <w:r w:rsidR="003B736E">
        <w:rPr>
          <w:rFonts w:ascii="Proxima Nova Rg" w:hAnsi="Proxima Nova Rg" w:cstheme="minorHAnsi"/>
          <w:color w:val="auto"/>
          <w:sz w:val="20"/>
          <w:szCs w:val="20"/>
        </w:rPr>
        <w:t xml:space="preserve"> the</w:t>
      </w:r>
      <w:r w:rsidR="003B736E" w:rsidRPr="008930E9">
        <w:rPr>
          <w:rFonts w:ascii="Proxima Nova Rg" w:hAnsi="Proxima Nova Rg" w:cstheme="minorHAnsi"/>
          <w:color w:val="auto"/>
          <w:sz w:val="20"/>
          <w:szCs w:val="20"/>
        </w:rPr>
        <w:t xml:space="preserve"> keeping of firearms in the home, sources of support in cases of violence and reporting violence safely to reduce risks of firearms misuse. </w:t>
      </w:r>
      <w:r w:rsidR="003B736E">
        <w:rPr>
          <w:rFonts w:ascii="Proxima Nova Rg" w:hAnsi="Proxima Nova Rg" w:cstheme="minorHAnsi"/>
          <w:color w:val="auto"/>
          <w:sz w:val="20"/>
          <w:szCs w:val="20"/>
        </w:rPr>
        <w:t>D</w:t>
      </w:r>
      <w:r w:rsidR="003B736E" w:rsidRPr="000E3F22">
        <w:rPr>
          <w:rFonts w:ascii="Proxima Nova Rg" w:hAnsi="Proxima Nova Rg" w:cstheme="minorHAnsi"/>
          <w:color w:val="auto"/>
          <w:sz w:val="20"/>
          <w:szCs w:val="20"/>
        </w:rPr>
        <w:t xml:space="preserve">ata collection </w:t>
      </w:r>
      <w:r w:rsidR="003B736E">
        <w:rPr>
          <w:rFonts w:ascii="Proxima Nova Rg" w:hAnsi="Proxima Nova Rg" w:cstheme="minorHAnsi"/>
          <w:color w:val="auto"/>
          <w:sz w:val="20"/>
          <w:szCs w:val="20"/>
        </w:rPr>
        <w:t xml:space="preserve">was initiated </w:t>
      </w:r>
      <w:r w:rsidR="003B736E" w:rsidRPr="000E3F22">
        <w:rPr>
          <w:rFonts w:ascii="Proxima Nova Rg" w:hAnsi="Proxima Nova Rg" w:cstheme="minorHAnsi"/>
          <w:color w:val="auto"/>
          <w:sz w:val="20"/>
          <w:szCs w:val="20"/>
        </w:rPr>
        <w:t xml:space="preserve">to </w:t>
      </w:r>
      <w:r w:rsidR="003B736E">
        <w:rPr>
          <w:rFonts w:ascii="Proxima Nova Rg" w:hAnsi="Proxima Nova Rg" w:cstheme="minorHAnsi"/>
          <w:color w:val="auto"/>
          <w:sz w:val="20"/>
          <w:szCs w:val="20"/>
        </w:rPr>
        <w:t xml:space="preserve">map the local context regarding firearms misuse for domestic and partner-relationship violence in </w:t>
      </w:r>
      <w:proofErr w:type="spellStart"/>
      <w:r w:rsidR="003B736E">
        <w:rPr>
          <w:rFonts w:ascii="Proxima Nova Rg" w:hAnsi="Proxima Nova Rg" w:cstheme="minorHAnsi"/>
          <w:color w:val="auto"/>
          <w:sz w:val="20"/>
          <w:szCs w:val="20"/>
        </w:rPr>
        <w:t>Vranje</w:t>
      </w:r>
      <w:proofErr w:type="spellEnd"/>
      <w:r w:rsidR="003B736E">
        <w:rPr>
          <w:rFonts w:ascii="Proxima Nova Rg" w:hAnsi="Proxima Nova Rg" w:cstheme="minorHAnsi"/>
          <w:color w:val="auto"/>
          <w:sz w:val="20"/>
          <w:szCs w:val="20"/>
        </w:rPr>
        <w:t xml:space="preserve">, </w:t>
      </w:r>
      <w:proofErr w:type="spellStart"/>
      <w:r w:rsidR="003B736E">
        <w:rPr>
          <w:rFonts w:ascii="Proxima Nova Rg" w:hAnsi="Proxima Nova Rg" w:cstheme="minorHAnsi"/>
          <w:color w:val="auto"/>
          <w:sz w:val="20"/>
          <w:szCs w:val="20"/>
        </w:rPr>
        <w:t>Bujanovac</w:t>
      </w:r>
      <w:proofErr w:type="spellEnd"/>
      <w:r w:rsidR="003B736E">
        <w:rPr>
          <w:rFonts w:ascii="Proxima Nova Rg" w:hAnsi="Proxima Nova Rg" w:cstheme="minorHAnsi"/>
          <w:color w:val="auto"/>
          <w:sz w:val="20"/>
          <w:szCs w:val="20"/>
        </w:rPr>
        <w:t xml:space="preserve"> and </w:t>
      </w:r>
      <w:proofErr w:type="spellStart"/>
      <w:r w:rsidR="003B736E">
        <w:rPr>
          <w:rFonts w:ascii="Proxima Nova Rg" w:hAnsi="Proxima Nova Rg" w:cstheme="minorHAnsi"/>
          <w:color w:val="auto"/>
          <w:sz w:val="20"/>
          <w:szCs w:val="20"/>
        </w:rPr>
        <w:t>Vladičin</w:t>
      </w:r>
      <w:proofErr w:type="spellEnd"/>
      <w:r w:rsidR="003B736E">
        <w:rPr>
          <w:rFonts w:ascii="Proxima Nova Rg" w:hAnsi="Proxima Nova Rg" w:cstheme="minorHAnsi"/>
          <w:color w:val="auto"/>
          <w:sz w:val="20"/>
          <w:szCs w:val="20"/>
        </w:rPr>
        <w:t xml:space="preserve"> Han, to inform fut</w:t>
      </w:r>
      <w:r w:rsidR="003B736E" w:rsidRPr="000E3F22">
        <w:rPr>
          <w:rFonts w:ascii="Proxima Nova Rg" w:hAnsi="Proxima Nova Rg" w:cstheme="minorHAnsi"/>
          <w:color w:val="auto"/>
          <w:sz w:val="20"/>
          <w:szCs w:val="20"/>
        </w:rPr>
        <w:t>ure training sessions and workshops.</w:t>
      </w:r>
      <w:r w:rsidR="003B736E">
        <w:rPr>
          <w:rFonts w:ascii="Proxima Nova Rg" w:hAnsi="Proxima Nova Rg" w:cstheme="minorHAnsi"/>
          <w:color w:val="auto"/>
          <w:sz w:val="20"/>
          <w:szCs w:val="20"/>
        </w:rPr>
        <w:t xml:space="preserve"> Awareness raising efforts of the organization included the positioning of 5 banners on news websites, printing and distribution of 90 </w:t>
      </w:r>
      <w:r w:rsidR="003B736E" w:rsidRPr="000D6E91">
        <w:rPr>
          <w:rFonts w:ascii="Proxima Nova Rg" w:hAnsi="Proxima Nova Rg" w:cstheme="minorHAnsi"/>
          <w:sz w:val="20"/>
          <w:szCs w:val="20"/>
        </w:rPr>
        <w:t>posters</w:t>
      </w:r>
      <w:r w:rsidR="003B736E">
        <w:rPr>
          <w:rFonts w:ascii="Proxima Nova Rg" w:hAnsi="Proxima Nova Rg" w:cstheme="minorHAnsi"/>
          <w:color w:val="auto"/>
          <w:sz w:val="20"/>
          <w:szCs w:val="20"/>
        </w:rPr>
        <w:t xml:space="preserve"> (placed in public spaces such as city administration premises, police station, etc.) and 210 info - fliers drawing attention to dangers of firearms misuse for domestic violence and safe reporting. </w:t>
      </w:r>
    </w:p>
    <w:p w14:paraId="321AEC50" w14:textId="77777777" w:rsidR="003B736E" w:rsidRDefault="003B736E" w:rsidP="003B736E">
      <w:pPr>
        <w:pStyle w:val="Default"/>
        <w:jc w:val="both"/>
        <w:rPr>
          <w:rFonts w:ascii="Proxima Nova Rg" w:hAnsi="Proxima Nova Rg" w:cstheme="minorHAnsi"/>
          <w:b/>
          <w:bCs/>
          <w:color w:val="auto"/>
          <w:sz w:val="20"/>
          <w:szCs w:val="20"/>
        </w:rPr>
      </w:pPr>
    </w:p>
    <w:p w14:paraId="4DE88C02" w14:textId="37C5D378" w:rsidR="003B736E" w:rsidRPr="00C10D6D" w:rsidRDefault="003B736E" w:rsidP="000D41AC">
      <w:pPr>
        <w:pStyle w:val="Default"/>
        <w:numPr>
          <w:ilvl w:val="0"/>
          <w:numId w:val="19"/>
        </w:numPr>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 xml:space="preserve">Organization name: </w:t>
      </w:r>
      <w:proofErr w:type="spellStart"/>
      <w:r w:rsidRPr="00C10D6D">
        <w:rPr>
          <w:rFonts w:ascii="Proxima Nova Rg" w:hAnsi="Proxima Nova Rg" w:cstheme="minorHAnsi"/>
          <w:b/>
          <w:bCs/>
          <w:color w:val="auto"/>
          <w:sz w:val="20"/>
          <w:szCs w:val="20"/>
        </w:rPr>
        <w:t>Zrenjanin</w:t>
      </w:r>
      <w:proofErr w:type="spellEnd"/>
      <w:r w:rsidRPr="00C10D6D">
        <w:rPr>
          <w:rFonts w:ascii="Proxima Nova Rg" w:hAnsi="Proxima Nova Rg" w:cstheme="minorHAnsi"/>
          <w:b/>
          <w:bCs/>
          <w:color w:val="auto"/>
          <w:sz w:val="20"/>
          <w:szCs w:val="20"/>
        </w:rPr>
        <w:t xml:space="preserve"> Educational Center </w:t>
      </w:r>
    </w:p>
    <w:p w14:paraId="6D50057C" w14:textId="0A9C00EE" w:rsidR="003B736E" w:rsidRPr="00C10D6D" w:rsidRDefault="003B736E" w:rsidP="003B736E">
      <w:pPr>
        <w:pStyle w:val="Default"/>
        <w:ind w:left="720"/>
        <w:jc w:val="both"/>
        <w:rPr>
          <w:rFonts w:ascii="Proxima Nova Rg" w:hAnsi="Proxima Nova Rg" w:cstheme="minorHAnsi"/>
          <w:color w:val="auto"/>
          <w:sz w:val="20"/>
          <w:szCs w:val="20"/>
        </w:rPr>
      </w:pPr>
      <w:r w:rsidRPr="00C10D6D">
        <w:rPr>
          <w:rFonts w:ascii="Proxima Nova Rg" w:hAnsi="Proxima Nova Rg" w:cstheme="minorHAnsi"/>
          <w:b/>
          <w:bCs/>
          <w:color w:val="auto"/>
          <w:sz w:val="20"/>
          <w:szCs w:val="20"/>
        </w:rPr>
        <w:t>Project title: Preventing firearms misuse in cases of domestic violence in rural Banat communities</w:t>
      </w:r>
    </w:p>
    <w:p w14:paraId="0CB52913" w14:textId="7F2F8ED5" w:rsidR="005274CF" w:rsidRDefault="000D41AC" w:rsidP="005274CF">
      <w:pPr>
        <w:pStyle w:val="Default"/>
        <w:ind w:left="720"/>
        <w:jc w:val="both"/>
        <w:rPr>
          <w:rFonts w:ascii="Proxima Nova Rg" w:hAnsi="Proxima Nova Rg" w:cstheme="minorHAnsi"/>
          <w:color w:val="auto"/>
          <w:sz w:val="20"/>
          <w:szCs w:val="20"/>
        </w:rPr>
      </w:pPr>
      <w:r w:rsidRPr="000D41AC">
        <w:rPr>
          <w:rFonts w:ascii="Proxima Nova Rg" w:hAnsi="Proxima Nova Rg" w:cstheme="minorHAnsi"/>
          <w:noProof/>
          <w:sz w:val="20"/>
          <w:szCs w:val="20"/>
        </w:rPr>
        <w:drawing>
          <wp:anchor distT="0" distB="0" distL="114300" distR="114300" simplePos="0" relativeHeight="251658251" behindDoc="1" locked="0" layoutInCell="1" allowOverlap="1" wp14:anchorId="49117BBD" wp14:editId="7ADD10A5">
            <wp:simplePos x="0" y="0"/>
            <wp:positionH relativeFrom="column">
              <wp:posOffset>480060</wp:posOffset>
            </wp:positionH>
            <wp:positionV relativeFrom="paragraph">
              <wp:posOffset>88900</wp:posOffset>
            </wp:positionV>
            <wp:extent cx="2788920" cy="2091690"/>
            <wp:effectExtent l="0" t="0" r="0" b="3810"/>
            <wp:wrapTight wrapText="bothSides">
              <wp:wrapPolygon edited="0">
                <wp:start x="0" y="0"/>
                <wp:lineTo x="0" y="21443"/>
                <wp:lineTo x="21393" y="21443"/>
                <wp:lineTo x="21393" y="0"/>
                <wp:lineTo x="0" y="0"/>
              </wp:wrapPolygon>
            </wp:wrapTight>
            <wp:docPr id="20352680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88920" cy="2091690"/>
                    </a:xfrm>
                    <a:prstGeom prst="rect">
                      <a:avLst/>
                    </a:prstGeom>
                    <a:noFill/>
                    <a:ln>
                      <a:noFill/>
                    </a:ln>
                  </pic:spPr>
                </pic:pic>
              </a:graphicData>
            </a:graphic>
          </wp:anchor>
        </w:drawing>
      </w:r>
    </w:p>
    <w:p w14:paraId="7319A6C1" w14:textId="5E8782B4" w:rsidR="005274CF" w:rsidRPr="005274CF" w:rsidRDefault="000D41AC" w:rsidP="005274CF">
      <w:pPr>
        <w:pStyle w:val="Default"/>
        <w:ind w:left="720"/>
        <w:jc w:val="both"/>
        <w:rPr>
          <w:rFonts w:ascii="Proxima Nova Rg" w:hAnsi="Proxima Nova Rg" w:cstheme="minorHAnsi"/>
          <w:sz w:val="20"/>
          <w:szCs w:val="20"/>
        </w:rPr>
      </w:pPr>
      <w:r>
        <w:rPr>
          <w:noProof/>
        </w:rPr>
        <mc:AlternateContent>
          <mc:Choice Requires="wps">
            <w:drawing>
              <wp:anchor distT="0" distB="0" distL="114300" distR="114300" simplePos="0" relativeHeight="251658252" behindDoc="1" locked="0" layoutInCell="1" allowOverlap="1" wp14:anchorId="2D35DABD" wp14:editId="0548EE43">
                <wp:simplePos x="0" y="0"/>
                <wp:positionH relativeFrom="column">
                  <wp:posOffset>480060</wp:posOffset>
                </wp:positionH>
                <wp:positionV relativeFrom="paragraph">
                  <wp:posOffset>2094230</wp:posOffset>
                </wp:positionV>
                <wp:extent cx="2788920" cy="335280"/>
                <wp:effectExtent l="0" t="0" r="0" b="7620"/>
                <wp:wrapTight wrapText="bothSides">
                  <wp:wrapPolygon edited="0">
                    <wp:start x="0" y="0"/>
                    <wp:lineTo x="0" y="20864"/>
                    <wp:lineTo x="21393" y="20864"/>
                    <wp:lineTo x="21393" y="0"/>
                    <wp:lineTo x="0" y="0"/>
                  </wp:wrapPolygon>
                </wp:wrapTight>
                <wp:docPr id="411929856" name="Text Box 1"/>
                <wp:cNvGraphicFramePr/>
                <a:graphic xmlns:a="http://schemas.openxmlformats.org/drawingml/2006/main">
                  <a:graphicData uri="http://schemas.microsoft.com/office/word/2010/wordprocessingShape">
                    <wps:wsp>
                      <wps:cNvSpPr txBox="1"/>
                      <wps:spPr>
                        <a:xfrm>
                          <a:off x="0" y="0"/>
                          <a:ext cx="2788920" cy="335280"/>
                        </a:xfrm>
                        <a:prstGeom prst="rect">
                          <a:avLst/>
                        </a:prstGeom>
                        <a:solidFill>
                          <a:prstClr val="white"/>
                        </a:solidFill>
                        <a:ln>
                          <a:noFill/>
                        </a:ln>
                      </wps:spPr>
                      <wps:txbx>
                        <w:txbxContent>
                          <w:p w14:paraId="495F10F9" w14:textId="2809A1F8" w:rsidR="000D41AC" w:rsidRPr="000D6E91" w:rsidRDefault="000D41AC" w:rsidP="000D41AC">
                            <w:pPr>
                              <w:pStyle w:val="Caption"/>
                              <w:rPr>
                                <w:rFonts w:ascii="Proxima Nova Rg" w:hAnsi="Proxima Nova Rg" w:cstheme="minorHAnsi"/>
                                <w:b w:val="0"/>
                                <w:bCs w:val="0"/>
                                <w:color w:val="000000"/>
                                <w:sz w:val="20"/>
                                <w:szCs w:val="20"/>
                              </w:rPr>
                            </w:pPr>
                            <w:r w:rsidRPr="000D6E91">
                              <w:rPr>
                                <w:b w:val="0"/>
                                <w:bCs w:val="0"/>
                                <w:sz w:val="20"/>
                                <w:szCs w:val="20"/>
                              </w:rPr>
                              <w:t>WORKSHOP WITH WOMEN FROM THE VILLAGE OF BOKA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2D35DABD" id="_x0000_s1030" type="#_x0000_t202" style="position:absolute;left:0;text-align:left;margin-left:37.8pt;margin-top:164.9pt;width:219.6pt;height:26.4pt;z-index:-2516582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" stroked="f">
                <v:textbox inset="0,0,0,0">
                  <w:txbxContent>
                    <w:p w14:paraId="495F10F9" w14:textId="2809A1F8" w:rsidR="000D41AC" w:rsidRPr="000D6E91" w:rsidRDefault="000D41AC" w:rsidP="000D41AC">
                      <w:pPr>
                        <w:pStyle w:val="Caption"/>
                        <w:rPr>
                          <w:rFonts w:ascii="Proxima Nova Rg" w:hAnsi="Proxima Nova Rg" w:cstheme="minorHAnsi"/>
                          <w:b w:val="0"/>
                          <w:bCs w:val="0"/>
                          <w:color w:val="000000"/>
                          <w:sz w:val="20"/>
                          <w:szCs w:val="20"/>
                        </w:rPr>
                      </w:pPr>
                      <w:r w:rsidRPr="000D6E91">
                        <w:rPr>
                          <w:b w:val="0"/>
                          <w:bCs w:val="0"/>
                          <w:sz w:val="20"/>
                          <w:szCs w:val="20"/>
                        </w:rPr>
                        <w:t>WORKSHOP WITH WOMEN FROM THE VILLAGE OF BOKA</w:t>
                      </w:r>
                    </w:p>
                  </w:txbxContent>
                </v:textbox>
                <w10:wrap type="tight"/>
              </v:shape>
            </w:pict>
          </mc:Fallback>
        </mc:AlternateContent>
      </w:r>
      <w:r w:rsidR="003B736E" w:rsidRPr="00AA1285">
        <w:rPr>
          <w:rFonts w:ascii="Proxima Nova Rg" w:hAnsi="Proxima Nova Rg" w:cstheme="minorHAnsi"/>
          <w:color w:val="auto"/>
          <w:sz w:val="20"/>
          <w:szCs w:val="20"/>
        </w:rPr>
        <w:t xml:space="preserve">Within the reporting period, two-day workshops were held for representatives of women’s associations from the Banat District rural settlements of </w:t>
      </w:r>
      <w:proofErr w:type="spellStart"/>
      <w:r w:rsidR="003B736E" w:rsidRPr="00AA1285">
        <w:rPr>
          <w:rFonts w:ascii="Proxima Nova Rg" w:hAnsi="Proxima Nova Rg" w:cstheme="minorHAnsi"/>
          <w:color w:val="auto"/>
          <w:sz w:val="20"/>
          <w:szCs w:val="20"/>
        </w:rPr>
        <w:t>Lazarevo</w:t>
      </w:r>
      <w:proofErr w:type="spellEnd"/>
      <w:r w:rsidR="003B736E" w:rsidRPr="00AA1285">
        <w:rPr>
          <w:rFonts w:ascii="Proxima Nova Rg" w:hAnsi="Proxima Nova Rg" w:cstheme="minorHAnsi"/>
          <w:color w:val="auto"/>
          <w:sz w:val="20"/>
          <w:szCs w:val="20"/>
        </w:rPr>
        <w:t xml:space="preserve">, Boka, </w:t>
      </w:r>
      <w:proofErr w:type="spellStart"/>
      <w:r w:rsidR="003B736E" w:rsidRPr="00AA1285">
        <w:rPr>
          <w:rFonts w:ascii="Proxima Nova Rg" w:hAnsi="Proxima Nova Rg" w:cstheme="minorHAnsi"/>
          <w:color w:val="auto"/>
          <w:sz w:val="20"/>
          <w:szCs w:val="20"/>
        </w:rPr>
        <w:t>Iđoš</w:t>
      </w:r>
      <w:proofErr w:type="spellEnd"/>
      <w:r w:rsidR="003B736E" w:rsidRPr="00AA1285">
        <w:rPr>
          <w:rFonts w:ascii="Proxima Nova Rg" w:hAnsi="Proxima Nova Rg" w:cstheme="minorHAnsi"/>
          <w:color w:val="auto"/>
          <w:sz w:val="20"/>
          <w:szCs w:val="20"/>
        </w:rPr>
        <w:t xml:space="preserve">, and Padej, with a total of 51 participants (all women), aimed at enhancing their knowledge on the causes and consequences of gender-based violence and risks of firearms misuse, as well as reporting and legal protection against violence and rules regarding firearms ownership. Furthermore, a two-day seminar was organized for 24 women from </w:t>
      </w:r>
      <w:proofErr w:type="spellStart"/>
      <w:r w:rsidR="003B736E" w:rsidRPr="00AA1285">
        <w:rPr>
          <w:rFonts w:ascii="Proxima Nova Rg" w:hAnsi="Proxima Nova Rg" w:cstheme="minorHAnsi"/>
          <w:color w:val="auto"/>
          <w:sz w:val="20"/>
          <w:szCs w:val="20"/>
        </w:rPr>
        <w:t>Zrenjanin</w:t>
      </w:r>
      <w:proofErr w:type="spellEnd"/>
      <w:r w:rsidR="003B736E" w:rsidRPr="00AA1285">
        <w:rPr>
          <w:rFonts w:ascii="Proxima Nova Rg" w:hAnsi="Proxima Nova Rg" w:cstheme="minorHAnsi"/>
          <w:color w:val="auto"/>
          <w:sz w:val="20"/>
          <w:szCs w:val="20"/>
        </w:rPr>
        <w:t xml:space="preserve">, </w:t>
      </w:r>
      <w:proofErr w:type="spellStart"/>
      <w:r w:rsidR="003B736E" w:rsidRPr="00AA1285">
        <w:rPr>
          <w:rFonts w:ascii="Proxima Nova Rg" w:hAnsi="Proxima Nova Rg" w:cstheme="minorHAnsi"/>
          <w:color w:val="auto"/>
          <w:sz w:val="20"/>
          <w:szCs w:val="20"/>
        </w:rPr>
        <w:t>Sečanj</w:t>
      </w:r>
      <w:proofErr w:type="spellEnd"/>
      <w:r w:rsidR="003B736E" w:rsidRPr="00AA1285">
        <w:rPr>
          <w:rFonts w:ascii="Proxima Nova Rg" w:hAnsi="Proxima Nova Rg" w:cstheme="minorHAnsi"/>
          <w:color w:val="auto"/>
          <w:sz w:val="20"/>
          <w:szCs w:val="20"/>
        </w:rPr>
        <w:t xml:space="preserve">, </w:t>
      </w:r>
      <w:proofErr w:type="spellStart"/>
      <w:r w:rsidR="003B736E" w:rsidRPr="00AA1285">
        <w:rPr>
          <w:rFonts w:ascii="Proxima Nova Rg" w:hAnsi="Proxima Nova Rg" w:cstheme="minorHAnsi"/>
          <w:color w:val="auto"/>
          <w:sz w:val="20"/>
          <w:szCs w:val="20"/>
        </w:rPr>
        <w:t>Kikinda</w:t>
      </w:r>
      <w:proofErr w:type="spellEnd"/>
      <w:r w:rsidR="003B736E" w:rsidRPr="00AA1285">
        <w:rPr>
          <w:rFonts w:ascii="Proxima Nova Rg" w:hAnsi="Proxima Nova Rg" w:cstheme="minorHAnsi"/>
          <w:color w:val="auto"/>
          <w:sz w:val="20"/>
          <w:szCs w:val="20"/>
        </w:rPr>
        <w:t xml:space="preserve">, and </w:t>
      </w:r>
      <w:proofErr w:type="spellStart"/>
      <w:r w:rsidR="003B736E" w:rsidRPr="00AA1285">
        <w:rPr>
          <w:rFonts w:ascii="Proxima Nova Rg" w:hAnsi="Proxima Nova Rg" w:cstheme="minorHAnsi"/>
          <w:color w:val="auto"/>
          <w:sz w:val="20"/>
          <w:szCs w:val="20"/>
        </w:rPr>
        <w:t>Čoka</w:t>
      </w:r>
      <w:proofErr w:type="spellEnd"/>
      <w:r w:rsidR="003B736E" w:rsidRPr="00AA1285">
        <w:rPr>
          <w:rFonts w:ascii="Proxima Nova Rg" w:hAnsi="Proxima Nova Rg" w:cstheme="minorHAnsi"/>
          <w:color w:val="auto"/>
          <w:sz w:val="20"/>
          <w:szCs w:val="20"/>
        </w:rPr>
        <w:t xml:space="preserve"> municipalities, which included lectures on the misuse of firearms in cases of domestic violence. The activities not only served to educate women on the topic, but also to enable them to become focal points in their communities for providing valuable information and support to those affected by firearms-enabled violence. All events had a high level of engagement, trust, and positive feedback from participants, who expressed satisfaction with the new knowledge and useful information acquired. </w:t>
      </w:r>
    </w:p>
    <w:p w14:paraId="31EF614E" w14:textId="3A1F41F5" w:rsidR="003B736E" w:rsidRPr="00AA1285" w:rsidRDefault="003B736E" w:rsidP="003B736E">
      <w:pPr>
        <w:pStyle w:val="Default"/>
        <w:ind w:left="720"/>
        <w:jc w:val="both"/>
        <w:rPr>
          <w:rFonts w:ascii="Proxima Nova Rg" w:hAnsi="Proxima Nova Rg" w:cstheme="minorHAnsi"/>
          <w:color w:val="auto"/>
          <w:sz w:val="20"/>
          <w:szCs w:val="20"/>
        </w:rPr>
      </w:pPr>
    </w:p>
    <w:p w14:paraId="4774BF88" w14:textId="77777777" w:rsidR="003B736E" w:rsidRPr="00C10D6D" w:rsidRDefault="003B736E" w:rsidP="003B736E">
      <w:pPr>
        <w:pStyle w:val="Default"/>
        <w:jc w:val="both"/>
        <w:rPr>
          <w:rFonts w:ascii="Proxima Nova Rg" w:hAnsi="Proxima Nova Rg" w:cstheme="minorHAnsi"/>
          <w:color w:val="auto"/>
          <w:sz w:val="20"/>
          <w:szCs w:val="20"/>
        </w:rPr>
      </w:pPr>
      <w:r w:rsidRPr="00C10D6D">
        <w:rPr>
          <w:rFonts w:ascii="Proxima Nova Rg" w:hAnsi="Proxima Nova Rg" w:cstheme="minorHAnsi"/>
          <w:color w:val="auto"/>
          <w:sz w:val="20"/>
          <w:szCs w:val="20"/>
        </w:rPr>
        <w:t xml:space="preserve"> </w:t>
      </w:r>
    </w:p>
    <w:p w14:paraId="64E4A835" w14:textId="77777777" w:rsidR="003B736E" w:rsidRPr="00C10D6D" w:rsidRDefault="003B736E" w:rsidP="000D41AC">
      <w:pPr>
        <w:pStyle w:val="Default"/>
        <w:numPr>
          <w:ilvl w:val="0"/>
          <w:numId w:val="19"/>
        </w:numPr>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Organization name: Association of women’s non-governmental organizations  “Women against Violence Network”</w:t>
      </w:r>
    </w:p>
    <w:p w14:paraId="3315F75C" w14:textId="77777777" w:rsidR="003B736E" w:rsidRPr="00C10D6D" w:rsidRDefault="003B736E" w:rsidP="003B736E">
      <w:pPr>
        <w:pStyle w:val="Default"/>
        <w:ind w:left="720"/>
        <w:jc w:val="both"/>
        <w:rPr>
          <w:rFonts w:ascii="Proxima Nova Rg" w:hAnsi="Proxima Nova Rg" w:cstheme="minorHAnsi"/>
          <w:b/>
          <w:bCs/>
          <w:color w:val="auto"/>
          <w:sz w:val="20"/>
          <w:szCs w:val="20"/>
        </w:rPr>
      </w:pPr>
      <w:r w:rsidRPr="00C10D6D">
        <w:rPr>
          <w:rFonts w:ascii="Proxima Nova Rg" w:hAnsi="Proxima Nova Rg" w:cstheme="minorHAnsi"/>
          <w:b/>
          <w:bCs/>
          <w:color w:val="auto"/>
          <w:sz w:val="20"/>
          <w:szCs w:val="20"/>
        </w:rPr>
        <w:t>Project title: A Firearm in the House is Not a Trophy but a Danger</w:t>
      </w:r>
    </w:p>
    <w:p w14:paraId="6CBF52CB" w14:textId="03BD27A0" w:rsidR="003B736E" w:rsidRDefault="003B736E" w:rsidP="003B736E">
      <w:pPr>
        <w:pStyle w:val="ListParagraph"/>
        <w:spacing w:line="240" w:lineRule="auto"/>
        <w:jc w:val="both"/>
        <w:rPr>
          <w:rFonts w:ascii="Proxima Nova Rg" w:hAnsi="Proxima Nova Rg" w:cstheme="minorHAnsi"/>
          <w:sz w:val="20"/>
          <w:szCs w:val="20"/>
        </w:rPr>
      </w:pPr>
      <w:r>
        <w:rPr>
          <w:rFonts w:ascii="Proxima Nova Rg" w:hAnsi="Proxima Nova Rg" w:cstheme="minorHAnsi"/>
          <w:sz w:val="20"/>
          <w:szCs w:val="20"/>
        </w:rPr>
        <w:t xml:space="preserve">Thanks to the </w:t>
      </w:r>
      <w:r w:rsidRPr="00782D0D">
        <w:rPr>
          <w:rFonts w:ascii="Proxima Nova Rg" w:hAnsi="Proxima Nova Rg" w:cstheme="minorHAnsi"/>
          <w:sz w:val="20"/>
          <w:szCs w:val="20"/>
        </w:rPr>
        <w:t>project’s support, the SOS h</w:t>
      </w:r>
      <w:r>
        <w:rPr>
          <w:rFonts w:ascii="Proxima Nova Rg" w:hAnsi="Proxima Nova Rg" w:cstheme="minorHAnsi"/>
          <w:sz w:val="20"/>
          <w:szCs w:val="20"/>
        </w:rPr>
        <w:t xml:space="preserve">elpline </w:t>
      </w:r>
      <w:r w:rsidRPr="00782D0D">
        <w:rPr>
          <w:rFonts w:ascii="Proxima Nova Rg" w:hAnsi="Proxima Nova Rg" w:cstheme="minorHAnsi"/>
          <w:sz w:val="20"/>
          <w:szCs w:val="20"/>
        </w:rPr>
        <w:t xml:space="preserve">for women experiencing gender-based violence ensured continuous operation and extended its working hours </w:t>
      </w:r>
      <w:r>
        <w:rPr>
          <w:rFonts w:ascii="Proxima Nova Rg" w:hAnsi="Proxima Nova Rg" w:cstheme="minorHAnsi"/>
          <w:sz w:val="20"/>
          <w:szCs w:val="20"/>
        </w:rPr>
        <w:t xml:space="preserve">from two </w:t>
      </w:r>
      <w:r w:rsidRPr="00782D0D">
        <w:rPr>
          <w:rFonts w:ascii="Proxima Nova Rg" w:hAnsi="Proxima Nova Rg" w:cstheme="minorHAnsi"/>
          <w:sz w:val="20"/>
          <w:szCs w:val="20"/>
        </w:rPr>
        <w:t xml:space="preserve">to four hours </w:t>
      </w:r>
      <w:r>
        <w:rPr>
          <w:rFonts w:ascii="Proxima Nova Rg" w:hAnsi="Proxima Nova Rg" w:cstheme="minorHAnsi"/>
          <w:sz w:val="20"/>
          <w:szCs w:val="20"/>
        </w:rPr>
        <w:t>daily (</w:t>
      </w:r>
      <w:r w:rsidRPr="00782D0D">
        <w:rPr>
          <w:rFonts w:ascii="Proxima Nova Rg" w:hAnsi="Proxima Nova Rg" w:cstheme="minorHAnsi"/>
          <w:sz w:val="20"/>
          <w:szCs w:val="20"/>
        </w:rPr>
        <w:t xml:space="preserve">from 12 PM to 4 PM), with </w:t>
      </w:r>
      <w:r>
        <w:rPr>
          <w:rFonts w:ascii="Proxima Nova Rg" w:hAnsi="Proxima Nova Rg" w:cstheme="minorHAnsi"/>
          <w:sz w:val="20"/>
          <w:szCs w:val="20"/>
        </w:rPr>
        <w:t xml:space="preserve">representatives of </w:t>
      </w:r>
      <w:r w:rsidRPr="00782D0D">
        <w:rPr>
          <w:rFonts w:ascii="Proxima Nova Rg" w:hAnsi="Proxima Nova Rg" w:cstheme="minorHAnsi"/>
          <w:sz w:val="20"/>
          <w:szCs w:val="20"/>
        </w:rPr>
        <w:t>13 member organizations of the Women against Violence Network on duty according to a prearranged schedule. Within the reporting period, 116 calls were received by the h</w:t>
      </w:r>
      <w:r>
        <w:rPr>
          <w:rFonts w:ascii="Proxima Nova Rg" w:hAnsi="Proxima Nova Rg" w:cstheme="minorHAnsi"/>
          <w:sz w:val="20"/>
          <w:szCs w:val="20"/>
        </w:rPr>
        <w:t>elp</w:t>
      </w:r>
      <w:r w:rsidRPr="00782D0D">
        <w:rPr>
          <w:rFonts w:ascii="Proxima Nova Rg" w:hAnsi="Proxima Nova Rg" w:cstheme="minorHAnsi"/>
          <w:sz w:val="20"/>
          <w:szCs w:val="20"/>
        </w:rPr>
        <w:t>line with all callers receiving psychological support, legal information or referrals to institutions to receive further help. One helpline beneficiary reported a firearm threat from her partner, which led to police intervention and the confiscation of the legally owned weapon. Fifteen consultants</w:t>
      </w:r>
      <w:r>
        <w:rPr>
          <w:rFonts w:ascii="Proxima Nova Rg" w:hAnsi="Proxima Nova Rg" w:cstheme="minorHAnsi"/>
          <w:sz w:val="20"/>
          <w:szCs w:val="20"/>
        </w:rPr>
        <w:t xml:space="preserve"> providing SOS helpline support from</w:t>
      </w:r>
      <w:r w:rsidRPr="00782D0D">
        <w:rPr>
          <w:rFonts w:ascii="Proxima Nova Rg" w:hAnsi="Proxima Nova Rg" w:cstheme="minorHAnsi"/>
          <w:sz w:val="20"/>
          <w:szCs w:val="20"/>
        </w:rPr>
        <w:t xml:space="preserve"> organizations within the network completed accredited training for providing social services to victims, while </w:t>
      </w:r>
      <w:r>
        <w:rPr>
          <w:rFonts w:ascii="Proxima Nova Rg" w:hAnsi="Proxima Nova Rg" w:cstheme="minorHAnsi"/>
          <w:sz w:val="20"/>
          <w:szCs w:val="20"/>
        </w:rPr>
        <w:t>2/3 of the consultants also</w:t>
      </w:r>
      <w:r w:rsidRPr="00782D0D">
        <w:rPr>
          <w:rFonts w:ascii="Proxima Nova Rg" w:hAnsi="Proxima Nova Rg" w:cstheme="minorHAnsi"/>
          <w:sz w:val="20"/>
          <w:szCs w:val="20"/>
        </w:rPr>
        <w:t xml:space="preserve"> participated in trainings on the implementation of Law o</w:t>
      </w:r>
      <w:r w:rsidR="003527E9">
        <w:rPr>
          <w:rFonts w:ascii="Proxima Nova Rg" w:hAnsi="Proxima Nova Rg" w:cstheme="minorHAnsi"/>
          <w:sz w:val="20"/>
          <w:szCs w:val="20"/>
        </w:rPr>
        <w:t>n</w:t>
      </w:r>
      <w:r w:rsidRPr="00782D0D">
        <w:rPr>
          <w:rFonts w:ascii="Proxima Nova Rg" w:hAnsi="Proxima Nova Rg" w:cstheme="minorHAnsi"/>
          <w:sz w:val="20"/>
          <w:szCs w:val="20"/>
        </w:rPr>
        <w:t xml:space="preserve"> Provision of Free Legal Aid and Law on Prevention of Domestic Violence. </w:t>
      </w:r>
    </w:p>
    <w:p w14:paraId="39417D39" w14:textId="4A4DF4E7" w:rsidR="006601C2" w:rsidRPr="000E71D2" w:rsidRDefault="000E71D2" w:rsidP="000E71D2">
      <w:pPr>
        <w:spacing w:after="0" w:line="240" w:lineRule="auto"/>
        <w:jc w:val="both"/>
        <w:rPr>
          <w:rFonts w:ascii="Proxima Nova Rg" w:eastAsia="MS Mincho" w:hAnsi="Proxima Nova Rg" w:cs="Arial"/>
          <w:b/>
          <w:bCs/>
          <w:sz w:val="20"/>
          <w:szCs w:val="20"/>
          <w:lang w:val="en-GB"/>
        </w:rPr>
      </w:pPr>
      <w:r>
        <w:rPr>
          <w:rFonts w:ascii="Proxima Nova Rg" w:eastAsia="MS Mincho" w:hAnsi="Proxima Nova Rg" w:cs="Arial"/>
          <w:b/>
          <w:bCs/>
          <w:sz w:val="20"/>
          <w:szCs w:val="20"/>
          <w:lang w:val="en-GB"/>
        </w:rPr>
        <w:t>3.</w:t>
      </w:r>
      <w:r w:rsidR="006601C2" w:rsidRPr="000E71D2">
        <w:rPr>
          <w:rFonts w:ascii="Proxima Nova Rg" w:eastAsia="MS Mincho" w:hAnsi="Proxima Nova Rg" w:cs="Arial"/>
          <w:b/>
          <w:bCs/>
          <w:sz w:val="20"/>
          <w:szCs w:val="20"/>
          <w:lang w:val="en-GB"/>
        </w:rPr>
        <w:t>Difficulties encountered, and measures taken to overcome the problems</w:t>
      </w:r>
    </w:p>
    <w:p w14:paraId="206DD6FE" w14:textId="77777777" w:rsidR="006601C2" w:rsidRPr="006B7DF8" w:rsidRDefault="006601C2" w:rsidP="000D41AC">
      <w:pPr>
        <w:pStyle w:val="ListParagraph"/>
        <w:numPr>
          <w:ilvl w:val="0"/>
          <w:numId w:val="20"/>
        </w:numPr>
        <w:spacing w:after="0" w:line="240" w:lineRule="auto"/>
        <w:jc w:val="both"/>
        <w:rPr>
          <w:rFonts w:ascii="Proxima Nova Rg" w:hAnsi="Proxima Nova Rg" w:cs="Arial"/>
          <w:b/>
          <w:i/>
          <w:sz w:val="20"/>
          <w:szCs w:val="20"/>
          <w:lang w:val="en-GB"/>
        </w:rPr>
      </w:pPr>
      <w:r w:rsidRPr="006B7DF8">
        <w:rPr>
          <w:rFonts w:ascii="Proxima Nova Rg" w:eastAsia="MS Mincho" w:hAnsi="Proxima Nova Rg" w:cs="Arial"/>
          <w:sz w:val="20"/>
          <w:szCs w:val="20"/>
          <w:lang w:val="en-GB"/>
        </w:rPr>
        <w:t xml:space="preserve">No difficulties encountered. </w:t>
      </w:r>
    </w:p>
    <w:p w14:paraId="30DD82E0" w14:textId="77777777" w:rsidR="006601C2" w:rsidRPr="009F495A" w:rsidRDefault="006601C2" w:rsidP="006601C2">
      <w:pPr>
        <w:spacing w:after="0" w:line="240" w:lineRule="auto"/>
        <w:jc w:val="both"/>
        <w:rPr>
          <w:rFonts w:ascii="Proxima Nova Rg" w:hAnsi="Proxima Nova Rg" w:cs="Arial"/>
          <w:b/>
          <w:i/>
          <w:sz w:val="20"/>
          <w:szCs w:val="20"/>
          <w:lang w:val="en-GB"/>
        </w:rPr>
      </w:pPr>
    </w:p>
    <w:p w14:paraId="3CF2927C" w14:textId="77777777" w:rsidR="006601C2" w:rsidRPr="009F495A" w:rsidRDefault="006601C2" w:rsidP="006601C2">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4. Changes introduced in implementation</w:t>
      </w:r>
    </w:p>
    <w:p w14:paraId="40EA60FC" w14:textId="77777777" w:rsidR="006601C2" w:rsidRPr="006B7DF8" w:rsidRDefault="006601C2" w:rsidP="000D41AC">
      <w:pPr>
        <w:pStyle w:val="ListParagraph"/>
        <w:numPr>
          <w:ilvl w:val="0"/>
          <w:numId w:val="20"/>
        </w:numPr>
        <w:spacing w:after="0" w:line="240" w:lineRule="auto"/>
        <w:jc w:val="both"/>
        <w:rPr>
          <w:rFonts w:ascii="Proxima Nova Rg" w:hAnsi="Proxima Nova Rg" w:cs="Arial"/>
          <w:bCs/>
          <w:iCs/>
          <w:sz w:val="20"/>
          <w:szCs w:val="20"/>
          <w:lang w:val="en-GB"/>
        </w:rPr>
      </w:pPr>
      <w:r w:rsidRPr="006B7DF8">
        <w:rPr>
          <w:rFonts w:ascii="Proxima Nova Rg" w:hAnsi="Proxima Nova Rg" w:cs="Arial"/>
          <w:bCs/>
          <w:iCs/>
          <w:sz w:val="20"/>
          <w:szCs w:val="20"/>
          <w:lang w:val="en-GB"/>
        </w:rPr>
        <w:t>No changes introduced.</w:t>
      </w:r>
    </w:p>
    <w:p w14:paraId="7A977763" w14:textId="77777777" w:rsidR="006601C2" w:rsidRPr="009F495A" w:rsidRDefault="006601C2" w:rsidP="006601C2">
      <w:pPr>
        <w:spacing w:after="0" w:line="240" w:lineRule="auto"/>
        <w:jc w:val="both"/>
        <w:rPr>
          <w:rFonts w:ascii="Proxima Nova Rg" w:hAnsi="Proxima Nova Rg" w:cs="Arial"/>
          <w:b/>
          <w:iCs/>
          <w:sz w:val="20"/>
          <w:szCs w:val="20"/>
          <w:lang w:val="en-GB"/>
        </w:rPr>
      </w:pPr>
    </w:p>
    <w:p w14:paraId="1FCC1AFC" w14:textId="77777777" w:rsidR="006601C2" w:rsidRPr="009F495A" w:rsidRDefault="006601C2" w:rsidP="006601C2">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5. Achievements</w:t>
      </w:r>
    </w:p>
    <w:p w14:paraId="7433FF80" w14:textId="78DDEFE3" w:rsidR="006601C2" w:rsidRPr="008429F2" w:rsidRDefault="006601C2" w:rsidP="000D41AC">
      <w:pPr>
        <w:pStyle w:val="ListParagraph"/>
        <w:numPr>
          <w:ilvl w:val="0"/>
          <w:numId w:val="9"/>
        </w:numPr>
        <w:spacing w:after="0" w:line="240" w:lineRule="auto"/>
        <w:jc w:val="both"/>
        <w:rPr>
          <w:rFonts w:ascii="Proxima Nova Rg" w:hAnsi="Proxima Nova Rg" w:cs="Arial"/>
          <w:bCs/>
          <w:iCs/>
          <w:sz w:val="20"/>
          <w:szCs w:val="20"/>
          <w:lang w:val="en-GB"/>
        </w:rPr>
      </w:pPr>
      <w:r w:rsidRPr="008429F2">
        <w:rPr>
          <w:rFonts w:ascii="Proxima Nova Rg" w:hAnsi="Proxima Nova Rg" w:cs="Calibri"/>
          <w:iCs/>
          <w:sz w:val="20"/>
          <w:szCs w:val="20"/>
        </w:rPr>
        <w:t xml:space="preserve">215 healthcare and legal professionals (187 women and 28 men) from 67 municipalities received training to improve their ability to identify risks of firearms misuse in violence and ensure victim safety. </w:t>
      </w:r>
    </w:p>
    <w:p w14:paraId="09DDB60F" w14:textId="6B614303" w:rsidR="006601C2" w:rsidRPr="00135BDC" w:rsidRDefault="001F18AE" w:rsidP="000D41AC">
      <w:pPr>
        <w:pStyle w:val="ListParagraph"/>
        <w:numPr>
          <w:ilvl w:val="0"/>
          <w:numId w:val="9"/>
        </w:numPr>
        <w:spacing w:after="0" w:line="240" w:lineRule="auto"/>
        <w:jc w:val="both"/>
        <w:rPr>
          <w:rFonts w:ascii="Proxima Nova Rg" w:hAnsi="Proxima Nova Rg" w:cs="Arial"/>
          <w:b/>
          <w:sz w:val="20"/>
          <w:szCs w:val="20"/>
          <w:lang w:val="en-GB"/>
        </w:rPr>
      </w:pPr>
      <w:bookmarkStart w:id="1" w:name="_Hlk188787043"/>
      <w:r>
        <w:rPr>
          <w:rFonts w:ascii="Proxima Nova Rg" w:hAnsi="Proxima Nova Rg"/>
          <w:sz w:val="20"/>
          <w:szCs w:val="20"/>
        </w:rPr>
        <w:t>I</w:t>
      </w:r>
      <w:r w:rsidRPr="00135BDC">
        <w:rPr>
          <w:rFonts w:ascii="Proxima Nova Rg" w:hAnsi="Proxima Nova Rg"/>
          <w:sz w:val="20"/>
          <w:szCs w:val="20"/>
        </w:rPr>
        <w:t>ncreas</w:t>
      </w:r>
      <w:r>
        <w:rPr>
          <w:rFonts w:ascii="Proxima Nova Rg" w:hAnsi="Proxima Nova Rg"/>
          <w:sz w:val="20"/>
          <w:szCs w:val="20"/>
        </w:rPr>
        <w:t>ed</w:t>
      </w:r>
      <w:r w:rsidRPr="00135BDC">
        <w:rPr>
          <w:rFonts w:ascii="Proxima Nova Rg" w:hAnsi="Proxima Nova Rg"/>
          <w:sz w:val="20"/>
          <w:szCs w:val="20"/>
        </w:rPr>
        <w:t xml:space="preserve"> community safety </w:t>
      </w:r>
      <w:r>
        <w:rPr>
          <w:rFonts w:ascii="Proxima Nova Rg" w:hAnsi="Proxima Nova Rg"/>
          <w:sz w:val="20"/>
          <w:szCs w:val="20"/>
        </w:rPr>
        <w:t xml:space="preserve">facilitated through support to </w:t>
      </w:r>
      <w:r w:rsidR="006601C2" w:rsidRPr="00135BDC">
        <w:rPr>
          <w:rFonts w:ascii="Proxima Nova Rg" w:hAnsi="Proxima Nova Rg"/>
          <w:sz w:val="20"/>
          <w:szCs w:val="20"/>
        </w:rPr>
        <w:t xml:space="preserve">4 </w:t>
      </w:r>
      <w:r w:rsidR="006601C2">
        <w:rPr>
          <w:rFonts w:ascii="Proxima Nova Rg" w:hAnsi="Proxima Nova Rg"/>
          <w:sz w:val="20"/>
          <w:szCs w:val="20"/>
        </w:rPr>
        <w:t xml:space="preserve">local </w:t>
      </w:r>
      <w:r w:rsidR="006601C2" w:rsidRPr="00135BDC">
        <w:rPr>
          <w:rFonts w:ascii="Proxima Nova Rg" w:hAnsi="Proxima Nova Rg"/>
          <w:sz w:val="20"/>
          <w:szCs w:val="20"/>
        </w:rPr>
        <w:t xml:space="preserve">CSOs </w:t>
      </w:r>
      <w:r w:rsidR="00552046">
        <w:rPr>
          <w:rFonts w:ascii="Proxima Nova Rg" w:hAnsi="Proxima Nova Rg"/>
          <w:sz w:val="20"/>
          <w:szCs w:val="20"/>
        </w:rPr>
        <w:t xml:space="preserve"> whose activities are aimed at enhancing protection </w:t>
      </w:r>
      <w:r w:rsidR="006601C2" w:rsidRPr="00135BDC">
        <w:rPr>
          <w:rFonts w:ascii="Proxima Nova Rg" w:hAnsi="Proxima Nova Rg"/>
          <w:sz w:val="20"/>
          <w:szCs w:val="20"/>
        </w:rPr>
        <w:t>of women from firearms-enabled violence</w:t>
      </w:r>
      <w:r w:rsidR="006601C2">
        <w:rPr>
          <w:rFonts w:ascii="Proxima Nova Rg" w:hAnsi="Proxima Nova Rg"/>
          <w:sz w:val="20"/>
          <w:szCs w:val="20"/>
        </w:rPr>
        <w:t>, through provision of helpline support</w:t>
      </w:r>
      <w:r w:rsidR="00552046">
        <w:rPr>
          <w:rFonts w:ascii="Proxima Nova Rg" w:hAnsi="Proxima Nova Rg"/>
          <w:sz w:val="20"/>
          <w:szCs w:val="20"/>
        </w:rPr>
        <w:t xml:space="preserve">, </w:t>
      </w:r>
      <w:r w:rsidR="006601C2">
        <w:rPr>
          <w:rFonts w:ascii="Proxima Nova Rg" w:hAnsi="Proxima Nova Rg"/>
          <w:sz w:val="20"/>
          <w:szCs w:val="20"/>
        </w:rPr>
        <w:t>training of women to better understand the risks of firearms</w:t>
      </w:r>
      <w:r w:rsidR="00552046">
        <w:rPr>
          <w:rFonts w:ascii="Proxima Nova Rg" w:hAnsi="Proxima Nova Rg"/>
          <w:sz w:val="20"/>
          <w:szCs w:val="20"/>
        </w:rPr>
        <w:t>,</w:t>
      </w:r>
      <w:r w:rsidR="006601C2">
        <w:rPr>
          <w:rFonts w:ascii="Proxima Nova Rg" w:hAnsi="Proxima Nova Rg"/>
          <w:sz w:val="20"/>
          <w:szCs w:val="20"/>
        </w:rPr>
        <w:t xml:space="preserve"> raising community awareness on the dangers of firearms-misuse for violence against women and strengthening cooperation with local institutions.  </w:t>
      </w:r>
    </w:p>
    <w:bookmarkEnd w:id="1"/>
    <w:p w14:paraId="199E07F0" w14:textId="77777777" w:rsidR="006601C2" w:rsidRPr="00135BDC" w:rsidRDefault="006601C2" w:rsidP="006601C2">
      <w:pPr>
        <w:pStyle w:val="ListParagraph"/>
        <w:spacing w:after="0" w:line="240" w:lineRule="auto"/>
        <w:jc w:val="both"/>
        <w:rPr>
          <w:rFonts w:ascii="Proxima Nova Rg" w:hAnsi="Proxima Nova Rg" w:cs="Arial"/>
          <w:b/>
          <w:sz w:val="20"/>
          <w:szCs w:val="20"/>
          <w:lang w:val="en-GB"/>
        </w:rPr>
      </w:pPr>
    </w:p>
    <w:p w14:paraId="5EA33549" w14:textId="77777777" w:rsidR="006601C2" w:rsidRPr="009F495A" w:rsidRDefault="006601C2" w:rsidP="006601C2">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 xml:space="preserve">6. Work plan for </w:t>
      </w:r>
      <w:r>
        <w:rPr>
          <w:rFonts w:ascii="Proxima Nova Rg" w:hAnsi="Proxima Nova Rg" w:cs="Arial"/>
          <w:b/>
          <w:iCs/>
          <w:sz w:val="20"/>
          <w:szCs w:val="20"/>
          <w:lang w:val="en-GB"/>
        </w:rPr>
        <w:t>Q4 2024</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6601C2" w:rsidRPr="009F495A" w14:paraId="67464FA4"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36402D14" w14:textId="77777777" w:rsidR="006601C2" w:rsidRPr="009F495A" w:rsidRDefault="006601C2"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570E1FE5" w14:textId="77777777" w:rsidR="006601C2" w:rsidRPr="004226A9" w:rsidRDefault="006601C2"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226A9">
              <w:rPr>
                <w:rFonts w:ascii="Proxima Nova Rg" w:eastAsia="MS Mincho" w:hAnsi="Proxima Nova Rg" w:cs="Arial"/>
                <w:sz w:val="20"/>
                <w:szCs w:val="20"/>
                <w:lang w:val="en-GB"/>
              </w:rPr>
              <w:t>Indicators</w:t>
            </w:r>
          </w:p>
        </w:tc>
        <w:tc>
          <w:tcPr>
            <w:tcW w:w="1201" w:type="pct"/>
            <w:tcBorders>
              <w:bottom w:val="none" w:sz="0" w:space="0" w:color="auto"/>
            </w:tcBorders>
          </w:tcPr>
          <w:p w14:paraId="53EA86E8" w14:textId="77777777" w:rsidR="006601C2" w:rsidRPr="004226A9" w:rsidRDefault="006601C2"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226A9">
              <w:rPr>
                <w:rFonts w:ascii="Proxima Nova Rg" w:eastAsia="MS Mincho" w:hAnsi="Proxima Nova Rg" w:cs="Arial"/>
                <w:sz w:val="20"/>
                <w:szCs w:val="20"/>
                <w:lang w:val="en-GB"/>
              </w:rPr>
              <w:t>Budget (US$)</w:t>
            </w:r>
          </w:p>
        </w:tc>
      </w:tr>
      <w:tr w:rsidR="006601C2" w:rsidRPr="009F495A" w14:paraId="02BA3CA4" w14:textId="77777777" w:rsidTr="00A12E51">
        <w:tc>
          <w:tcPr>
            <w:cnfStyle w:val="001000000000" w:firstRow="0" w:lastRow="0" w:firstColumn="1" w:lastColumn="0" w:oddVBand="0" w:evenVBand="0" w:oddHBand="0" w:evenHBand="0" w:firstRowFirstColumn="0" w:firstRowLastColumn="0" w:lastRowFirstColumn="0" w:lastRowLastColumn="0"/>
            <w:tcW w:w="1922" w:type="pct"/>
          </w:tcPr>
          <w:p w14:paraId="0F6A2CDC" w14:textId="77777777" w:rsidR="006601C2" w:rsidRPr="001A7A06" w:rsidRDefault="006601C2" w:rsidP="00A12E51">
            <w:pPr>
              <w:pStyle w:val="Default"/>
              <w:jc w:val="both"/>
              <w:rPr>
                <w:rFonts w:ascii="Proxima Nova Rg" w:eastAsia="MS Mincho" w:hAnsi="Proxima Nova Rg" w:cs="Arial"/>
                <w:b w:val="0"/>
                <w:bCs w:val="0"/>
                <w:i/>
                <w:iCs/>
                <w:sz w:val="22"/>
                <w:szCs w:val="22"/>
                <w:lang w:val="en-GB"/>
              </w:rPr>
            </w:pPr>
            <w:r w:rsidRPr="00A43311">
              <w:rPr>
                <w:rFonts w:ascii="Proxima Nova Rg" w:hAnsi="Proxima Nova Rg"/>
                <w:sz w:val="20"/>
                <w:szCs w:val="20"/>
              </w:rPr>
              <w:t xml:space="preserve">1. implementation of trainings for </w:t>
            </w:r>
            <w:r w:rsidRPr="00E91D85">
              <w:rPr>
                <w:rFonts w:ascii="Proxima Nova Rg" w:hAnsi="Proxima Nova Rg"/>
                <w:sz w:val="20"/>
                <w:szCs w:val="20"/>
              </w:rPr>
              <w:t>healthcare professionals and Development of training of trainers (</w:t>
            </w:r>
            <w:proofErr w:type="spellStart"/>
            <w:r w:rsidRPr="00E91D85">
              <w:rPr>
                <w:rFonts w:ascii="Proxima Nova Rg" w:hAnsi="Proxima Nova Rg"/>
                <w:sz w:val="20"/>
                <w:szCs w:val="20"/>
              </w:rPr>
              <w:t>ToT</w:t>
            </w:r>
            <w:proofErr w:type="spellEnd"/>
            <w:r w:rsidRPr="00E91D85">
              <w:rPr>
                <w:rFonts w:ascii="Proxima Nova Rg" w:hAnsi="Proxima Nova Rg"/>
                <w:sz w:val="20"/>
                <w:szCs w:val="20"/>
              </w:rPr>
              <w:t>) for healthcare workers on response to (firearms-enabled) domestic violence through multi-agency cooperation and provision of support to those in need,</w:t>
            </w:r>
            <w:r>
              <w:rPr>
                <w:rFonts w:ascii="Proxima Nova Rg" w:hAnsi="Proxima Nova Rg"/>
                <w:i/>
                <w:iCs/>
                <w:sz w:val="22"/>
                <w:szCs w:val="22"/>
              </w:rPr>
              <w:t xml:space="preserve"> </w:t>
            </w:r>
          </w:p>
          <w:p w14:paraId="7747A512" w14:textId="77777777" w:rsidR="006601C2" w:rsidRPr="00A43311" w:rsidRDefault="006601C2" w:rsidP="00A12E51">
            <w:pPr>
              <w:pStyle w:val="Default"/>
              <w:jc w:val="both"/>
              <w:rPr>
                <w:rFonts w:ascii="Proxima Nova Rg" w:hAnsi="Proxima Nova Rg"/>
                <w:sz w:val="20"/>
                <w:szCs w:val="20"/>
              </w:rPr>
            </w:pPr>
          </w:p>
          <w:p w14:paraId="1294A9BD" w14:textId="77777777" w:rsidR="006601C2" w:rsidRPr="007E58B4" w:rsidRDefault="006601C2" w:rsidP="00A12E51">
            <w:pPr>
              <w:jc w:val="both"/>
              <w:rPr>
                <w:rFonts w:ascii="Proxima Nova Rg" w:eastAsia="MS Mincho" w:hAnsi="Proxima Nova Rg" w:cs="Arial"/>
                <w:sz w:val="20"/>
                <w:szCs w:val="20"/>
                <w:lang w:val="en-GB"/>
              </w:rPr>
            </w:pPr>
            <w:r w:rsidRPr="00F327CB">
              <w:rPr>
                <w:rFonts w:ascii="Proxima Nova Rg" w:eastAsia="MS Mincho" w:hAnsi="Proxima Nova Rg" w:cs="Arial"/>
                <w:sz w:val="20"/>
                <w:szCs w:val="20"/>
                <w:lang w:val="en-GB"/>
              </w:rPr>
              <w:t>2.Monitoring of activities and provision of support to CSOs that h</w:t>
            </w:r>
            <w:r w:rsidRPr="00F327CB">
              <w:rPr>
                <w:rFonts w:ascii="Proxima Nova Rg" w:eastAsia="MS Mincho" w:hAnsi="Proxima Nova Rg"/>
                <w:sz w:val="20"/>
                <w:szCs w:val="20"/>
                <w:lang w:val="en-GB"/>
              </w:rPr>
              <w:t xml:space="preserve">ave been selected to </w:t>
            </w:r>
            <w:r w:rsidRPr="00F327CB">
              <w:rPr>
                <w:rFonts w:ascii="Proxima Nova Rg" w:eastAsia="MS Mincho" w:hAnsi="Proxima Nova Rg" w:cs="Arial"/>
                <w:sz w:val="20"/>
                <w:szCs w:val="20"/>
                <w:lang w:val="en-GB"/>
              </w:rPr>
              <w:t>receive low value grants.</w:t>
            </w:r>
          </w:p>
        </w:tc>
        <w:tc>
          <w:tcPr>
            <w:tcW w:w="1876" w:type="pct"/>
          </w:tcPr>
          <w:p w14:paraId="6C40776C" w14:textId="77777777" w:rsidR="006601C2" w:rsidRPr="008B1361" w:rsidRDefault="006601C2" w:rsidP="00A12E51">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8B1361">
              <w:rPr>
                <w:rFonts w:ascii="Proxima Nova Rg" w:hAnsi="Proxima Nova Rg"/>
                <w:sz w:val="20"/>
                <w:szCs w:val="20"/>
              </w:rPr>
              <w:t>1.No. of healthcare professionals trained to identify risks and effectively implement procedures for reporting and addressing suspected risk of firearms related domestic violence.</w:t>
            </w:r>
          </w:p>
          <w:p w14:paraId="00325A2E" w14:textId="77777777" w:rsidR="006601C2" w:rsidRPr="008B1361" w:rsidRDefault="006601C2" w:rsidP="00A12E51">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26BA5893" w14:textId="77777777" w:rsidR="006601C2" w:rsidRPr="008B1361" w:rsidRDefault="006601C2" w:rsidP="00A12E51">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sidRPr="008B1361">
              <w:rPr>
                <w:rFonts w:ascii="Proxima Nova Rg" w:hAnsi="Proxima Nova Rg"/>
                <w:sz w:val="20"/>
                <w:szCs w:val="20"/>
              </w:rPr>
              <w:t xml:space="preserve">2.Up to 4 CSOs supported to develop and implement community-based actions targeting women whose family members have access to firearms and collaborate with institutions </w:t>
            </w:r>
          </w:p>
          <w:p w14:paraId="55E4CC47" w14:textId="77777777" w:rsidR="006601C2" w:rsidRPr="008B1361" w:rsidRDefault="006601C2" w:rsidP="00A12E51">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8B1361">
              <w:rPr>
                <w:rFonts w:ascii="Proxima Nova Rg" w:hAnsi="Proxima Nova Rg"/>
                <w:sz w:val="20"/>
                <w:szCs w:val="20"/>
              </w:rPr>
              <w:t xml:space="preserve"> </w:t>
            </w:r>
          </w:p>
        </w:tc>
        <w:tc>
          <w:tcPr>
            <w:tcW w:w="1201" w:type="pct"/>
          </w:tcPr>
          <w:p w14:paraId="457DB5F4" w14:textId="77777777" w:rsidR="006601C2" w:rsidRPr="00496179" w:rsidRDefault="006601C2" w:rsidP="00A12E51">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C65EF">
              <w:rPr>
                <w:rFonts w:ascii="Proxima Nova Rg" w:eastAsia="MS Mincho" w:hAnsi="Proxima Nova Rg" w:cs="Arial"/>
                <w:bCs/>
                <w:sz w:val="20"/>
                <w:szCs w:val="20"/>
                <w:lang w:val="en-GB"/>
              </w:rPr>
              <w:t>$</w:t>
            </w:r>
            <w:r w:rsidRPr="004C65EF">
              <w:rPr>
                <w:rFonts w:ascii="Proxima Nova Rg" w:eastAsia="MS Mincho" w:hAnsi="Proxima Nova Rg" w:cs="Arial"/>
                <w:b/>
                <w:sz w:val="20"/>
                <w:szCs w:val="20"/>
                <w:lang w:val="en-GB"/>
              </w:rPr>
              <w:t>88,455.91</w:t>
            </w:r>
          </w:p>
        </w:tc>
      </w:tr>
    </w:tbl>
    <w:p w14:paraId="68F438E3" w14:textId="0815BAF7" w:rsidR="00834D7C" w:rsidRDefault="00834D7C">
      <w:pPr>
        <w:rPr>
          <w:rFonts w:ascii="Proxima Nova Rg" w:hAnsi="Proxima Nova Rg"/>
          <w:sz w:val="20"/>
          <w:szCs w:val="20"/>
        </w:rPr>
      </w:pPr>
    </w:p>
    <w:p w14:paraId="3B48DBB4" w14:textId="77777777" w:rsidR="007F124C" w:rsidRDefault="007F124C">
      <w:pPr>
        <w:rPr>
          <w:rFonts w:ascii="Proxima Nova Rg" w:hAnsi="Proxima Nova Rg"/>
          <w:sz w:val="20"/>
          <w:szCs w:val="20"/>
        </w:rPr>
      </w:pPr>
    </w:p>
    <w:p w14:paraId="1CC5DAED" w14:textId="77777777" w:rsidR="007F124C" w:rsidRDefault="007F124C">
      <w:pPr>
        <w:rPr>
          <w:rFonts w:ascii="Proxima Nova Rg" w:hAnsi="Proxima Nova Rg"/>
          <w:sz w:val="20"/>
          <w:szCs w:val="20"/>
        </w:rPr>
      </w:pPr>
    </w:p>
    <w:p w14:paraId="77C6C846" w14:textId="77777777" w:rsidR="007F124C" w:rsidRDefault="007F124C">
      <w:pPr>
        <w:rPr>
          <w:rFonts w:ascii="Proxima Nova Rg" w:hAnsi="Proxima Nova Rg"/>
          <w:sz w:val="20"/>
          <w:szCs w:val="20"/>
        </w:rPr>
      </w:pPr>
    </w:p>
    <w:p w14:paraId="6FF737A3" w14:textId="77777777" w:rsidR="007F124C" w:rsidRDefault="007F124C">
      <w:pPr>
        <w:rPr>
          <w:rFonts w:ascii="Proxima Nova Rg" w:hAnsi="Proxima Nova Rg"/>
          <w:sz w:val="20"/>
          <w:szCs w:val="20"/>
        </w:rPr>
      </w:pP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5"/>
        <w:gridCol w:w="1620"/>
        <w:gridCol w:w="2070"/>
        <w:gridCol w:w="3415"/>
      </w:tblGrid>
      <w:tr w:rsidR="00995207" w:rsidRPr="009F495A" w14:paraId="31BF9E26"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D9E2F3" w:themeFill="accent1" w:themeFillTint="33"/>
          </w:tcPr>
          <w:p w14:paraId="61F99290" w14:textId="77777777" w:rsidR="00995207" w:rsidRPr="009F495A" w:rsidRDefault="00995207" w:rsidP="00A12E51">
            <w:pPr>
              <w:spacing w:before="120" w:after="12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lastRenderedPageBreak/>
              <w:t xml:space="preserve">Output </w:t>
            </w:r>
            <w:r>
              <w:rPr>
                <w:rFonts w:ascii="Proxima Nova Rg" w:eastAsia="MS Mincho" w:hAnsi="Proxima Nova Rg" w:cs="Arial"/>
                <w:sz w:val="20"/>
                <w:szCs w:val="20"/>
                <w:lang w:val="en-GB"/>
              </w:rPr>
              <w:t>2.2</w:t>
            </w:r>
            <w:r w:rsidRPr="009F495A">
              <w:rPr>
                <w:rFonts w:ascii="Proxima Nova Rg" w:eastAsia="MS Mincho" w:hAnsi="Proxima Nova Rg" w:cs="Arial"/>
                <w:sz w:val="20"/>
                <w:szCs w:val="20"/>
                <w:lang w:val="en-GB"/>
              </w:rPr>
              <w:t>:</w:t>
            </w:r>
          </w:p>
        </w:tc>
        <w:tc>
          <w:tcPr>
            <w:tcW w:w="7105" w:type="dxa"/>
            <w:gridSpan w:val="3"/>
            <w:tcBorders>
              <w:bottom w:val="none" w:sz="0" w:space="0" w:color="auto"/>
            </w:tcBorders>
            <w:shd w:val="clear" w:color="auto" w:fill="D9E2F3" w:themeFill="accent1" w:themeFillTint="33"/>
          </w:tcPr>
          <w:p w14:paraId="3E788CD5" w14:textId="77777777" w:rsidR="00995207" w:rsidRPr="009F495A" w:rsidRDefault="00995207" w:rsidP="00A12E51">
            <w:pPr>
              <w:spacing w:before="120" w:after="120"/>
              <w:jc w:val="both"/>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11686A">
              <w:rPr>
                <w:rFonts w:ascii="Proxima Nova Rg" w:hAnsi="Proxima Nova Rg"/>
                <w:sz w:val="20"/>
                <w:szCs w:val="20"/>
              </w:rPr>
              <w:t>Information on the harmful effects of underlying practices and attitudes leading to firearms misuse and supportive mechanisms preventing suicides available</w:t>
            </w:r>
            <w:r w:rsidRPr="009F75AF">
              <w:rPr>
                <w:rFonts w:ascii="Proxima Nova Rg" w:eastAsia="Arial" w:hAnsi="Proxima Nova Rg" w:cs="Arial"/>
                <w:sz w:val="20"/>
                <w:szCs w:val="20"/>
                <w:lang w:val="en-GB"/>
              </w:rPr>
              <w:t xml:space="preserve"> </w:t>
            </w:r>
          </w:p>
        </w:tc>
      </w:tr>
      <w:tr w:rsidR="00995207" w:rsidRPr="009F495A" w14:paraId="59D89ED5" w14:textId="77777777" w:rsidTr="00A12E51">
        <w:trPr>
          <w:trHeight w:val="470"/>
        </w:trPr>
        <w:tc>
          <w:tcPr>
            <w:cnfStyle w:val="001000000000" w:firstRow="0" w:lastRow="0" w:firstColumn="1" w:lastColumn="0" w:oddVBand="0" w:evenVBand="0" w:oddHBand="0" w:evenHBand="0" w:firstRowFirstColumn="0" w:firstRowLastColumn="0" w:lastRowFirstColumn="0" w:lastRowLastColumn="0"/>
            <w:tcW w:w="2245" w:type="dxa"/>
            <w:shd w:val="clear" w:color="auto" w:fill="D9E2F3" w:themeFill="accent1" w:themeFillTint="33"/>
            <w:vAlign w:val="center"/>
          </w:tcPr>
          <w:p w14:paraId="1F22D852" w14:textId="77777777" w:rsidR="00995207" w:rsidRPr="009F495A" w:rsidRDefault="00995207"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Total budget:</w:t>
            </w:r>
          </w:p>
        </w:tc>
        <w:tc>
          <w:tcPr>
            <w:tcW w:w="1620" w:type="dxa"/>
            <w:shd w:val="clear" w:color="auto" w:fill="D9E2F3" w:themeFill="accent1" w:themeFillTint="33"/>
            <w:vAlign w:val="center"/>
          </w:tcPr>
          <w:p w14:paraId="16D18454" w14:textId="77777777" w:rsidR="00995207" w:rsidRPr="004C65EF" w:rsidRDefault="00995207"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4C65EF">
              <w:rPr>
                <w:rFonts w:ascii="Proxima Nova Rg" w:eastAsia="MS Mincho" w:hAnsi="Proxima Nova Rg" w:cs="Arial"/>
                <w:b/>
                <w:bCs/>
                <w:sz w:val="20"/>
                <w:szCs w:val="20"/>
                <w:lang w:val="en-GB"/>
              </w:rPr>
              <w:t>$</w:t>
            </w:r>
            <w:r w:rsidRPr="004C65EF">
              <w:rPr>
                <w:rFonts w:ascii="Proxima Nova Rg" w:hAnsi="Proxima Nova Rg"/>
                <w:b/>
                <w:bCs/>
                <w:sz w:val="20"/>
                <w:szCs w:val="20"/>
              </w:rPr>
              <w:t xml:space="preserve"> 124,000</w:t>
            </w:r>
          </w:p>
        </w:tc>
        <w:tc>
          <w:tcPr>
            <w:tcW w:w="2070" w:type="dxa"/>
            <w:shd w:val="clear" w:color="auto" w:fill="D9E2F3" w:themeFill="accent1" w:themeFillTint="33"/>
            <w:vAlign w:val="center"/>
          </w:tcPr>
          <w:p w14:paraId="7ECE4961" w14:textId="77777777" w:rsidR="00995207" w:rsidRPr="004C65EF" w:rsidRDefault="00995207"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Spent</w:t>
            </w:r>
            <w:r w:rsidRPr="004C65EF">
              <w:rPr>
                <w:rStyle w:val="FootnoteReference"/>
                <w:rFonts w:ascii="Proxima Nova Rg" w:eastAsia="MS Mincho" w:hAnsi="Proxima Nova Rg" w:cs="Arial"/>
                <w:b/>
                <w:sz w:val="20"/>
                <w:szCs w:val="20"/>
                <w:lang w:val="en-GB"/>
              </w:rPr>
              <w:footnoteReference w:id="20"/>
            </w:r>
            <w:r w:rsidRPr="004C65EF">
              <w:rPr>
                <w:rFonts w:ascii="Proxima Nova Rg" w:eastAsia="MS Mincho" w:hAnsi="Proxima Nova Rg" w:cs="Arial"/>
                <w:b/>
                <w:sz w:val="20"/>
                <w:szCs w:val="20"/>
                <w:lang w:val="en-GB"/>
              </w:rPr>
              <w:t xml:space="preserve">: </w:t>
            </w:r>
            <w:r>
              <w:rPr>
                <w:rFonts w:ascii="Proxima Nova Rg" w:eastAsia="MS Mincho" w:hAnsi="Proxima Nova Rg" w:cs="Arial"/>
                <w:b/>
                <w:sz w:val="20"/>
                <w:szCs w:val="20"/>
                <w:lang w:val="en-GB"/>
              </w:rPr>
              <w:t xml:space="preserve">$ </w:t>
            </w:r>
            <w:r w:rsidRPr="004C65EF">
              <w:rPr>
                <w:rFonts w:ascii="Proxima Nova Rg" w:eastAsia="MS Mincho" w:hAnsi="Proxima Nova Rg" w:cs="Arial"/>
                <w:b/>
                <w:sz w:val="20"/>
                <w:szCs w:val="20"/>
                <w:lang w:val="en-GB"/>
              </w:rPr>
              <w:t>39,158.95</w:t>
            </w:r>
          </w:p>
        </w:tc>
        <w:tc>
          <w:tcPr>
            <w:tcW w:w="3415" w:type="dxa"/>
            <w:shd w:val="clear" w:color="auto" w:fill="D9E2F3" w:themeFill="accent1" w:themeFillTint="33"/>
            <w:vAlign w:val="center"/>
          </w:tcPr>
          <w:p w14:paraId="4AE1F74A" w14:textId="77777777" w:rsidR="00995207" w:rsidRPr="004C65EF" w:rsidRDefault="00995207"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Balance: $ 84,841.05</w:t>
            </w:r>
          </w:p>
        </w:tc>
      </w:tr>
    </w:tbl>
    <w:p w14:paraId="6652401F" w14:textId="77777777" w:rsidR="00995207" w:rsidRPr="009F495A" w:rsidRDefault="00995207" w:rsidP="00995207">
      <w:pPr>
        <w:spacing w:after="0" w:line="240" w:lineRule="auto"/>
        <w:rPr>
          <w:rFonts w:ascii="Proxima Nova Rg" w:eastAsia="MS Mincho" w:hAnsi="Proxima Nova Rg" w:cs="Arial"/>
          <w:sz w:val="20"/>
          <w:szCs w:val="20"/>
          <w:lang w:val="en-GB"/>
        </w:rPr>
      </w:pPr>
    </w:p>
    <w:p w14:paraId="5BC63B56" w14:textId="77777777" w:rsidR="00995207" w:rsidRPr="009F495A" w:rsidRDefault="00995207" w:rsidP="00995207">
      <w:pPr>
        <w:spacing w:after="0" w:line="240" w:lineRule="auto"/>
        <w:jc w:val="both"/>
        <w:rPr>
          <w:rFonts w:ascii="Proxima Nova Rg" w:eastAsia="MS Mincho" w:hAnsi="Proxima Nova Rg" w:cs="Arial"/>
          <w:sz w:val="20"/>
          <w:szCs w:val="20"/>
          <w:lang w:val="en-GB"/>
        </w:rPr>
      </w:pPr>
      <w:r w:rsidRPr="009F495A">
        <w:rPr>
          <w:rFonts w:ascii="Proxima Nova Rg" w:eastAsia="MS Mincho" w:hAnsi="Proxima Nova Rg" w:cs="Arial"/>
          <w:b/>
          <w:bCs/>
          <w:sz w:val="20"/>
          <w:szCs w:val="20"/>
          <w:lang w:val="en-GB"/>
        </w:rPr>
        <w:t xml:space="preserve">1. </w:t>
      </w:r>
      <w:r>
        <w:rPr>
          <w:rFonts w:ascii="Proxima Nova Rg" w:eastAsia="MS Mincho" w:hAnsi="Proxima Nova Rg" w:cs="Arial"/>
          <w:b/>
          <w:bCs/>
          <w:sz w:val="20"/>
          <w:szCs w:val="20"/>
          <w:lang w:val="en-GB"/>
        </w:rPr>
        <w:t>Progress towards</w:t>
      </w:r>
      <w:r w:rsidRPr="009F495A">
        <w:rPr>
          <w:rFonts w:ascii="Proxima Nova Rg" w:eastAsia="MS Mincho" w:hAnsi="Proxima Nova Rg" w:cs="Arial"/>
          <w:b/>
          <w:bCs/>
          <w:sz w:val="20"/>
          <w:szCs w:val="20"/>
          <w:lang w:val="en-GB"/>
        </w:rPr>
        <w:t xml:space="preserve"> the output</w:t>
      </w:r>
    </w:p>
    <w:p w14:paraId="3D26C154" w14:textId="77777777" w:rsidR="00961AB2" w:rsidRDefault="00995207" w:rsidP="00961AB2">
      <w:pPr>
        <w:pStyle w:val="Default"/>
        <w:jc w:val="both"/>
        <w:rPr>
          <w:rFonts w:ascii="Proxima Nova Rg" w:hAnsi="Proxima Nova Rg"/>
          <w:sz w:val="20"/>
          <w:szCs w:val="20"/>
        </w:rPr>
      </w:pPr>
      <w:r w:rsidRPr="002E6481">
        <w:rPr>
          <w:rFonts w:ascii="Proxima Nova Rg" w:hAnsi="Proxima Nova Rg"/>
          <w:sz w:val="20"/>
          <w:szCs w:val="20"/>
        </w:rPr>
        <w:t>Bearing in mind the social context in which prejudice and stigma prevent people from seeking help in case of mental health problems</w:t>
      </w:r>
      <w:r>
        <w:rPr>
          <w:rFonts w:ascii="Proxima Nova Rg" w:hAnsi="Proxima Nova Rg"/>
          <w:sz w:val="20"/>
          <w:szCs w:val="20"/>
        </w:rPr>
        <w:t>,</w:t>
      </w:r>
      <w:r w:rsidRPr="002E6481">
        <w:rPr>
          <w:rFonts w:ascii="Proxima Nova Rg" w:hAnsi="Proxima Nova Rg"/>
          <w:sz w:val="20"/>
          <w:szCs w:val="20"/>
        </w:rPr>
        <w:t xml:space="preserve"> </w:t>
      </w:r>
      <w:r>
        <w:rPr>
          <w:rFonts w:ascii="Proxima Nova Rg" w:hAnsi="Proxima Nova Rg"/>
          <w:sz w:val="20"/>
          <w:szCs w:val="20"/>
        </w:rPr>
        <w:t>which then</w:t>
      </w:r>
      <w:r w:rsidRPr="002E6481">
        <w:rPr>
          <w:rFonts w:ascii="Proxima Nova Rg" w:hAnsi="Proxima Nova Rg"/>
          <w:sz w:val="20"/>
          <w:szCs w:val="20"/>
        </w:rPr>
        <w:t xml:space="preserve"> may lead to firearms misuse</w:t>
      </w:r>
      <w:r>
        <w:rPr>
          <w:rFonts w:ascii="Proxima Nova Rg" w:hAnsi="Proxima Nova Rg"/>
          <w:sz w:val="20"/>
          <w:szCs w:val="20"/>
        </w:rPr>
        <w:t>,</w:t>
      </w:r>
      <w:r w:rsidRPr="002E6481">
        <w:rPr>
          <w:rFonts w:ascii="Proxima Nova Rg" w:hAnsi="Proxima Nova Rg"/>
          <w:sz w:val="20"/>
          <w:szCs w:val="20"/>
        </w:rPr>
        <w:t xml:space="preserve"> the project supports the </w:t>
      </w:r>
      <w:proofErr w:type="spellStart"/>
      <w:r w:rsidRPr="002E6481">
        <w:rPr>
          <w:rFonts w:ascii="Proxima Nova Rg" w:hAnsi="Proxima Nova Rg"/>
          <w:sz w:val="20"/>
          <w:szCs w:val="20"/>
        </w:rPr>
        <w:t>MoI’s</w:t>
      </w:r>
      <w:proofErr w:type="spellEnd"/>
      <w:r w:rsidRPr="002E6481">
        <w:rPr>
          <w:rFonts w:ascii="Proxima Nova Rg" w:hAnsi="Proxima Nova Rg"/>
          <w:sz w:val="20"/>
          <w:szCs w:val="20"/>
        </w:rPr>
        <w:t xml:space="preserve"> preventive </w:t>
      </w:r>
      <w:r>
        <w:rPr>
          <w:rFonts w:ascii="Proxima Nova Rg" w:hAnsi="Proxima Nova Rg"/>
          <w:sz w:val="20"/>
          <w:szCs w:val="20"/>
        </w:rPr>
        <w:t>a</w:t>
      </w:r>
      <w:r w:rsidRPr="002E6481">
        <w:rPr>
          <w:rFonts w:ascii="Proxima Nova Rg" w:hAnsi="Proxima Nova Rg"/>
          <w:sz w:val="20"/>
          <w:szCs w:val="20"/>
        </w:rPr>
        <w:t xml:space="preserve">ctivities, </w:t>
      </w:r>
      <w:r>
        <w:rPr>
          <w:rFonts w:ascii="Proxima Nova Rg" w:hAnsi="Proxima Nova Rg"/>
          <w:sz w:val="20"/>
          <w:szCs w:val="20"/>
        </w:rPr>
        <w:t>aligned with</w:t>
      </w:r>
      <w:r w:rsidRPr="002E6481">
        <w:rPr>
          <w:rFonts w:ascii="Proxima Nova Rg" w:hAnsi="Proxima Nova Rg"/>
          <w:sz w:val="20"/>
          <w:szCs w:val="20"/>
        </w:rPr>
        <w:t xml:space="preserve"> the Ministry’s identified needs, and provide</w:t>
      </w:r>
      <w:r>
        <w:rPr>
          <w:rFonts w:ascii="Proxima Nova Rg" w:hAnsi="Proxima Nova Rg"/>
          <w:sz w:val="20"/>
          <w:szCs w:val="20"/>
        </w:rPr>
        <w:t>s</w:t>
      </w:r>
      <w:r w:rsidRPr="002E6481">
        <w:rPr>
          <w:rFonts w:ascii="Proxima Nova Rg" w:hAnsi="Proxima Nova Rg"/>
          <w:sz w:val="20"/>
          <w:szCs w:val="20"/>
        </w:rPr>
        <w:t xml:space="preserve"> support in activities aiming to improve communication with citizens, especially through media and media activities.</w:t>
      </w:r>
      <w:r>
        <w:rPr>
          <w:rFonts w:ascii="Proxima Nova Rg" w:hAnsi="Proxima Nova Rg"/>
          <w:sz w:val="20"/>
          <w:szCs w:val="20"/>
        </w:rPr>
        <w:t xml:space="preserve"> T</w:t>
      </w:r>
      <w:r w:rsidRPr="002E6481">
        <w:rPr>
          <w:rFonts w:ascii="Proxima Nova Rg" w:hAnsi="Proxima Nova Rg"/>
          <w:sz w:val="20"/>
          <w:szCs w:val="20"/>
        </w:rPr>
        <w:t xml:space="preserve">he project </w:t>
      </w:r>
      <w:r>
        <w:rPr>
          <w:rFonts w:ascii="Proxima Nova Rg" w:hAnsi="Proxima Nova Rg"/>
          <w:sz w:val="20"/>
          <w:szCs w:val="20"/>
        </w:rPr>
        <w:t xml:space="preserve">also </w:t>
      </w:r>
      <w:r w:rsidRPr="002E6481">
        <w:rPr>
          <w:rFonts w:ascii="Proxima Nova Rg" w:hAnsi="Proxima Nova Rg"/>
          <w:sz w:val="20"/>
          <w:szCs w:val="20"/>
        </w:rPr>
        <w:t xml:space="preserve">supports the activities of the MoI Department of Psychological Activities to reduce negative consequences of professional trauma, including those affecting mental health, experienced by professionals involved in violent events with firearms. </w:t>
      </w:r>
      <w:r>
        <w:rPr>
          <w:rFonts w:ascii="Proxima Nova Rg" w:hAnsi="Proxima Nova Rg"/>
          <w:sz w:val="20"/>
          <w:szCs w:val="20"/>
        </w:rPr>
        <w:t>Additionally</w:t>
      </w:r>
      <w:r w:rsidRPr="002E6481">
        <w:rPr>
          <w:rFonts w:ascii="Proxima Nova Rg" w:hAnsi="Proxima Nova Rg"/>
          <w:sz w:val="20"/>
          <w:szCs w:val="20"/>
        </w:rPr>
        <w:t>, through cooperation with the healthcare and civil sector, the project focuses support to change mindsets and debunk prejudices that prevent men from seeking mental health support, to deter the misuse of firearms for violence and suicide.</w:t>
      </w:r>
    </w:p>
    <w:p w14:paraId="5A723BC1" w14:textId="77777777" w:rsidR="00961AB2" w:rsidRDefault="00961AB2" w:rsidP="00961AB2">
      <w:pPr>
        <w:pStyle w:val="Default"/>
        <w:jc w:val="both"/>
        <w:rPr>
          <w:rFonts w:ascii="Proxima Nova Rg" w:hAnsi="Proxima Nova Rg"/>
          <w:sz w:val="20"/>
          <w:szCs w:val="20"/>
        </w:rPr>
      </w:pPr>
    </w:p>
    <w:p w14:paraId="2A3F83CE" w14:textId="12D397C6" w:rsidR="00D80AEC" w:rsidRPr="00961AB2" w:rsidRDefault="00995207" w:rsidP="00961AB2">
      <w:pPr>
        <w:pStyle w:val="Default"/>
        <w:jc w:val="both"/>
        <w:rPr>
          <w:rFonts w:ascii="Proxima Nova Rg" w:hAnsi="Proxima Nova Rg" w:cs="Arial"/>
          <w:bCs/>
          <w:iCs/>
          <w:color w:val="auto"/>
          <w:sz w:val="20"/>
          <w:szCs w:val="20"/>
          <w:lang w:val="en-GB"/>
        </w:rPr>
      </w:pPr>
      <w:r w:rsidRPr="00961AB2">
        <w:rPr>
          <w:rFonts w:ascii="Proxima Nova Rg" w:hAnsi="Proxima Nova Rg"/>
          <w:color w:val="auto"/>
          <w:sz w:val="20"/>
          <w:szCs w:val="20"/>
        </w:rPr>
        <w:t>In the reporting period</w:t>
      </w:r>
      <w:r w:rsidRPr="00961AB2" w:rsidDel="00DA49B6">
        <w:rPr>
          <w:rFonts w:ascii="Proxima Nova Rg" w:hAnsi="Proxima Nova Rg"/>
          <w:color w:val="auto"/>
          <w:sz w:val="20"/>
          <w:szCs w:val="20"/>
        </w:rPr>
        <w:t>,</w:t>
      </w:r>
      <w:r w:rsidRPr="00961AB2">
        <w:rPr>
          <w:rFonts w:ascii="Proxima Nova Rg" w:hAnsi="Proxima Nova Rg"/>
          <w:color w:val="auto"/>
          <w:sz w:val="20"/>
          <w:szCs w:val="20"/>
        </w:rPr>
        <w:t xml:space="preserve"> </w:t>
      </w:r>
      <w:r w:rsidR="00D80AEC" w:rsidRPr="00961AB2">
        <w:rPr>
          <w:rFonts w:ascii="Proxima Nova Rg" w:hAnsi="Proxima Nova Rg"/>
          <w:color w:val="auto"/>
          <w:sz w:val="20"/>
          <w:szCs w:val="20"/>
        </w:rPr>
        <w:t xml:space="preserve">31 (30 women and 1 man) representatives of the MoI Department of Psychological Activities, local PD psychologists, heads of police stations and officers in charge of recruitment, were trained on reducing negative consequences of professional trauma, including those affecting mental health, experienced by professionals involved in violent events with firearms. </w:t>
      </w:r>
      <w:r w:rsidR="004B2EB6" w:rsidRPr="00961AB2">
        <w:rPr>
          <w:rFonts w:ascii="Proxima Nova Rg" w:hAnsi="Proxima Nova Rg"/>
          <w:color w:val="auto"/>
          <w:sz w:val="20"/>
          <w:szCs w:val="20"/>
        </w:rPr>
        <w:t>In addition to this, the project supported the implementation of the Ministry of Interior’s awareness raising and advocacy campaign, during the 2024 “16 days of Activism against Gender-Based Violence” global campaign</w:t>
      </w:r>
      <w:r w:rsidR="005E2E6B" w:rsidRPr="00961AB2">
        <w:rPr>
          <w:rFonts w:ascii="Proxima Nova Rg" w:hAnsi="Proxima Nova Rg"/>
          <w:color w:val="auto"/>
          <w:sz w:val="20"/>
          <w:szCs w:val="20"/>
        </w:rPr>
        <w:t xml:space="preserve">, </w:t>
      </w:r>
      <w:r w:rsidR="005E2E6B" w:rsidRPr="00961AB2">
        <w:rPr>
          <w:rFonts w:ascii="Proxima Nova Rg" w:hAnsi="Proxima Nova Rg" w:cs="Arial"/>
          <w:bCs/>
          <w:iCs/>
          <w:color w:val="auto"/>
          <w:sz w:val="20"/>
          <w:szCs w:val="20"/>
          <w:lang w:val="en-GB"/>
        </w:rPr>
        <w:t xml:space="preserve">reaching at least 400 000 citizens on social media and over 670 000 citizens through national public television broadcaster (Radio Television of Serbia). </w:t>
      </w:r>
      <w:r w:rsidR="00455A03" w:rsidRPr="00961AB2">
        <w:rPr>
          <w:rFonts w:ascii="Proxima Nova Rg" w:hAnsi="Proxima Nova Rg" w:cs="Arial"/>
          <w:bCs/>
          <w:iCs/>
          <w:color w:val="auto"/>
          <w:sz w:val="20"/>
          <w:szCs w:val="20"/>
          <w:lang w:val="en-GB"/>
        </w:rPr>
        <w:t>The</w:t>
      </w:r>
      <w:r w:rsidR="004B2EB6" w:rsidRPr="00961AB2">
        <w:rPr>
          <w:rFonts w:ascii="Proxima Nova Rg" w:hAnsi="Proxima Nova Rg"/>
          <w:color w:val="auto"/>
          <w:sz w:val="20"/>
          <w:szCs w:val="20"/>
        </w:rPr>
        <w:t xml:space="preserve"> planning of training activities and suicide prevention awareness raising campaign has </w:t>
      </w:r>
      <w:r w:rsidR="00455A03" w:rsidRPr="00961AB2">
        <w:rPr>
          <w:rFonts w:ascii="Proxima Nova Rg" w:hAnsi="Proxima Nova Rg"/>
          <w:color w:val="auto"/>
          <w:sz w:val="20"/>
          <w:szCs w:val="20"/>
        </w:rPr>
        <w:t xml:space="preserve">also </w:t>
      </w:r>
      <w:r w:rsidR="004B2EB6" w:rsidRPr="00961AB2">
        <w:rPr>
          <w:rFonts w:ascii="Proxima Nova Rg" w:hAnsi="Proxima Nova Rg"/>
          <w:color w:val="auto"/>
          <w:sz w:val="20"/>
          <w:szCs w:val="20"/>
        </w:rPr>
        <w:t xml:space="preserve">commenced. </w:t>
      </w:r>
      <w:r w:rsidR="00455A03" w:rsidRPr="00961AB2">
        <w:rPr>
          <w:rFonts w:ascii="Proxima Nova Rg" w:hAnsi="Proxima Nova Rg"/>
          <w:color w:val="auto"/>
          <w:sz w:val="20"/>
          <w:szCs w:val="20"/>
        </w:rPr>
        <w:t>A</w:t>
      </w:r>
      <w:r w:rsidR="00C74245" w:rsidRPr="00961AB2">
        <w:rPr>
          <w:rFonts w:ascii="Proxima Nova Rg" w:hAnsi="Proxima Nova Rg"/>
          <w:color w:val="auto"/>
          <w:sz w:val="20"/>
          <w:szCs w:val="20"/>
        </w:rPr>
        <w:t xml:space="preserve">wareness raising and advocacy activities envisaged within this project, and previous practices in public awareness raising on firearms misuse for gender-based violence applied in previous phases of the project, were presented at </w:t>
      </w:r>
      <w:r w:rsidR="00C74245" w:rsidRPr="00961AB2">
        <w:rPr>
          <w:rFonts w:ascii="Proxima Nova Rg" w:hAnsi="Proxima Nova Rg" w:cs="Arial"/>
          <w:bCs/>
          <w:iCs/>
          <w:color w:val="auto"/>
          <w:sz w:val="20"/>
          <w:szCs w:val="20"/>
          <w:lang w:val="en-GB"/>
        </w:rPr>
        <w:t>UNDP SEESAC 5</w:t>
      </w:r>
      <w:r w:rsidR="00C74245" w:rsidRPr="00961AB2">
        <w:rPr>
          <w:rFonts w:ascii="Proxima Nova Rg" w:hAnsi="Proxima Nova Rg" w:cs="Arial"/>
          <w:bCs/>
          <w:iCs/>
          <w:color w:val="auto"/>
          <w:sz w:val="20"/>
          <w:szCs w:val="20"/>
          <w:vertAlign w:val="superscript"/>
          <w:lang w:val="en-GB"/>
        </w:rPr>
        <w:t>th</w:t>
      </w:r>
      <w:r w:rsidR="00C74245" w:rsidRPr="00961AB2">
        <w:rPr>
          <w:rFonts w:ascii="Proxima Nova Rg" w:hAnsi="Proxima Nova Rg" w:cs="Arial"/>
          <w:bCs/>
          <w:iCs/>
          <w:color w:val="auto"/>
          <w:sz w:val="20"/>
          <w:szCs w:val="20"/>
          <w:lang w:val="en-GB"/>
        </w:rPr>
        <w:t xml:space="preserve"> Regional Awareness Raising Task Force Meeting. </w:t>
      </w:r>
    </w:p>
    <w:p w14:paraId="0B2EA291" w14:textId="77777777" w:rsidR="00961AB2" w:rsidRPr="002E6481" w:rsidRDefault="00961AB2" w:rsidP="00961AB2">
      <w:pPr>
        <w:pStyle w:val="Default"/>
        <w:jc w:val="both"/>
        <w:rPr>
          <w:rFonts w:ascii="Proxima Nova Rg" w:hAnsi="Proxima Nova Rg"/>
          <w:sz w:val="20"/>
          <w:szCs w:val="20"/>
        </w:rPr>
      </w:pPr>
    </w:p>
    <w:p w14:paraId="653C89B2" w14:textId="77777777" w:rsidR="00E14090" w:rsidRDefault="00E14090" w:rsidP="00E14090">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t>2. Description of activities implemented during the reporting period</w:t>
      </w:r>
    </w:p>
    <w:p w14:paraId="0A47B505" w14:textId="77777777" w:rsidR="00E14090" w:rsidRPr="009F495A" w:rsidRDefault="00E14090" w:rsidP="00E14090">
      <w:pPr>
        <w:spacing w:after="0"/>
        <w:jc w:val="both"/>
        <w:rPr>
          <w:rFonts w:ascii="Proxima Nova Rg" w:hAnsi="Proxima Nova Rg" w:cs="Arial"/>
          <w:b/>
          <w:iCs/>
          <w:sz w:val="20"/>
          <w:szCs w:val="20"/>
          <w:lang w:val="en-GB"/>
        </w:rPr>
      </w:pPr>
    </w:p>
    <w:p w14:paraId="3F5C33E0" w14:textId="08411328" w:rsidR="00E14090" w:rsidRDefault="00E14090" w:rsidP="00E14090">
      <w:pPr>
        <w:spacing w:after="0" w:line="240" w:lineRule="auto"/>
        <w:jc w:val="both"/>
        <w:rPr>
          <w:rFonts w:ascii="Proxima Nova Rg" w:hAnsi="Proxima Nova Rg"/>
          <w:bCs/>
          <w:sz w:val="20"/>
          <w:szCs w:val="20"/>
          <w:u w:val="single"/>
        </w:rPr>
      </w:pPr>
      <w:r w:rsidRPr="00E14090">
        <w:rPr>
          <w:rFonts w:ascii="Proxima Nova Rg" w:hAnsi="Proxima Nova Rg" w:cs="Arial"/>
          <w:b/>
          <w:iCs/>
          <w:sz w:val="20"/>
          <w:szCs w:val="20"/>
          <w:u w:val="single"/>
          <w:lang w:val="en-GB"/>
        </w:rPr>
        <w:t>Activity 2.2.1</w:t>
      </w:r>
      <w:r w:rsidR="00EF28DD">
        <w:rPr>
          <w:rFonts w:ascii="Proxima Nova Rg" w:hAnsi="Proxima Nova Rg" w:cs="Arial"/>
          <w:b/>
          <w:iCs/>
          <w:sz w:val="20"/>
          <w:szCs w:val="20"/>
          <w:u w:val="single"/>
          <w:lang w:val="en-GB"/>
        </w:rPr>
        <w:t>:</w:t>
      </w:r>
      <w:r w:rsidRPr="00D40AE4">
        <w:rPr>
          <w:rFonts w:ascii="Proxima Nova Rg" w:hAnsi="Proxima Nova Rg" w:cs="Arial"/>
          <w:bCs/>
          <w:iCs/>
          <w:sz w:val="20"/>
          <w:szCs w:val="20"/>
          <w:u w:val="single"/>
          <w:lang w:val="en-GB"/>
        </w:rPr>
        <w:t xml:space="preserve"> </w:t>
      </w:r>
      <w:r w:rsidRPr="00D40AE4">
        <w:rPr>
          <w:rFonts w:ascii="Proxima Nova Rg" w:hAnsi="Proxima Nova Rg"/>
          <w:bCs/>
          <w:sz w:val="20"/>
          <w:szCs w:val="20"/>
          <w:u w:val="single"/>
        </w:rPr>
        <w:t>Support MoI communication activities to prevent firearm misuse in the community and domestic violence context</w:t>
      </w:r>
    </w:p>
    <w:p w14:paraId="6901234E" w14:textId="77777777" w:rsidR="00EF28DD" w:rsidRDefault="00EF28DD" w:rsidP="00E14090">
      <w:pPr>
        <w:spacing w:after="0" w:line="240" w:lineRule="auto"/>
        <w:jc w:val="both"/>
        <w:rPr>
          <w:rFonts w:ascii="Proxima Nova Rg" w:hAnsi="Proxima Nova Rg"/>
          <w:bCs/>
          <w:sz w:val="20"/>
          <w:szCs w:val="20"/>
          <w:u w:val="single"/>
        </w:rPr>
      </w:pPr>
    </w:p>
    <w:p w14:paraId="5DCD38B2" w14:textId="405CBF9A" w:rsidR="00E232F8" w:rsidRDefault="00635460" w:rsidP="000D41AC">
      <w:pPr>
        <w:pStyle w:val="ListParagraph"/>
        <w:numPr>
          <w:ilvl w:val="0"/>
          <w:numId w:val="3"/>
        </w:numPr>
        <w:spacing w:after="0" w:line="240" w:lineRule="auto"/>
        <w:jc w:val="both"/>
        <w:rPr>
          <w:rFonts w:ascii="Proxima Nova Rg" w:hAnsi="Proxima Nova Rg" w:cs="Arial"/>
          <w:bCs/>
          <w:iCs/>
          <w:sz w:val="20"/>
          <w:szCs w:val="20"/>
          <w:lang w:val="en-GB"/>
        </w:rPr>
      </w:pPr>
      <w:r w:rsidRPr="00B5591C">
        <w:rPr>
          <w:rFonts w:ascii="Proxima Nova Rg" w:hAnsi="Proxima Nova Rg" w:cs="Arial"/>
          <w:bCs/>
          <w:iCs/>
          <w:sz w:val="20"/>
          <w:szCs w:val="20"/>
          <w:lang w:val="en-GB"/>
        </w:rPr>
        <w:t xml:space="preserve">During the reporting period, with support of experts engaged through the project to develop communication content, MoI implemented a campaign contributing to awareness raising on (firearms-enabled) domestic violence and reporting violence to the police. </w:t>
      </w:r>
      <w:proofErr w:type="spellStart"/>
      <w:r w:rsidRPr="00B5591C">
        <w:rPr>
          <w:rFonts w:ascii="Proxima Nova Rg" w:hAnsi="Proxima Nova Rg" w:cs="Arial"/>
          <w:bCs/>
          <w:iCs/>
          <w:sz w:val="20"/>
          <w:szCs w:val="20"/>
          <w:lang w:val="en-GB"/>
        </w:rPr>
        <w:t>MoI’s</w:t>
      </w:r>
      <w:proofErr w:type="spellEnd"/>
      <w:r w:rsidRPr="00B5591C">
        <w:rPr>
          <w:rFonts w:ascii="Proxima Nova Rg" w:hAnsi="Proxima Nova Rg" w:cs="Arial"/>
          <w:bCs/>
          <w:iCs/>
          <w:sz w:val="20"/>
          <w:szCs w:val="20"/>
          <w:lang w:val="en-GB"/>
        </w:rPr>
        <w:t xml:space="preserve"> communication efforts were implemented during the “16 Days of activism against Gender-Based Violence” campaign (25 November – 10 December 2024). Communication activities involved a campaign </w:t>
      </w:r>
      <w:hyperlink r:id="rId23" w:history="1">
        <w:r w:rsidRPr="00B5591C">
          <w:rPr>
            <w:rStyle w:val="Hyperlink"/>
            <w:rFonts w:ascii="Proxima Nova Rg" w:hAnsi="Proxima Nova Rg" w:cs="Arial"/>
            <w:bCs/>
            <w:iCs/>
            <w:sz w:val="20"/>
            <w:szCs w:val="20"/>
            <w:lang w:val="en-GB"/>
          </w:rPr>
          <w:t>video</w:t>
        </w:r>
      </w:hyperlink>
      <w:r w:rsidRPr="00B5591C">
        <w:rPr>
          <w:rFonts w:ascii="Proxima Nova Rg" w:hAnsi="Proxima Nova Rg" w:cs="Arial"/>
          <w:bCs/>
          <w:iCs/>
          <w:sz w:val="20"/>
          <w:szCs w:val="20"/>
          <w:lang w:val="en-GB"/>
        </w:rPr>
        <w:t xml:space="preserve"> and visuals published through both traditional and </w:t>
      </w:r>
      <w:hyperlink r:id="rId24" w:history="1">
        <w:r w:rsidRPr="00B5591C">
          <w:rPr>
            <w:rStyle w:val="Hyperlink"/>
            <w:rFonts w:ascii="Proxima Nova Rg" w:hAnsi="Proxima Nova Rg" w:cs="Arial"/>
            <w:bCs/>
            <w:iCs/>
            <w:sz w:val="20"/>
            <w:szCs w:val="20"/>
            <w:lang w:val="en-GB"/>
          </w:rPr>
          <w:t>social media channels</w:t>
        </w:r>
      </w:hyperlink>
      <w:r w:rsidRPr="00B5591C">
        <w:rPr>
          <w:rFonts w:ascii="Proxima Nova Rg" w:hAnsi="Proxima Nova Rg" w:cs="Arial"/>
          <w:bCs/>
          <w:iCs/>
          <w:sz w:val="20"/>
          <w:szCs w:val="20"/>
          <w:lang w:val="en-GB"/>
        </w:rPr>
        <w:t xml:space="preserve">. This ensured a wide reach of diverse audiences, including both those directly affected by violence and those who have a prevention role as potential witnesses of violence, with the campaign content reaching 408 905 views on MoI social media only. The communication approach took into consideration the need for greater community engagement and readiness to report violence, bearing in mind that when perpetrators possess or have access to firearms, cases of violence are not reported by victims due to fear of firearms misuse. </w:t>
      </w:r>
      <w:r w:rsidR="002E45A3">
        <w:rPr>
          <w:rFonts w:ascii="Proxima Nova Rg" w:hAnsi="Proxima Nova Rg" w:cs="Arial"/>
          <w:bCs/>
          <w:iCs/>
          <w:sz w:val="20"/>
          <w:szCs w:val="20"/>
          <w:lang w:val="en-GB"/>
        </w:rPr>
        <w:t>Bearing in mind citizen’s fear of the perpetrator’s retaliation, t</w:t>
      </w:r>
      <w:r w:rsidR="00A74545">
        <w:rPr>
          <w:rFonts w:ascii="Proxima Nova Rg" w:hAnsi="Proxima Nova Rg" w:cs="Arial"/>
          <w:bCs/>
          <w:iCs/>
          <w:sz w:val="20"/>
          <w:szCs w:val="20"/>
          <w:lang w:val="en-GB"/>
        </w:rPr>
        <w:t xml:space="preserve">he campaign </w:t>
      </w:r>
      <w:r w:rsidR="002E45A3">
        <w:rPr>
          <w:rFonts w:ascii="Proxima Nova Rg" w:hAnsi="Proxima Nova Rg" w:cs="Arial"/>
          <w:bCs/>
          <w:iCs/>
          <w:sz w:val="20"/>
          <w:szCs w:val="20"/>
          <w:lang w:val="en-GB"/>
        </w:rPr>
        <w:t xml:space="preserve">put special attention </w:t>
      </w:r>
      <w:r w:rsidR="00C95EEF">
        <w:rPr>
          <w:rFonts w:ascii="Proxima Nova Rg" w:hAnsi="Proxima Nova Rg" w:cs="Arial"/>
          <w:bCs/>
          <w:iCs/>
          <w:sz w:val="20"/>
          <w:szCs w:val="20"/>
          <w:lang w:val="en-GB"/>
        </w:rPr>
        <w:t xml:space="preserve">on anonymous reporting of violence and especially encouraged </w:t>
      </w:r>
      <w:r w:rsidR="009A57D6">
        <w:rPr>
          <w:rFonts w:ascii="Proxima Nova Rg" w:hAnsi="Proxima Nova Rg" w:cs="Arial"/>
          <w:bCs/>
          <w:iCs/>
          <w:sz w:val="20"/>
          <w:szCs w:val="20"/>
          <w:lang w:val="en-GB"/>
        </w:rPr>
        <w:t xml:space="preserve">persons in </w:t>
      </w:r>
      <w:r w:rsidR="00EF2B67">
        <w:rPr>
          <w:rFonts w:ascii="Proxima Nova Rg" w:hAnsi="Proxima Nova Rg" w:cs="Arial"/>
          <w:bCs/>
          <w:iCs/>
          <w:sz w:val="20"/>
          <w:szCs w:val="20"/>
          <w:lang w:val="en-GB"/>
        </w:rPr>
        <w:t xml:space="preserve">the </w:t>
      </w:r>
      <w:r w:rsidR="009A57D6">
        <w:rPr>
          <w:rFonts w:ascii="Proxima Nova Rg" w:hAnsi="Proxima Nova Rg" w:cs="Arial"/>
          <w:bCs/>
          <w:iCs/>
          <w:sz w:val="20"/>
          <w:szCs w:val="20"/>
          <w:lang w:val="en-GB"/>
        </w:rPr>
        <w:t xml:space="preserve">community who were bystanders/witnesses to violence to report it. </w:t>
      </w:r>
      <w:r w:rsidRPr="00B5591C">
        <w:rPr>
          <w:rFonts w:ascii="Proxima Nova Rg" w:hAnsi="Proxima Nova Rg" w:cs="Arial"/>
          <w:bCs/>
          <w:iCs/>
          <w:sz w:val="20"/>
          <w:szCs w:val="20"/>
          <w:lang w:val="en-GB"/>
        </w:rPr>
        <w:t xml:space="preserve">The campaign also raised significant </w:t>
      </w:r>
      <w:hyperlink r:id="rId25" w:history="1">
        <w:r w:rsidRPr="00B5591C">
          <w:rPr>
            <w:rStyle w:val="Hyperlink"/>
            <w:rFonts w:ascii="Proxima Nova Rg" w:hAnsi="Proxima Nova Rg" w:cs="Arial"/>
            <w:bCs/>
            <w:iCs/>
            <w:sz w:val="20"/>
            <w:szCs w:val="20"/>
            <w:lang w:val="en-GB"/>
          </w:rPr>
          <w:t>media attention</w:t>
        </w:r>
      </w:hyperlink>
      <w:r w:rsidRPr="00B5591C">
        <w:rPr>
          <w:rFonts w:ascii="Proxima Nova Rg" w:hAnsi="Proxima Nova Rg" w:cs="Arial"/>
          <w:bCs/>
          <w:iCs/>
          <w:sz w:val="20"/>
          <w:szCs w:val="20"/>
          <w:lang w:val="en-GB"/>
        </w:rPr>
        <w:t xml:space="preserve">, with many </w:t>
      </w:r>
      <w:r>
        <w:rPr>
          <w:rFonts w:ascii="Proxima Nova Rg" w:hAnsi="Proxima Nova Rg" w:cs="Arial"/>
          <w:bCs/>
          <w:iCs/>
          <w:sz w:val="20"/>
          <w:szCs w:val="20"/>
          <w:lang w:val="en-GB"/>
        </w:rPr>
        <w:t xml:space="preserve">media outlets </w:t>
      </w:r>
      <w:r w:rsidRPr="00B5591C">
        <w:rPr>
          <w:rFonts w:ascii="Proxima Nova Rg" w:hAnsi="Proxima Nova Rg" w:cs="Arial"/>
          <w:bCs/>
          <w:iCs/>
          <w:sz w:val="20"/>
          <w:szCs w:val="20"/>
          <w:lang w:val="en-GB"/>
        </w:rPr>
        <w:t xml:space="preserve">sharing the campaign video. </w:t>
      </w:r>
      <w:r>
        <w:rPr>
          <w:rFonts w:ascii="Proxima Nova Rg" w:hAnsi="Proxima Nova Rg" w:cs="Arial"/>
          <w:bCs/>
          <w:iCs/>
          <w:sz w:val="20"/>
          <w:szCs w:val="20"/>
          <w:lang w:val="en-GB"/>
        </w:rPr>
        <w:t xml:space="preserve">The campaign was further amplified by media appearances of MoI representatives, alongside UNDP representatives and professionals from other relevant institutions (e.g. judiciary, social protection system), including </w:t>
      </w:r>
      <w:r>
        <w:rPr>
          <w:rFonts w:ascii="Proxima Nova Rg" w:hAnsi="Proxima Nova Rg" w:cs="Arial"/>
          <w:bCs/>
          <w:iCs/>
          <w:sz w:val="20"/>
          <w:szCs w:val="20"/>
          <w:lang w:val="en-GB"/>
        </w:rPr>
        <w:lastRenderedPageBreak/>
        <w:t xml:space="preserve">an appearance on a live national television program on femicide prevention viewed by 671 000 people. </w:t>
      </w:r>
    </w:p>
    <w:p w14:paraId="4F3EE82C" w14:textId="766AD3C7" w:rsidR="00E14090" w:rsidRPr="004A1A1B" w:rsidRDefault="00D72A7F" w:rsidP="00EA2133">
      <w:pPr>
        <w:pStyle w:val="ListParagraph"/>
        <w:numPr>
          <w:ilvl w:val="0"/>
          <w:numId w:val="3"/>
        </w:numPr>
        <w:spacing w:after="0" w:line="240" w:lineRule="auto"/>
        <w:jc w:val="both"/>
        <w:rPr>
          <w:rFonts w:ascii="Proxima Nova Rg" w:hAnsi="Proxima Nova Rg" w:cs="Arial"/>
          <w:bCs/>
          <w:iCs/>
          <w:sz w:val="20"/>
          <w:szCs w:val="20"/>
          <w:lang w:val="en-GB"/>
        </w:rPr>
      </w:pPr>
      <w:r>
        <w:rPr>
          <w:noProof/>
        </w:rPr>
        <mc:AlternateContent>
          <mc:Choice Requires="wps">
            <w:drawing>
              <wp:anchor distT="0" distB="0" distL="114300" distR="114300" simplePos="0" relativeHeight="251658265" behindDoc="1" locked="0" layoutInCell="1" allowOverlap="1" wp14:anchorId="38162AF0" wp14:editId="64A02729">
                <wp:simplePos x="0" y="0"/>
                <wp:positionH relativeFrom="column">
                  <wp:posOffset>396240</wp:posOffset>
                </wp:positionH>
                <wp:positionV relativeFrom="paragraph">
                  <wp:posOffset>2814955</wp:posOffset>
                </wp:positionV>
                <wp:extent cx="4968240" cy="635"/>
                <wp:effectExtent l="0" t="0" r="3810" b="0"/>
                <wp:wrapTight wrapText="bothSides">
                  <wp:wrapPolygon edited="0">
                    <wp:start x="0" y="0"/>
                    <wp:lineTo x="0" y="19636"/>
                    <wp:lineTo x="21534" y="19636"/>
                    <wp:lineTo x="21534" y="0"/>
                    <wp:lineTo x="0" y="0"/>
                  </wp:wrapPolygon>
                </wp:wrapTight>
                <wp:docPr id="94118103" name="Text Box 1"/>
                <wp:cNvGraphicFramePr/>
                <a:graphic xmlns:a="http://schemas.openxmlformats.org/drawingml/2006/main">
                  <a:graphicData uri="http://schemas.microsoft.com/office/word/2010/wordprocessingShape">
                    <wps:wsp>
                      <wps:cNvSpPr txBox="1"/>
                      <wps:spPr>
                        <a:xfrm>
                          <a:off x="0" y="0"/>
                          <a:ext cx="4968240" cy="635"/>
                        </a:xfrm>
                        <a:prstGeom prst="rect">
                          <a:avLst/>
                        </a:prstGeom>
                        <a:solidFill>
                          <a:prstClr val="white"/>
                        </a:solidFill>
                        <a:ln>
                          <a:noFill/>
                        </a:ln>
                      </wps:spPr>
                      <wps:txbx>
                        <w:txbxContent>
                          <w:p w14:paraId="727F0F94" w14:textId="620A1FEE" w:rsidR="007F124C" w:rsidRPr="00D72A7F" w:rsidRDefault="007F124C" w:rsidP="007F124C">
                            <w:pPr>
                              <w:pStyle w:val="Caption"/>
                              <w:rPr>
                                <w:b w:val="0"/>
                                <w:bCs w:val="0"/>
                                <w:noProof/>
                                <w:sz w:val="20"/>
                                <w:szCs w:val="20"/>
                              </w:rPr>
                            </w:pPr>
                            <w:r w:rsidRPr="00D72A7F">
                              <w:rPr>
                                <w:b w:val="0"/>
                                <w:bCs w:val="0"/>
                                <w:sz w:val="20"/>
                                <w:szCs w:val="20"/>
                              </w:rPr>
                              <w:t>EXAMPLES OF VISUALS USED IN THE CAMPAIGN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38162AF0" id="_x0000_s1031" type="#_x0000_t202" style="position:absolute;left:0;text-align:left;margin-left:31.2pt;margin-top:221.65pt;width:391.2pt;height:.05pt;z-index:-25165821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" stroked="f">
                <v:textbox style="mso-fit-shape-to-text:t" inset="0,0,0,0">
                  <w:txbxContent>
                    <w:p w14:paraId="727F0F94" w14:textId="620A1FEE" w:rsidR="007F124C" w:rsidRPr="00D72A7F" w:rsidRDefault="007F124C" w:rsidP="007F124C">
                      <w:pPr>
                        <w:pStyle w:val="Caption"/>
                        <w:rPr>
                          <w:b w:val="0"/>
                          <w:bCs w:val="0"/>
                          <w:noProof/>
                          <w:sz w:val="20"/>
                          <w:szCs w:val="20"/>
                        </w:rPr>
                      </w:pPr>
                      <w:r w:rsidRPr="00D72A7F">
                        <w:rPr>
                          <w:b w:val="0"/>
                          <w:bCs w:val="0"/>
                          <w:sz w:val="20"/>
                          <w:szCs w:val="20"/>
                        </w:rPr>
                        <w:t>EXAMPLES OF VISUALS USED IN THE CAMPAIGN</w:t>
                      </w:r>
                    </w:p>
                  </w:txbxContent>
                </v:textbox>
                <w10:wrap type="tight"/>
              </v:shape>
            </w:pict>
          </mc:Fallback>
        </mc:AlternateContent>
      </w:r>
      <w:r w:rsidR="005A7196">
        <w:rPr>
          <w:noProof/>
        </w:rPr>
        <w:drawing>
          <wp:anchor distT="0" distB="0" distL="114300" distR="114300" simplePos="0" relativeHeight="251658263" behindDoc="1" locked="0" layoutInCell="1" allowOverlap="1" wp14:anchorId="16F42CEA" wp14:editId="2F6C5939">
            <wp:simplePos x="0" y="0"/>
            <wp:positionH relativeFrom="column">
              <wp:posOffset>3276600</wp:posOffset>
            </wp:positionH>
            <wp:positionV relativeFrom="paragraph">
              <wp:posOffset>364</wp:posOffset>
            </wp:positionV>
            <wp:extent cx="2779117" cy="2834640"/>
            <wp:effectExtent l="0" t="0" r="2540" b="3810"/>
            <wp:wrapTight wrapText="bothSides">
              <wp:wrapPolygon edited="0">
                <wp:start x="0" y="0"/>
                <wp:lineTo x="0" y="21484"/>
                <wp:lineTo x="21472" y="21484"/>
                <wp:lineTo x="21472" y="0"/>
                <wp:lineTo x="0" y="0"/>
              </wp:wrapPolygon>
            </wp:wrapTight>
            <wp:docPr id="208546173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779117" cy="2834640"/>
                    </a:xfrm>
                    <a:prstGeom prst="rect">
                      <a:avLst/>
                    </a:prstGeom>
                    <a:noFill/>
                    <a:ln>
                      <a:noFill/>
                    </a:ln>
                  </pic:spPr>
                </pic:pic>
              </a:graphicData>
            </a:graphic>
          </wp:anchor>
        </w:drawing>
      </w:r>
      <w:r w:rsidR="005A7196">
        <w:rPr>
          <w:noProof/>
        </w:rPr>
        <w:drawing>
          <wp:anchor distT="0" distB="0" distL="114300" distR="114300" simplePos="0" relativeHeight="251658264" behindDoc="1" locked="0" layoutInCell="1" allowOverlap="1" wp14:anchorId="1ADAD937" wp14:editId="3530FDBC">
            <wp:simplePos x="0" y="0"/>
            <wp:positionH relativeFrom="margin">
              <wp:posOffset>358140</wp:posOffset>
            </wp:positionH>
            <wp:positionV relativeFrom="paragraph">
              <wp:posOffset>10795</wp:posOffset>
            </wp:positionV>
            <wp:extent cx="2837815" cy="2819400"/>
            <wp:effectExtent l="0" t="0" r="635" b="0"/>
            <wp:wrapTight wrapText="bothSides">
              <wp:wrapPolygon edited="0">
                <wp:start x="0" y="0"/>
                <wp:lineTo x="0" y="21454"/>
                <wp:lineTo x="21460" y="21454"/>
                <wp:lineTo x="21460" y="0"/>
                <wp:lineTo x="0" y="0"/>
              </wp:wrapPolygon>
            </wp:wrapTight>
            <wp:docPr id="47666812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37815" cy="2819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14090">
        <w:rPr>
          <w:rFonts w:ascii="Proxima Nova Rg" w:hAnsi="Proxima Nova Rg" w:cs="Arial"/>
          <w:bCs/>
          <w:iCs/>
          <w:sz w:val="20"/>
          <w:szCs w:val="20"/>
          <w:lang w:val="en-GB"/>
        </w:rPr>
        <w:t>UNDP Gender Team and Communications Team members were co-trainers at the UNDP SEESAC 5</w:t>
      </w:r>
      <w:r w:rsidR="00E14090" w:rsidRPr="001001A9">
        <w:rPr>
          <w:rFonts w:ascii="Proxima Nova Rg" w:hAnsi="Proxima Nova Rg" w:cs="Arial"/>
          <w:bCs/>
          <w:iCs/>
          <w:sz w:val="20"/>
          <w:szCs w:val="20"/>
          <w:vertAlign w:val="superscript"/>
          <w:lang w:val="en-GB"/>
        </w:rPr>
        <w:t>th</w:t>
      </w:r>
      <w:r w:rsidR="00E14090">
        <w:rPr>
          <w:rFonts w:ascii="Proxima Nova Rg" w:hAnsi="Proxima Nova Rg" w:cs="Arial"/>
          <w:bCs/>
          <w:iCs/>
          <w:sz w:val="20"/>
          <w:szCs w:val="20"/>
          <w:lang w:val="en-GB"/>
        </w:rPr>
        <w:t xml:space="preserve"> Regional Awareness Raising Task Force Meeting, taking place in Skopje </w:t>
      </w:r>
      <w:r w:rsidR="00EC4E26">
        <w:rPr>
          <w:rFonts w:ascii="Proxima Nova Rg" w:hAnsi="Proxima Nova Rg" w:cs="Arial"/>
          <w:bCs/>
          <w:iCs/>
          <w:sz w:val="20"/>
          <w:szCs w:val="20"/>
          <w:lang w:val="en-GB"/>
        </w:rPr>
        <w:t>i</w:t>
      </w:r>
      <w:r w:rsidR="00E14090">
        <w:rPr>
          <w:rFonts w:ascii="Proxima Nova Rg" w:hAnsi="Proxima Nova Rg" w:cs="Arial"/>
          <w:bCs/>
          <w:iCs/>
          <w:sz w:val="20"/>
          <w:szCs w:val="20"/>
          <w:lang w:val="en-GB"/>
        </w:rPr>
        <w:t xml:space="preserve">n </w:t>
      </w:r>
      <w:proofErr w:type="gramStart"/>
      <w:r w:rsidR="00E14090">
        <w:rPr>
          <w:rFonts w:ascii="Proxima Nova Rg" w:hAnsi="Proxima Nova Rg" w:cs="Arial"/>
          <w:bCs/>
          <w:iCs/>
          <w:sz w:val="20"/>
          <w:szCs w:val="20"/>
          <w:lang w:val="en-GB"/>
        </w:rPr>
        <w:t>April,</w:t>
      </w:r>
      <w:proofErr w:type="gramEnd"/>
      <w:r w:rsidR="00E14090">
        <w:rPr>
          <w:rFonts w:ascii="Proxima Nova Rg" w:hAnsi="Proxima Nova Rg" w:cs="Arial"/>
          <w:bCs/>
          <w:iCs/>
          <w:sz w:val="20"/>
          <w:szCs w:val="20"/>
          <w:lang w:val="en-GB"/>
        </w:rPr>
        <w:t xml:space="preserve"> 2024. the “Reduce Risk – Increase Safety III project</w:t>
      </w:r>
      <w:r w:rsidR="00EC4E26">
        <w:rPr>
          <w:rFonts w:ascii="Proxima Nova Rg" w:hAnsi="Proxima Nova Rg" w:cs="Arial"/>
          <w:bCs/>
          <w:iCs/>
          <w:sz w:val="20"/>
          <w:szCs w:val="20"/>
          <w:lang w:val="en-GB"/>
        </w:rPr>
        <w:t xml:space="preserve"> was presented</w:t>
      </w:r>
      <w:r w:rsidR="00EA2133">
        <w:rPr>
          <w:rFonts w:ascii="Proxima Nova Rg" w:hAnsi="Proxima Nova Rg" w:cs="Arial"/>
          <w:bCs/>
          <w:iCs/>
          <w:sz w:val="20"/>
          <w:szCs w:val="20"/>
          <w:lang w:val="en-GB"/>
        </w:rPr>
        <w:t xml:space="preserve"> a</w:t>
      </w:r>
      <w:r w:rsidR="00EA2133" w:rsidRPr="004A1A1B">
        <w:rPr>
          <w:rFonts w:ascii="Proxima Nova Rg" w:hAnsi="Proxima Nova Rg" w:cs="Arial"/>
          <w:bCs/>
          <w:iCs/>
          <w:sz w:val="20"/>
          <w:szCs w:val="20"/>
          <w:lang w:val="en-GB"/>
        </w:rPr>
        <w:t>mong new projects with relevant awareness raising and advocacy activities</w:t>
      </w:r>
      <w:r w:rsidR="00E14090" w:rsidRPr="004A1A1B">
        <w:rPr>
          <w:rFonts w:ascii="Proxima Nova Rg" w:hAnsi="Proxima Nova Rg" w:cs="Arial"/>
          <w:bCs/>
          <w:iCs/>
          <w:sz w:val="20"/>
          <w:szCs w:val="20"/>
          <w:lang w:val="en-GB"/>
        </w:rPr>
        <w:t>. Lessons learnt and good practices developed through UNDP Serbia’s work addressing firearms misuse w</w:t>
      </w:r>
      <w:r w:rsidR="006D1182" w:rsidRPr="004A1A1B">
        <w:rPr>
          <w:rFonts w:ascii="Proxima Nova Rg" w:hAnsi="Proxima Nova Rg" w:cs="Arial"/>
          <w:bCs/>
          <w:iCs/>
          <w:sz w:val="20"/>
          <w:szCs w:val="20"/>
          <w:lang w:val="en-GB"/>
        </w:rPr>
        <w:t>ere</w:t>
      </w:r>
      <w:r w:rsidR="00E14090" w:rsidRPr="004A1A1B">
        <w:rPr>
          <w:rFonts w:ascii="Proxima Nova Rg" w:hAnsi="Proxima Nova Rg" w:cs="Arial"/>
          <w:bCs/>
          <w:iCs/>
          <w:sz w:val="20"/>
          <w:szCs w:val="20"/>
          <w:lang w:val="en-GB"/>
        </w:rPr>
        <w:t xml:space="preserve"> incorporated </w:t>
      </w:r>
      <w:r w:rsidR="006D1182" w:rsidRPr="004A1A1B">
        <w:rPr>
          <w:rFonts w:ascii="Proxima Nova Rg" w:hAnsi="Proxima Nova Rg" w:cs="Arial"/>
          <w:bCs/>
          <w:iCs/>
          <w:sz w:val="20"/>
          <w:szCs w:val="20"/>
          <w:lang w:val="en-GB"/>
        </w:rPr>
        <w:t xml:space="preserve">into </w:t>
      </w:r>
      <w:r w:rsidR="00E14090" w:rsidRPr="004A1A1B">
        <w:rPr>
          <w:rFonts w:ascii="Proxima Nova Rg" w:hAnsi="Proxima Nova Rg" w:cs="Arial"/>
          <w:bCs/>
          <w:iCs/>
          <w:sz w:val="20"/>
          <w:szCs w:val="20"/>
          <w:lang w:val="en-GB"/>
        </w:rPr>
        <w:t>an interactive training on effective awareness raising on gender and firearms misuse held during the meeting.</w:t>
      </w:r>
    </w:p>
    <w:p w14:paraId="75489888" w14:textId="658FC457" w:rsidR="005F595A" w:rsidRDefault="005F595A" w:rsidP="00E14090">
      <w:pPr>
        <w:pStyle w:val="Default"/>
        <w:jc w:val="both"/>
        <w:rPr>
          <w:rFonts w:ascii="Proxima Nova Rg" w:hAnsi="Proxima Nova Rg" w:cs="Arial"/>
          <w:b/>
          <w:iCs/>
          <w:sz w:val="20"/>
          <w:szCs w:val="20"/>
          <w:u w:val="single"/>
          <w:lang w:val="en-GB"/>
        </w:rPr>
      </w:pPr>
    </w:p>
    <w:p w14:paraId="658225CC" w14:textId="77777777" w:rsidR="000C166A" w:rsidRDefault="000C166A" w:rsidP="00E14090">
      <w:pPr>
        <w:pStyle w:val="Default"/>
        <w:jc w:val="both"/>
        <w:rPr>
          <w:rFonts w:ascii="Proxima Nova Rg" w:hAnsi="Proxima Nova Rg" w:cs="Arial"/>
          <w:b/>
          <w:iCs/>
          <w:sz w:val="20"/>
          <w:szCs w:val="20"/>
          <w:u w:val="single"/>
          <w:lang w:val="en-GB"/>
        </w:rPr>
      </w:pPr>
    </w:p>
    <w:p w14:paraId="1840E7B6" w14:textId="5217679D" w:rsidR="00E14090" w:rsidRDefault="000C166A" w:rsidP="00E14090">
      <w:pPr>
        <w:pStyle w:val="Default"/>
        <w:jc w:val="both"/>
        <w:rPr>
          <w:rFonts w:ascii="Proxima Nova Rg" w:hAnsi="Proxima Nova Rg"/>
          <w:sz w:val="20"/>
          <w:szCs w:val="20"/>
          <w:u w:val="single"/>
        </w:rPr>
      </w:pPr>
      <w:r>
        <w:rPr>
          <w:rFonts w:ascii="Proxima Nova Rg" w:hAnsi="Proxima Nova Rg" w:cs="Arial"/>
          <w:b/>
          <w:iCs/>
          <w:sz w:val="20"/>
          <w:szCs w:val="20"/>
          <w:u w:val="single"/>
          <w:lang w:val="en-GB"/>
        </w:rPr>
        <w:t>Activ</w:t>
      </w:r>
      <w:r w:rsidR="00E14090" w:rsidRPr="00E14090">
        <w:rPr>
          <w:rFonts w:ascii="Proxima Nova Rg" w:hAnsi="Proxima Nova Rg" w:cs="Arial"/>
          <w:b/>
          <w:iCs/>
          <w:sz w:val="20"/>
          <w:szCs w:val="20"/>
          <w:u w:val="single"/>
          <w:lang w:val="en-GB"/>
        </w:rPr>
        <w:t>ity 2.2.2</w:t>
      </w:r>
      <w:r w:rsidR="00EF28DD">
        <w:rPr>
          <w:rFonts w:ascii="Proxima Nova Rg" w:hAnsi="Proxima Nova Rg" w:cs="Arial"/>
          <w:b/>
          <w:iCs/>
          <w:sz w:val="20"/>
          <w:szCs w:val="20"/>
          <w:u w:val="single"/>
          <w:lang w:val="en-GB"/>
        </w:rPr>
        <w:t>:</w:t>
      </w:r>
      <w:r w:rsidR="00E14090" w:rsidRPr="008839E8">
        <w:rPr>
          <w:rFonts w:ascii="Proxima Nova Rg" w:hAnsi="Proxima Nova Rg"/>
          <w:sz w:val="20"/>
          <w:szCs w:val="20"/>
          <w:u w:val="single"/>
        </w:rPr>
        <w:t xml:space="preserve"> Support to institutional capacity building and implementation of activities to prevent firearms misuse for domestic violence and suicides among police officers </w:t>
      </w:r>
    </w:p>
    <w:p w14:paraId="7E5D3FB2" w14:textId="3EBB6504" w:rsidR="00EF28DD" w:rsidRPr="008839E8" w:rsidRDefault="00EF28DD" w:rsidP="00E14090">
      <w:pPr>
        <w:pStyle w:val="Default"/>
        <w:jc w:val="both"/>
        <w:rPr>
          <w:rFonts w:ascii="Proxima Nova Rg" w:hAnsi="Proxima Nova Rg"/>
          <w:sz w:val="20"/>
          <w:szCs w:val="20"/>
          <w:u w:val="single"/>
        </w:rPr>
      </w:pPr>
    </w:p>
    <w:p w14:paraId="0D05F382" w14:textId="3FCEDB3E" w:rsidR="00E14090" w:rsidRDefault="000C166A" w:rsidP="000D41AC">
      <w:pPr>
        <w:pStyle w:val="ListParagraph"/>
        <w:numPr>
          <w:ilvl w:val="0"/>
          <w:numId w:val="3"/>
        </w:numPr>
        <w:spacing w:after="0" w:line="240" w:lineRule="auto"/>
        <w:jc w:val="both"/>
        <w:rPr>
          <w:rFonts w:ascii="Proxima Nova Rg" w:hAnsi="Proxima Nova Rg" w:cs="Arial"/>
          <w:bCs/>
          <w:iCs/>
          <w:sz w:val="20"/>
          <w:szCs w:val="20"/>
          <w:lang w:val="en-GB"/>
        </w:rPr>
      </w:pPr>
      <w:r w:rsidRPr="000C166A">
        <w:rPr>
          <w:rFonts w:ascii="Proxima Nova Rg" w:hAnsi="Proxima Nova Rg"/>
          <w:noProof/>
          <w:sz w:val="20"/>
          <w:szCs w:val="20"/>
        </w:rPr>
        <w:drawing>
          <wp:anchor distT="0" distB="0" distL="114300" distR="114300" simplePos="0" relativeHeight="251658267" behindDoc="1" locked="0" layoutInCell="1" allowOverlap="1" wp14:anchorId="231D0E98" wp14:editId="66EEE247">
            <wp:simplePos x="0" y="0"/>
            <wp:positionH relativeFrom="margin">
              <wp:posOffset>2453640</wp:posOffset>
            </wp:positionH>
            <wp:positionV relativeFrom="paragraph">
              <wp:posOffset>6985</wp:posOffset>
            </wp:positionV>
            <wp:extent cx="3444240" cy="1988820"/>
            <wp:effectExtent l="0" t="0" r="3810" b="0"/>
            <wp:wrapTight wrapText="bothSides">
              <wp:wrapPolygon edited="0">
                <wp:start x="0" y="0"/>
                <wp:lineTo x="0" y="21310"/>
                <wp:lineTo x="21504" y="21310"/>
                <wp:lineTo x="21504" y="0"/>
                <wp:lineTo x="0" y="0"/>
              </wp:wrapPolygon>
            </wp:wrapTight>
            <wp:docPr id="154301494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2781"/>
                    <a:stretch/>
                  </pic:blipFill>
                  <pic:spPr bwMode="auto">
                    <a:xfrm>
                      <a:off x="0" y="0"/>
                      <a:ext cx="3444240" cy="198882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rPr>
        <mc:AlternateContent>
          <mc:Choice Requires="wps">
            <w:drawing>
              <wp:anchor distT="0" distB="0" distL="114300" distR="114300" simplePos="0" relativeHeight="251658268" behindDoc="1" locked="0" layoutInCell="1" allowOverlap="1" wp14:anchorId="1B8D33A3" wp14:editId="3DCDFA68">
                <wp:simplePos x="0" y="0"/>
                <wp:positionH relativeFrom="column">
                  <wp:posOffset>2438400</wp:posOffset>
                </wp:positionH>
                <wp:positionV relativeFrom="paragraph">
                  <wp:posOffset>2083435</wp:posOffset>
                </wp:positionV>
                <wp:extent cx="3444240" cy="635"/>
                <wp:effectExtent l="0" t="0" r="0" b="0"/>
                <wp:wrapTight wrapText="bothSides">
                  <wp:wrapPolygon edited="0">
                    <wp:start x="0" y="0"/>
                    <wp:lineTo x="0" y="21600"/>
                    <wp:lineTo x="21600" y="21600"/>
                    <wp:lineTo x="21600" y="0"/>
                  </wp:wrapPolygon>
                </wp:wrapTight>
                <wp:docPr id="1326379198" name="Text Box 1"/>
                <wp:cNvGraphicFramePr/>
                <a:graphic xmlns:a="http://schemas.openxmlformats.org/drawingml/2006/main">
                  <a:graphicData uri="http://schemas.microsoft.com/office/word/2010/wordprocessingShape">
                    <wps:wsp>
                      <wps:cNvSpPr txBox="1"/>
                      <wps:spPr>
                        <a:xfrm>
                          <a:off x="0" y="0"/>
                          <a:ext cx="3444240" cy="635"/>
                        </a:xfrm>
                        <a:prstGeom prst="rect">
                          <a:avLst/>
                        </a:prstGeom>
                        <a:solidFill>
                          <a:prstClr val="white"/>
                        </a:solidFill>
                        <a:ln>
                          <a:noFill/>
                        </a:ln>
                      </wps:spPr>
                      <wps:txbx>
                        <w:txbxContent>
                          <w:p w14:paraId="35A85EA4" w14:textId="2927E557" w:rsidR="000C166A" w:rsidRPr="008C4778" w:rsidRDefault="000C166A" w:rsidP="000C166A">
                            <w:pPr>
                              <w:pStyle w:val="Caption"/>
                              <w:rPr>
                                <w:rFonts w:ascii="Proxima Nova Rg" w:hAnsi="Proxima Nova Rg"/>
                                <w:b w:val="0"/>
                                <w:bCs w:val="0"/>
                                <w:sz w:val="20"/>
                                <w:szCs w:val="20"/>
                              </w:rPr>
                            </w:pPr>
                            <w:r w:rsidRPr="008C4778">
                              <w:rPr>
                                <w:b w:val="0"/>
                                <w:bCs w:val="0"/>
                                <w:sz w:val="20"/>
                                <w:szCs w:val="20"/>
                              </w:rPr>
                              <w:t>PARTICIPANTS OF THE TRAINING IN RUMA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 w14:anchorId="1B8D33A3" id="_x0000_s1032" type="#_x0000_t202" style="position:absolute;left:0;text-align:left;margin-left:192pt;margin-top:164.05pt;width:271.2pt;height:.05pt;z-index:-2516582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" stroked="f">
                <v:textbox style="mso-fit-shape-to-text:t" inset="0,0,0,0">
                  <w:txbxContent>
                    <w:p w14:paraId="35A85EA4" w14:textId="2927E557" w:rsidR="000C166A" w:rsidRPr="008C4778" w:rsidRDefault="000C166A" w:rsidP="000C166A">
                      <w:pPr>
                        <w:pStyle w:val="Caption"/>
                        <w:rPr>
                          <w:rFonts w:ascii="Proxima Nova Rg" w:hAnsi="Proxima Nova Rg"/>
                          <w:b w:val="0"/>
                          <w:bCs w:val="0"/>
                          <w:sz w:val="20"/>
                          <w:szCs w:val="20"/>
                        </w:rPr>
                      </w:pPr>
                      <w:r w:rsidRPr="008C4778">
                        <w:rPr>
                          <w:b w:val="0"/>
                          <w:bCs w:val="0"/>
                          <w:sz w:val="20"/>
                          <w:szCs w:val="20"/>
                        </w:rPr>
                        <w:t>PARTICIPANTS OF THE TRAINING IN RUMA</w:t>
                      </w:r>
                    </w:p>
                  </w:txbxContent>
                </v:textbox>
                <w10:wrap type="tight"/>
              </v:shape>
            </w:pict>
          </mc:Fallback>
        </mc:AlternateContent>
      </w:r>
      <w:r w:rsidR="00E14090">
        <w:rPr>
          <w:rFonts w:ascii="Proxima Nova Rg" w:hAnsi="Proxima Nova Rg" w:cs="Arial"/>
          <w:bCs/>
          <w:iCs/>
          <w:sz w:val="20"/>
          <w:szCs w:val="20"/>
          <w:lang w:val="en-GB"/>
        </w:rPr>
        <w:t xml:space="preserve">In </w:t>
      </w:r>
      <w:proofErr w:type="gramStart"/>
      <w:r w:rsidR="00E14090">
        <w:rPr>
          <w:rFonts w:ascii="Proxima Nova Rg" w:hAnsi="Proxima Nova Rg" w:cs="Arial"/>
          <w:bCs/>
          <w:iCs/>
          <w:sz w:val="20"/>
          <w:szCs w:val="20"/>
          <w:lang w:val="en-GB"/>
        </w:rPr>
        <w:t>February,</w:t>
      </w:r>
      <w:proofErr w:type="gramEnd"/>
      <w:r w:rsidR="00E14090">
        <w:rPr>
          <w:rFonts w:ascii="Proxima Nova Rg" w:hAnsi="Proxima Nova Rg" w:cs="Arial"/>
          <w:bCs/>
          <w:iCs/>
          <w:sz w:val="20"/>
          <w:szCs w:val="20"/>
          <w:lang w:val="en-GB"/>
        </w:rPr>
        <w:t xml:space="preserve"> 2024, a two-day interactive training was organized in Ruma for 31 MoI representatives (30 women and 1 man) addressing suicide of police officers. The event enabled a space for </w:t>
      </w:r>
      <w:r w:rsidR="00E14090">
        <w:rPr>
          <w:rFonts w:ascii="Proxima Nova Rg" w:hAnsi="Proxima Nova Rg"/>
          <w:sz w:val="20"/>
          <w:szCs w:val="20"/>
        </w:rPr>
        <w:t xml:space="preserve">representatives of </w:t>
      </w:r>
      <w:r w:rsidR="00E14090" w:rsidRPr="004C0DF6">
        <w:rPr>
          <w:rFonts w:ascii="Proxima Nova Rg" w:hAnsi="Proxima Nova Rg"/>
          <w:sz w:val="20"/>
          <w:szCs w:val="20"/>
        </w:rPr>
        <w:t>the MoI Department of Psychological Activities</w:t>
      </w:r>
      <w:r w:rsidR="00E14090">
        <w:rPr>
          <w:rFonts w:ascii="Proxima Nova Rg" w:hAnsi="Proxima Nova Rg"/>
          <w:sz w:val="20"/>
          <w:szCs w:val="20"/>
        </w:rPr>
        <w:t>, local PD psychologists, heads of police stations and officers in charge of recruitment,</w:t>
      </w:r>
      <w:r w:rsidR="00E14090" w:rsidRPr="004C0DF6">
        <w:rPr>
          <w:rFonts w:ascii="Proxima Nova Rg" w:hAnsi="Proxima Nova Rg"/>
          <w:sz w:val="20"/>
          <w:szCs w:val="20"/>
        </w:rPr>
        <w:t xml:space="preserve"> </w:t>
      </w:r>
      <w:r w:rsidR="00E14090">
        <w:rPr>
          <w:rFonts w:ascii="Proxima Nova Rg" w:hAnsi="Proxima Nova Rg"/>
          <w:sz w:val="20"/>
          <w:szCs w:val="20"/>
        </w:rPr>
        <w:t>to discuss actual cases, measures taken and systematic solutions for effective suicide prevention. Also, participants focused on</w:t>
      </w:r>
      <w:r w:rsidR="00E14090">
        <w:rPr>
          <w:rFonts w:ascii="Proxima Nova Rg" w:hAnsi="Proxima Nova Rg" w:cs="Arial"/>
          <w:bCs/>
          <w:iCs/>
          <w:sz w:val="20"/>
          <w:szCs w:val="20"/>
          <w:lang w:val="en-GB"/>
        </w:rPr>
        <w:t xml:space="preserve"> the situation and needs of persons of aid in prevention – needs and roles of individuals, persons in management positions within the prevention system.  While </w:t>
      </w:r>
      <w:r w:rsidR="00CE4066">
        <w:rPr>
          <w:rFonts w:ascii="Proxima Nova Rg" w:hAnsi="Proxima Nova Rg" w:cs="Arial"/>
          <w:bCs/>
          <w:iCs/>
          <w:sz w:val="20"/>
          <w:szCs w:val="20"/>
          <w:lang w:val="en-GB"/>
        </w:rPr>
        <w:t>providing a platform for participants to discuss this</w:t>
      </w:r>
      <w:r w:rsidR="00E14090">
        <w:rPr>
          <w:rFonts w:ascii="Proxima Nova Rg" w:hAnsi="Proxima Nova Rg" w:cs="Arial"/>
          <w:bCs/>
          <w:iCs/>
          <w:sz w:val="20"/>
          <w:szCs w:val="20"/>
          <w:lang w:val="en-GB"/>
        </w:rPr>
        <w:t xml:space="preserve"> sensitive topic, also a safe space </w:t>
      </w:r>
      <w:r w:rsidR="00CE4066">
        <w:rPr>
          <w:rFonts w:ascii="Proxima Nova Rg" w:hAnsi="Proxima Nova Rg" w:cs="Arial"/>
          <w:bCs/>
          <w:iCs/>
          <w:sz w:val="20"/>
          <w:szCs w:val="20"/>
          <w:lang w:val="en-GB"/>
        </w:rPr>
        <w:t xml:space="preserve">was created </w:t>
      </w:r>
      <w:r w:rsidR="00E14090">
        <w:rPr>
          <w:rFonts w:ascii="Proxima Nova Rg" w:hAnsi="Proxima Nova Rg" w:cs="Arial"/>
          <w:bCs/>
          <w:iCs/>
          <w:sz w:val="20"/>
          <w:szCs w:val="20"/>
          <w:lang w:val="en-GB"/>
        </w:rPr>
        <w:t xml:space="preserve">for participants to exchange positive examples of prevention and discuss opportunities and possible solutions to improve work regarding prevention of firearms misuse for domestic violence and suicides among police officers.  </w:t>
      </w:r>
    </w:p>
    <w:p w14:paraId="3B075D87" w14:textId="76675FA3" w:rsidR="00334D1C" w:rsidRDefault="00334D1C" w:rsidP="00334D1C">
      <w:pPr>
        <w:spacing w:after="0" w:line="240" w:lineRule="auto"/>
        <w:jc w:val="both"/>
        <w:rPr>
          <w:rFonts w:ascii="Proxima Nova Rg" w:hAnsi="Proxima Nova Rg"/>
          <w:sz w:val="20"/>
          <w:szCs w:val="20"/>
          <w:u w:val="single"/>
        </w:rPr>
      </w:pPr>
      <w:r w:rsidRPr="00575B8A">
        <w:rPr>
          <w:rFonts w:ascii="Proxima Nova Rg" w:hAnsi="Proxima Nova Rg"/>
          <w:b/>
          <w:bCs/>
          <w:sz w:val="20"/>
          <w:szCs w:val="20"/>
          <w:u w:val="single"/>
        </w:rPr>
        <w:lastRenderedPageBreak/>
        <w:t>Activity 2.2.3</w:t>
      </w:r>
      <w:r>
        <w:rPr>
          <w:rFonts w:ascii="Proxima Nova Rg" w:hAnsi="Proxima Nova Rg"/>
          <w:b/>
          <w:bCs/>
          <w:sz w:val="20"/>
          <w:szCs w:val="20"/>
          <w:u w:val="single"/>
        </w:rPr>
        <w:t>:</w:t>
      </w:r>
      <w:r>
        <w:rPr>
          <w:rFonts w:ascii="Proxima Nova Rg" w:hAnsi="Proxima Nova Rg"/>
          <w:sz w:val="20"/>
          <w:szCs w:val="20"/>
          <w:u w:val="single"/>
        </w:rPr>
        <w:t xml:space="preserve"> </w:t>
      </w:r>
      <w:r w:rsidRPr="00575B8A">
        <w:rPr>
          <w:rFonts w:ascii="Proxima Nova Rg" w:hAnsi="Proxima Nova Rg"/>
          <w:sz w:val="20"/>
          <w:szCs w:val="20"/>
          <w:u w:val="single"/>
        </w:rPr>
        <w:t>Support to learning and community-based activities to prevent firearms misuse for suicide</w:t>
      </w:r>
    </w:p>
    <w:p w14:paraId="249BDAE3" w14:textId="77777777" w:rsidR="00334D1C" w:rsidRDefault="00334D1C" w:rsidP="00334D1C">
      <w:pPr>
        <w:spacing w:after="0" w:line="240" w:lineRule="auto"/>
        <w:jc w:val="both"/>
        <w:rPr>
          <w:rFonts w:ascii="Proxima Nova Rg" w:hAnsi="Proxima Nova Rg"/>
          <w:sz w:val="20"/>
          <w:szCs w:val="20"/>
          <w:u w:val="single"/>
        </w:rPr>
      </w:pPr>
    </w:p>
    <w:p w14:paraId="0A28FDF3" w14:textId="77777777" w:rsidR="00334D1C" w:rsidRDefault="00334D1C" w:rsidP="000D41AC">
      <w:pPr>
        <w:pStyle w:val="Default"/>
        <w:numPr>
          <w:ilvl w:val="0"/>
          <w:numId w:val="9"/>
        </w:numPr>
        <w:jc w:val="both"/>
        <w:rPr>
          <w:rFonts w:ascii="Proxima Nova Rg" w:hAnsi="Proxima Nova Rg"/>
          <w:sz w:val="20"/>
          <w:szCs w:val="20"/>
        </w:rPr>
      </w:pPr>
      <w:r>
        <w:rPr>
          <w:rFonts w:ascii="Proxima Nova Rg" w:hAnsi="Proxima Nova Rg"/>
          <w:sz w:val="20"/>
          <w:szCs w:val="20"/>
        </w:rPr>
        <w:t>Two</w:t>
      </w:r>
      <w:r w:rsidRPr="00167007">
        <w:rPr>
          <w:rFonts w:ascii="Proxima Nova Rg" w:hAnsi="Proxima Nova Rg"/>
          <w:sz w:val="20"/>
          <w:szCs w:val="20"/>
        </w:rPr>
        <w:t xml:space="preserve"> experts ha</w:t>
      </w:r>
      <w:r>
        <w:rPr>
          <w:rFonts w:ascii="Proxima Nova Rg" w:hAnsi="Proxima Nova Rg"/>
          <w:sz w:val="20"/>
          <w:szCs w:val="20"/>
        </w:rPr>
        <w:t>ve</w:t>
      </w:r>
      <w:r w:rsidRPr="00167007">
        <w:rPr>
          <w:rFonts w:ascii="Proxima Nova Rg" w:hAnsi="Proxima Nova Rg"/>
          <w:sz w:val="20"/>
          <w:szCs w:val="20"/>
        </w:rPr>
        <w:t xml:space="preserve"> been </w:t>
      </w:r>
      <w:r>
        <w:rPr>
          <w:rFonts w:ascii="Proxima Nova Rg" w:hAnsi="Proxima Nova Rg"/>
          <w:sz w:val="20"/>
          <w:szCs w:val="20"/>
        </w:rPr>
        <w:t xml:space="preserve">engaged to </w:t>
      </w:r>
      <w:r w:rsidRPr="00167007">
        <w:rPr>
          <w:rFonts w:ascii="Proxima Nova Rg" w:hAnsi="Proxima Nova Rg"/>
          <w:sz w:val="20"/>
          <w:szCs w:val="20"/>
        </w:rPr>
        <w:t>contribut</w:t>
      </w:r>
      <w:r>
        <w:rPr>
          <w:rFonts w:ascii="Proxima Nova Rg" w:hAnsi="Proxima Nova Rg"/>
          <w:sz w:val="20"/>
          <w:szCs w:val="20"/>
        </w:rPr>
        <w:t>e</w:t>
      </w:r>
      <w:r w:rsidRPr="00167007">
        <w:rPr>
          <w:rFonts w:ascii="Proxima Nova Rg" w:hAnsi="Proxima Nova Rg"/>
          <w:sz w:val="20"/>
          <w:szCs w:val="20"/>
        </w:rPr>
        <w:t xml:space="preserve"> to the reduction of firearm-related suicides in Serbia. One expert is tasked with </w:t>
      </w:r>
      <w:r>
        <w:rPr>
          <w:rFonts w:ascii="Proxima Nova Rg" w:hAnsi="Proxima Nova Rg"/>
          <w:sz w:val="20"/>
          <w:szCs w:val="20"/>
        </w:rPr>
        <w:t xml:space="preserve">the </w:t>
      </w:r>
      <w:r w:rsidRPr="00167007">
        <w:rPr>
          <w:rFonts w:ascii="Proxima Nova Rg" w:hAnsi="Proxima Nova Rg"/>
          <w:sz w:val="20"/>
          <w:szCs w:val="20"/>
        </w:rPr>
        <w:t xml:space="preserve">development </w:t>
      </w:r>
      <w:r>
        <w:rPr>
          <w:rFonts w:ascii="Proxima Nova Rg" w:hAnsi="Proxima Nova Rg"/>
          <w:sz w:val="20"/>
          <w:szCs w:val="20"/>
        </w:rPr>
        <w:t xml:space="preserve">of a </w:t>
      </w:r>
      <w:r w:rsidRPr="00167007">
        <w:rPr>
          <w:rFonts w:ascii="Proxima Nova Rg" w:hAnsi="Proxima Nova Rg"/>
          <w:sz w:val="20"/>
          <w:szCs w:val="20"/>
        </w:rPr>
        <w:t xml:space="preserve">curriculum and </w:t>
      </w:r>
      <w:r>
        <w:rPr>
          <w:rFonts w:ascii="Proxima Nova Rg" w:hAnsi="Proxima Nova Rg"/>
          <w:sz w:val="20"/>
          <w:szCs w:val="20"/>
        </w:rPr>
        <w:t xml:space="preserve">accompanying </w:t>
      </w:r>
      <w:r w:rsidRPr="00167007">
        <w:rPr>
          <w:rFonts w:ascii="Proxima Nova Rg" w:hAnsi="Proxima Nova Rg"/>
          <w:sz w:val="20"/>
          <w:szCs w:val="20"/>
        </w:rPr>
        <w:t>learning resource</w:t>
      </w:r>
      <w:r>
        <w:rPr>
          <w:rFonts w:ascii="Proxima Nova Rg" w:hAnsi="Proxima Nova Rg"/>
          <w:sz w:val="20"/>
          <w:szCs w:val="20"/>
        </w:rPr>
        <w:t>s</w:t>
      </w:r>
      <w:r w:rsidRPr="00167007">
        <w:rPr>
          <w:rFonts w:ascii="Proxima Nova Rg" w:hAnsi="Proxima Nova Rg"/>
          <w:sz w:val="20"/>
          <w:szCs w:val="20"/>
        </w:rPr>
        <w:t xml:space="preserve"> </w:t>
      </w:r>
      <w:r>
        <w:rPr>
          <w:rFonts w:ascii="Proxima Nova Rg" w:hAnsi="Proxima Nova Rg"/>
          <w:sz w:val="20"/>
          <w:szCs w:val="20"/>
        </w:rPr>
        <w:t xml:space="preserve">and the </w:t>
      </w:r>
      <w:r w:rsidRPr="00167007">
        <w:rPr>
          <w:rFonts w:ascii="Proxima Nova Rg" w:hAnsi="Proxima Nova Rg"/>
          <w:sz w:val="20"/>
          <w:szCs w:val="20"/>
        </w:rPr>
        <w:t>delivery of</w:t>
      </w:r>
      <w:r>
        <w:rPr>
          <w:rFonts w:ascii="Proxima Nova Rg" w:hAnsi="Proxima Nova Rg"/>
          <w:sz w:val="20"/>
          <w:szCs w:val="20"/>
        </w:rPr>
        <w:t xml:space="preserve"> a</w:t>
      </w:r>
      <w:r w:rsidRPr="00167007">
        <w:rPr>
          <w:rFonts w:ascii="Proxima Nova Rg" w:hAnsi="Proxima Nova Rg"/>
          <w:sz w:val="20"/>
          <w:szCs w:val="20"/>
        </w:rPr>
        <w:t xml:space="preserve"> one-day training to enhance the knowledge and skills of professionals and civilians in recognizing risks associated with access to firearms and in responding to situations involving violent and suicidal behavior. This training will target individuals from the security sector, hunting associations, war veterans, and other groups gathering persons (primarily men) with access to firearms or at risk of firearms misuse. The expert will map and </w:t>
      </w:r>
      <w:r>
        <w:rPr>
          <w:rFonts w:ascii="Proxima Nova Rg" w:hAnsi="Proxima Nova Rg"/>
          <w:sz w:val="20"/>
          <w:szCs w:val="20"/>
        </w:rPr>
        <w:t xml:space="preserve">then </w:t>
      </w:r>
      <w:r w:rsidRPr="00167007">
        <w:rPr>
          <w:rFonts w:ascii="Proxima Nova Rg" w:hAnsi="Proxima Nova Rg"/>
          <w:sz w:val="20"/>
          <w:szCs w:val="20"/>
        </w:rPr>
        <w:t>cooperate with relevant professionals and organizations so that they are able to act as focal points in providing support to individuals from their organization and in the community. The second expert will contribute to enhancing the knowledge, skills, and collaboration of future practitioners in addressing suicide risks, particularly in contexts involving firearms. Th</w:t>
      </w:r>
      <w:r>
        <w:rPr>
          <w:rFonts w:ascii="Proxima Nova Rg" w:hAnsi="Proxima Nova Rg"/>
          <w:sz w:val="20"/>
          <w:szCs w:val="20"/>
        </w:rPr>
        <w:t>is</w:t>
      </w:r>
      <w:r w:rsidRPr="00167007">
        <w:rPr>
          <w:rFonts w:ascii="Proxima Nova Rg" w:hAnsi="Proxima Nova Rg"/>
          <w:sz w:val="20"/>
          <w:szCs w:val="20"/>
        </w:rPr>
        <w:t xml:space="preserve"> expert is tasked with collaborating with relevant tertiary education institutions and developing specialized curricula and accompanying learning materials for future professionals in psychology, social work, medicine, and journalism, focusing on recognizing and responding to risks of suicide and domestic violence, particularly those related to firearms. Furthermore, the expert will conduct training sessions for up to 200 final-year students, enhancing their knowledge and skills in addressing violent and suicidal behavior.</w:t>
      </w:r>
    </w:p>
    <w:p w14:paraId="47EA98E7" w14:textId="6FA8B06F" w:rsidR="00334D1C" w:rsidRPr="002F4DED" w:rsidRDefault="00334D1C" w:rsidP="000D41AC">
      <w:pPr>
        <w:pStyle w:val="Default"/>
        <w:numPr>
          <w:ilvl w:val="0"/>
          <w:numId w:val="9"/>
        </w:numPr>
        <w:jc w:val="both"/>
        <w:rPr>
          <w:rFonts w:ascii="Proxima Nova Rg" w:hAnsi="Proxima Nova Rg"/>
          <w:sz w:val="20"/>
          <w:szCs w:val="20"/>
        </w:rPr>
      </w:pPr>
      <w:r w:rsidRPr="002F4DED">
        <w:rPr>
          <w:rFonts w:ascii="Proxima Nova Rg" w:hAnsi="Proxima Nova Rg"/>
          <w:sz w:val="20"/>
          <w:szCs w:val="20"/>
        </w:rPr>
        <w:t xml:space="preserve">In cooperation with the SRCE NGO specializing in support to persons </w:t>
      </w:r>
      <w:r w:rsidR="003527E9">
        <w:rPr>
          <w:rFonts w:ascii="Proxima Nova Rg" w:hAnsi="Proxima Nova Rg"/>
          <w:sz w:val="20"/>
          <w:szCs w:val="20"/>
        </w:rPr>
        <w:t>at</w:t>
      </w:r>
      <w:r w:rsidR="003527E9" w:rsidRPr="002F4DED">
        <w:rPr>
          <w:rFonts w:ascii="Proxima Nova Rg" w:hAnsi="Proxima Nova Rg"/>
          <w:sz w:val="20"/>
          <w:szCs w:val="20"/>
        </w:rPr>
        <w:t xml:space="preserve"> </w:t>
      </w:r>
      <w:r w:rsidRPr="002F4DED">
        <w:rPr>
          <w:rFonts w:ascii="Proxima Nova Rg" w:hAnsi="Proxima Nova Rg"/>
          <w:sz w:val="20"/>
          <w:szCs w:val="20"/>
        </w:rPr>
        <w:t xml:space="preserve">risk of committing suicide, </w:t>
      </w:r>
      <w:r w:rsidR="0040327B">
        <w:rPr>
          <w:rFonts w:ascii="Proxima Nova Rg" w:hAnsi="Proxima Nova Rg"/>
          <w:sz w:val="20"/>
          <w:szCs w:val="20"/>
        </w:rPr>
        <w:t>the project beg</w:t>
      </w:r>
      <w:r w:rsidR="003527E9">
        <w:rPr>
          <w:rFonts w:ascii="Proxima Nova Rg" w:hAnsi="Proxima Nova Rg"/>
          <w:sz w:val="20"/>
          <w:szCs w:val="20"/>
        </w:rPr>
        <w:t>a</w:t>
      </w:r>
      <w:r w:rsidR="0040327B">
        <w:rPr>
          <w:rFonts w:ascii="Proxima Nova Rg" w:hAnsi="Proxima Nova Rg"/>
          <w:sz w:val="20"/>
          <w:szCs w:val="20"/>
        </w:rPr>
        <w:t xml:space="preserve">n </w:t>
      </w:r>
      <w:r w:rsidRPr="002F4DED">
        <w:rPr>
          <w:rFonts w:ascii="Proxima Nova Rg" w:hAnsi="Proxima Nova Rg"/>
          <w:sz w:val="20"/>
          <w:szCs w:val="20"/>
        </w:rPr>
        <w:t>planning of awareness raising activities. The</w:t>
      </w:r>
      <w:r w:rsidR="00560264">
        <w:rPr>
          <w:rFonts w:ascii="Proxima Nova Rg" w:hAnsi="Proxima Nova Rg"/>
          <w:sz w:val="20"/>
          <w:szCs w:val="20"/>
        </w:rPr>
        <w:t xml:space="preserve"> activities will</w:t>
      </w:r>
      <w:r w:rsidRPr="002F4DED">
        <w:rPr>
          <w:rFonts w:ascii="Proxima Nova Rg" w:hAnsi="Proxima Nova Rg"/>
          <w:sz w:val="20"/>
          <w:szCs w:val="20"/>
        </w:rPr>
        <w:t xml:space="preserve"> target men over 45 years of age (most at risk of committing suicide</w:t>
      </w:r>
      <w:r>
        <w:rPr>
          <w:rFonts w:ascii="Proxima Nova Rg" w:hAnsi="Proxima Nova Rg"/>
          <w:sz w:val="20"/>
          <w:szCs w:val="20"/>
        </w:rPr>
        <w:t xml:space="preserve"> in Serbia</w:t>
      </w:r>
      <w:r w:rsidRPr="002F4DED">
        <w:rPr>
          <w:rFonts w:ascii="Proxima Nova Rg" w:hAnsi="Proxima Nova Rg"/>
          <w:sz w:val="20"/>
          <w:szCs w:val="20"/>
        </w:rPr>
        <w:t>) through motivating them to seek support in crisis</w:t>
      </w:r>
      <w:r>
        <w:rPr>
          <w:rFonts w:ascii="Proxima Nova Rg" w:hAnsi="Proxima Nova Rg"/>
          <w:sz w:val="20"/>
          <w:szCs w:val="20"/>
        </w:rPr>
        <w:t xml:space="preserve"> </w:t>
      </w:r>
      <w:r w:rsidRPr="002F4DED">
        <w:rPr>
          <w:rFonts w:ascii="Proxima Nova Rg" w:hAnsi="Proxima Nova Rg"/>
          <w:sz w:val="20"/>
          <w:szCs w:val="20"/>
        </w:rPr>
        <w:t xml:space="preserve">situations </w:t>
      </w:r>
      <w:r>
        <w:rPr>
          <w:rFonts w:ascii="Proxima Nova Rg" w:hAnsi="Proxima Nova Rg"/>
          <w:sz w:val="20"/>
          <w:szCs w:val="20"/>
        </w:rPr>
        <w:t>and provide information on available immediate support lines</w:t>
      </w:r>
      <w:r w:rsidRPr="002F4DED">
        <w:rPr>
          <w:rFonts w:ascii="Proxima Nova Rg" w:hAnsi="Proxima Nova Rg"/>
          <w:sz w:val="20"/>
          <w:szCs w:val="20"/>
        </w:rPr>
        <w:t xml:space="preserve">. Communication channels and products </w:t>
      </w:r>
      <w:r>
        <w:rPr>
          <w:rFonts w:ascii="Proxima Nova Rg" w:hAnsi="Proxima Nova Rg"/>
          <w:sz w:val="20"/>
          <w:szCs w:val="20"/>
        </w:rPr>
        <w:t>will</w:t>
      </w:r>
      <w:r w:rsidRPr="002F4DED">
        <w:rPr>
          <w:rFonts w:ascii="Proxima Nova Rg" w:hAnsi="Proxima Nova Rg"/>
          <w:sz w:val="20"/>
          <w:szCs w:val="20"/>
        </w:rPr>
        <w:t xml:space="preserve"> be adjusted to main communication habits of the target group, giving priority to more traditional channels and tools </w:t>
      </w:r>
      <w:r>
        <w:rPr>
          <w:rFonts w:ascii="Proxima Nova Rg" w:hAnsi="Proxima Nova Rg"/>
          <w:sz w:val="20"/>
          <w:szCs w:val="20"/>
        </w:rPr>
        <w:t xml:space="preserve">(e.g. </w:t>
      </w:r>
      <w:r w:rsidRPr="002F4DED">
        <w:rPr>
          <w:rFonts w:ascii="Proxima Nova Rg" w:hAnsi="Proxima Nova Rg"/>
          <w:sz w:val="20"/>
          <w:szCs w:val="20"/>
        </w:rPr>
        <w:t>print rather than social media</w:t>
      </w:r>
      <w:r>
        <w:rPr>
          <w:rFonts w:ascii="Proxima Nova Rg" w:hAnsi="Proxima Nova Rg"/>
          <w:sz w:val="20"/>
          <w:szCs w:val="20"/>
        </w:rPr>
        <w:t>)</w:t>
      </w:r>
      <w:r w:rsidRPr="002F4DED">
        <w:rPr>
          <w:rFonts w:ascii="Proxima Nova Rg" w:hAnsi="Proxima Nova Rg"/>
          <w:sz w:val="20"/>
          <w:szCs w:val="20"/>
        </w:rPr>
        <w:t xml:space="preserve"> and making materials available in neutral environments so as to avoid stigmatization of the target audience (e.g. posters at bus-stops, posters/booklets in medical center waiting rooms, etc.). </w:t>
      </w:r>
      <w:r>
        <w:rPr>
          <w:rFonts w:ascii="Proxima Nova Rg" w:hAnsi="Proxima Nova Rg"/>
          <w:sz w:val="20"/>
          <w:szCs w:val="20"/>
        </w:rPr>
        <w:t xml:space="preserve">Furthermore, the activities will improve the availability of relevant prevention materials through the healthcare system, as medical professionals come into contact with a large number of patients, which include those at risk of committing suicide. In the upcoming period, the project will engage communication experts to finalize and develop communication materials. </w:t>
      </w:r>
      <w:r w:rsidRPr="002F4DED">
        <w:rPr>
          <w:rFonts w:ascii="Proxima Nova Rg" w:hAnsi="Proxima Nova Rg"/>
          <w:sz w:val="20"/>
          <w:szCs w:val="20"/>
        </w:rPr>
        <w:t xml:space="preserve"> </w:t>
      </w:r>
    </w:p>
    <w:p w14:paraId="43C8AD5E" w14:textId="77777777" w:rsidR="00C63687" w:rsidRDefault="000E71D2" w:rsidP="00C63687">
      <w:pPr>
        <w:pStyle w:val="NormalWeb"/>
        <w:rPr>
          <w:rFonts w:ascii="Proxima Nova Rg" w:eastAsia="MS Mincho" w:hAnsi="Proxima Nova Rg" w:cs="Arial"/>
          <w:b/>
          <w:bCs/>
          <w:sz w:val="20"/>
          <w:szCs w:val="20"/>
          <w:lang w:val="en-GB"/>
        </w:rPr>
      </w:pPr>
      <w:r>
        <w:rPr>
          <w:rFonts w:ascii="Proxima Nova Rg" w:eastAsia="MS Mincho" w:hAnsi="Proxima Nova Rg" w:cs="Arial"/>
          <w:b/>
          <w:bCs/>
          <w:sz w:val="20"/>
          <w:szCs w:val="20"/>
          <w:lang w:val="en-GB"/>
        </w:rPr>
        <w:t>3.</w:t>
      </w:r>
      <w:r w:rsidR="008813C3" w:rsidRPr="009F495A">
        <w:rPr>
          <w:rFonts w:ascii="Proxima Nova Rg" w:eastAsia="MS Mincho" w:hAnsi="Proxima Nova Rg" w:cs="Arial"/>
          <w:b/>
          <w:bCs/>
          <w:sz w:val="20"/>
          <w:szCs w:val="20"/>
          <w:lang w:val="en-GB"/>
        </w:rPr>
        <w:t>Difficulties encountered, and measures taken to overcome the problems</w:t>
      </w:r>
    </w:p>
    <w:p w14:paraId="5A674630" w14:textId="12182824" w:rsidR="008813C3" w:rsidRPr="00362B80" w:rsidRDefault="008813C3" w:rsidP="000D41AC">
      <w:pPr>
        <w:pStyle w:val="NormalWeb"/>
        <w:numPr>
          <w:ilvl w:val="0"/>
          <w:numId w:val="28"/>
        </w:numPr>
        <w:rPr>
          <w:rFonts w:ascii="Proxima Nova Rg" w:eastAsia="MS Mincho" w:hAnsi="Proxima Nova Rg" w:cs="Arial"/>
          <w:b/>
          <w:bCs/>
          <w:sz w:val="20"/>
          <w:szCs w:val="20"/>
          <w:lang w:val="en-GB"/>
        </w:rPr>
      </w:pPr>
      <w:r w:rsidRPr="00B41252">
        <w:rPr>
          <w:rFonts w:ascii="Proxima Nova Rg" w:eastAsia="MS Mincho" w:hAnsi="Proxima Nova Rg" w:cs="Arial"/>
          <w:sz w:val="20"/>
          <w:szCs w:val="20"/>
          <w:lang w:val="en-GB"/>
        </w:rPr>
        <w:t xml:space="preserve">No difficulties encountered. </w:t>
      </w:r>
    </w:p>
    <w:p w14:paraId="1D9DB8BF" w14:textId="77777777" w:rsidR="00C63687" w:rsidRDefault="008813C3" w:rsidP="00C63687">
      <w:pPr>
        <w:spacing w:after="0" w:line="240" w:lineRule="auto"/>
        <w:jc w:val="both"/>
        <w:rPr>
          <w:rFonts w:ascii="Proxima Nova Rg" w:hAnsi="Proxima Nova Rg" w:cs="Arial"/>
          <w:b/>
          <w:iCs/>
          <w:sz w:val="20"/>
          <w:szCs w:val="20"/>
          <w:lang w:val="en-GB"/>
        </w:rPr>
      </w:pPr>
      <w:r>
        <w:rPr>
          <w:rFonts w:ascii="Proxima Nova Rg" w:hAnsi="Proxima Nova Rg" w:cs="Arial"/>
          <w:b/>
          <w:iCs/>
          <w:sz w:val="20"/>
          <w:szCs w:val="20"/>
          <w:lang w:val="en-GB"/>
        </w:rPr>
        <w:t>4.</w:t>
      </w:r>
      <w:r w:rsidRPr="005A1C65">
        <w:rPr>
          <w:rFonts w:ascii="Proxima Nova Rg" w:hAnsi="Proxima Nova Rg" w:cs="Arial"/>
          <w:b/>
          <w:iCs/>
          <w:sz w:val="20"/>
          <w:szCs w:val="20"/>
          <w:lang w:val="en-GB"/>
        </w:rPr>
        <w:t>Changes introduced in implementation</w:t>
      </w:r>
    </w:p>
    <w:p w14:paraId="626020F3" w14:textId="36CE263D" w:rsidR="008813C3" w:rsidRPr="00C63687" w:rsidRDefault="008813C3" w:rsidP="000D41AC">
      <w:pPr>
        <w:pStyle w:val="ListParagraph"/>
        <w:numPr>
          <w:ilvl w:val="0"/>
          <w:numId w:val="28"/>
        </w:numPr>
        <w:spacing w:after="0" w:line="240" w:lineRule="auto"/>
        <w:jc w:val="both"/>
        <w:rPr>
          <w:rFonts w:ascii="Proxima Nova Rg" w:hAnsi="Proxima Nova Rg" w:cs="Arial"/>
          <w:b/>
          <w:iCs/>
          <w:sz w:val="20"/>
          <w:szCs w:val="20"/>
          <w:lang w:val="en-GB"/>
        </w:rPr>
      </w:pPr>
      <w:r w:rsidRPr="00C63687">
        <w:rPr>
          <w:rFonts w:ascii="Proxima Nova Rg" w:hAnsi="Proxima Nova Rg" w:cs="Arial"/>
          <w:bCs/>
          <w:iCs/>
          <w:sz w:val="20"/>
          <w:szCs w:val="20"/>
          <w:lang w:val="en-GB"/>
        </w:rPr>
        <w:t xml:space="preserve">No changes introduced. </w:t>
      </w:r>
    </w:p>
    <w:p w14:paraId="1CDCF786" w14:textId="77777777" w:rsidR="008813C3" w:rsidRPr="009F495A" w:rsidRDefault="008813C3" w:rsidP="008813C3">
      <w:pPr>
        <w:spacing w:after="0" w:line="240" w:lineRule="auto"/>
        <w:jc w:val="both"/>
        <w:rPr>
          <w:rFonts w:ascii="Proxima Nova Rg" w:hAnsi="Proxima Nova Rg" w:cs="Arial"/>
          <w:b/>
          <w:iCs/>
          <w:sz w:val="20"/>
          <w:szCs w:val="20"/>
          <w:lang w:val="en-GB"/>
        </w:rPr>
      </w:pPr>
    </w:p>
    <w:p w14:paraId="6410A313" w14:textId="77777777" w:rsidR="008813C3" w:rsidRDefault="008813C3" w:rsidP="008813C3">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5. Achievements</w:t>
      </w:r>
    </w:p>
    <w:p w14:paraId="6D4CF01C" w14:textId="77777777" w:rsidR="008813C3" w:rsidRPr="00AC2D7B" w:rsidRDefault="008813C3" w:rsidP="000D41AC">
      <w:pPr>
        <w:pStyle w:val="ListParagraph"/>
        <w:numPr>
          <w:ilvl w:val="0"/>
          <w:numId w:val="9"/>
        </w:numPr>
        <w:spacing w:after="0" w:line="240" w:lineRule="auto"/>
        <w:jc w:val="both"/>
        <w:rPr>
          <w:rFonts w:ascii="Proxima Nova Rg" w:hAnsi="Proxima Nova Rg" w:cs="Arial"/>
          <w:b/>
          <w:iCs/>
          <w:sz w:val="20"/>
          <w:szCs w:val="20"/>
          <w:lang w:val="en-GB"/>
        </w:rPr>
      </w:pPr>
      <w:r>
        <w:rPr>
          <w:rFonts w:ascii="Proxima Nova Rg" w:hAnsi="Proxima Nova Rg" w:cs="Arial"/>
          <w:bCs/>
          <w:iCs/>
          <w:sz w:val="20"/>
          <w:szCs w:val="20"/>
          <w:lang w:val="en-GB"/>
        </w:rPr>
        <w:t xml:space="preserve">Greater public visibility of the problem of domestic violence and availability of information on reporting violence improved through implemented project-supported awareness raising campaign of the Ministry of Interior aimed at community mobilization against (firearm-enabled) domestic violence, reaching at least 400 000 citizens on social media and over 670 000 citizens through national public television broadcaster (Radio Television of Serbia). </w:t>
      </w:r>
      <w:r w:rsidRPr="006B7DF8">
        <w:rPr>
          <w:rFonts w:ascii="Proxima Nova Rg" w:hAnsi="Proxima Nova Rg" w:cs="Arial"/>
          <w:bCs/>
          <w:iCs/>
          <w:sz w:val="20"/>
          <w:szCs w:val="20"/>
          <w:lang w:val="en-GB"/>
        </w:rPr>
        <w:t xml:space="preserve"> </w:t>
      </w:r>
    </w:p>
    <w:p w14:paraId="4E1AE67F" w14:textId="7A7BAEEC" w:rsidR="00F73EA0" w:rsidRPr="00F73EA0" w:rsidRDefault="00F73EA0" w:rsidP="000D41AC">
      <w:pPr>
        <w:pStyle w:val="ListParagraph"/>
        <w:numPr>
          <w:ilvl w:val="0"/>
          <w:numId w:val="9"/>
        </w:numPr>
        <w:spacing w:after="0" w:line="240" w:lineRule="auto"/>
        <w:jc w:val="both"/>
        <w:rPr>
          <w:rFonts w:ascii="Proxima Nova Rg" w:hAnsi="Proxima Nova Rg" w:cs="Arial"/>
          <w:b/>
          <w:iCs/>
          <w:sz w:val="20"/>
          <w:szCs w:val="20"/>
          <w:lang w:val="en-GB"/>
        </w:rPr>
      </w:pPr>
      <w:r w:rsidRPr="00F73EA0">
        <w:rPr>
          <w:rFonts w:ascii="Proxima Nova Rg" w:hAnsi="Proxima Nova Rg" w:cs="Arial"/>
          <w:bCs/>
          <w:iCs/>
          <w:sz w:val="20"/>
          <w:szCs w:val="20"/>
          <w:lang w:val="en-GB"/>
        </w:rPr>
        <w:t xml:space="preserve">31 MoI representatives (30 women and 1 man) networked and capacitated to provide support </w:t>
      </w:r>
      <w:proofErr w:type="gramStart"/>
      <w:r w:rsidRPr="00F73EA0">
        <w:rPr>
          <w:rFonts w:ascii="Proxima Nova Rg" w:hAnsi="Proxima Nova Rg" w:cs="Arial"/>
          <w:bCs/>
          <w:iCs/>
          <w:sz w:val="20"/>
          <w:szCs w:val="20"/>
          <w:lang w:val="en-GB"/>
        </w:rPr>
        <w:t>in  preventing</w:t>
      </w:r>
      <w:proofErr w:type="gramEnd"/>
      <w:r w:rsidRPr="00F73EA0">
        <w:rPr>
          <w:rFonts w:ascii="Proxima Nova Rg" w:hAnsi="Proxima Nova Rg" w:cs="Arial"/>
          <w:bCs/>
          <w:iCs/>
          <w:sz w:val="20"/>
          <w:szCs w:val="20"/>
          <w:lang w:val="en-GB"/>
        </w:rPr>
        <w:t xml:space="preserve"> firearms misuse for domestic violence and suicides among police officers.</w:t>
      </w:r>
    </w:p>
    <w:p w14:paraId="0525E412" w14:textId="0A1A83A7" w:rsidR="00AC2D7B" w:rsidRPr="006B7DF8" w:rsidRDefault="00AC2D7B" w:rsidP="000D41AC">
      <w:pPr>
        <w:pStyle w:val="ListParagraph"/>
        <w:numPr>
          <w:ilvl w:val="0"/>
          <w:numId w:val="9"/>
        </w:numPr>
        <w:spacing w:after="0" w:line="240" w:lineRule="auto"/>
        <w:jc w:val="both"/>
        <w:rPr>
          <w:rFonts w:ascii="Proxima Nova Rg" w:hAnsi="Proxima Nova Rg" w:cs="Arial"/>
          <w:b/>
          <w:iCs/>
          <w:sz w:val="20"/>
          <w:szCs w:val="20"/>
          <w:lang w:val="en-GB"/>
        </w:rPr>
      </w:pPr>
      <w:r w:rsidRPr="006B7DF8">
        <w:rPr>
          <w:rFonts w:ascii="Proxima Nova Rg" w:hAnsi="Proxima Nova Rg" w:cs="Arial"/>
          <w:bCs/>
          <w:iCs/>
          <w:sz w:val="20"/>
          <w:szCs w:val="20"/>
          <w:lang w:val="en-GB"/>
        </w:rPr>
        <w:t>Awareness raising and advocacy activities envisaged by the project, and good awareness raising practices developed in the previous project phases presented at UNDP SEESAC 5</w:t>
      </w:r>
      <w:r w:rsidRPr="006B7DF8">
        <w:rPr>
          <w:rFonts w:ascii="Proxima Nova Rg" w:hAnsi="Proxima Nova Rg" w:cs="Arial"/>
          <w:bCs/>
          <w:iCs/>
          <w:sz w:val="20"/>
          <w:szCs w:val="20"/>
          <w:vertAlign w:val="superscript"/>
          <w:lang w:val="en-GB"/>
        </w:rPr>
        <w:t>th</w:t>
      </w:r>
      <w:r w:rsidRPr="006B7DF8">
        <w:rPr>
          <w:rFonts w:ascii="Proxima Nova Rg" w:hAnsi="Proxima Nova Rg" w:cs="Arial"/>
          <w:bCs/>
          <w:iCs/>
          <w:sz w:val="20"/>
          <w:szCs w:val="20"/>
          <w:lang w:val="en-GB"/>
        </w:rPr>
        <w:t xml:space="preserve"> Regional Awareness Raising Task Force Meeting. </w:t>
      </w:r>
    </w:p>
    <w:p w14:paraId="785F900B" w14:textId="77777777" w:rsidR="00AC2D7B" w:rsidRDefault="00AC2D7B" w:rsidP="00AC2D7B">
      <w:pPr>
        <w:pStyle w:val="ListParagraph"/>
        <w:spacing w:after="0" w:line="240" w:lineRule="auto"/>
        <w:jc w:val="both"/>
        <w:rPr>
          <w:rFonts w:ascii="Proxima Nova Rg" w:hAnsi="Proxima Nova Rg" w:cs="Arial"/>
          <w:b/>
          <w:iCs/>
          <w:sz w:val="20"/>
          <w:szCs w:val="20"/>
          <w:lang w:val="en-GB"/>
        </w:rPr>
      </w:pPr>
    </w:p>
    <w:p w14:paraId="59A56313" w14:textId="77777777" w:rsidR="007F124C" w:rsidRDefault="007F124C" w:rsidP="00AC2D7B">
      <w:pPr>
        <w:pStyle w:val="ListParagraph"/>
        <w:spacing w:after="0" w:line="240" w:lineRule="auto"/>
        <w:jc w:val="both"/>
        <w:rPr>
          <w:rFonts w:ascii="Proxima Nova Rg" w:hAnsi="Proxima Nova Rg" w:cs="Arial"/>
          <w:b/>
          <w:iCs/>
          <w:sz w:val="20"/>
          <w:szCs w:val="20"/>
          <w:lang w:val="en-GB"/>
        </w:rPr>
      </w:pPr>
    </w:p>
    <w:p w14:paraId="2267FF97" w14:textId="77777777" w:rsidR="007F124C" w:rsidRDefault="007F124C" w:rsidP="00AC2D7B">
      <w:pPr>
        <w:pStyle w:val="ListParagraph"/>
        <w:spacing w:after="0" w:line="240" w:lineRule="auto"/>
        <w:jc w:val="both"/>
        <w:rPr>
          <w:rFonts w:ascii="Proxima Nova Rg" w:hAnsi="Proxima Nova Rg" w:cs="Arial"/>
          <w:b/>
          <w:iCs/>
          <w:sz w:val="20"/>
          <w:szCs w:val="20"/>
          <w:lang w:val="en-GB"/>
        </w:rPr>
      </w:pPr>
    </w:p>
    <w:p w14:paraId="417987BE" w14:textId="77777777" w:rsidR="007F124C" w:rsidRDefault="007F124C" w:rsidP="00AC2D7B">
      <w:pPr>
        <w:pStyle w:val="ListParagraph"/>
        <w:spacing w:after="0" w:line="240" w:lineRule="auto"/>
        <w:jc w:val="both"/>
        <w:rPr>
          <w:rFonts w:ascii="Proxima Nova Rg" w:hAnsi="Proxima Nova Rg" w:cs="Arial"/>
          <w:b/>
          <w:iCs/>
          <w:sz w:val="20"/>
          <w:szCs w:val="20"/>
          <w:lang w:val="en-GB"/>
        </w:rPr>
      </w:pPr>
    </w:p>
    <w:p w14:paraId="727BDB19" w14:textId="77777777" w:rsidR="007F124C" w:rsidRDefault="007F124C" w:rsidP="00AC2D7B">
      <w:pPr>
        <w:pStyle w:val="ListParagraph"/>
        <w:spacing w:after="0" w:line="240" w:lineRule="auto"/>
        <w:jc w:val="both"/>
        <w:rPr>
          <w:rFonts w:ascii="Proxima Nova Rg" w:hAnsi="Proxima Nova Rg" w:cs="Arial"/>
          <w:b/>
          <w:iCs/>
          <w:sz w:val="20"/>
          <w:szCs w:val="20"/>
          <w:lang w:val="en-GB"/>
        </w:rPr>
      </w:pPr>
    </w:p>
    <w:p w14:paraId="21BAC334" w14:textId="77777777" w:rsidR="007F124C" w:rsidRDefault="007F124C" w:rsidP="00AC2D7B">
      <w:pPr>
        <w:pStyle w:val="ListParagraph"/>
        <w:spacing w:after="0" w:line="240" w:lineRule="auto"/>
        <w:jc w:val="both"/>
        <w:rPr>
          <w:rFonts w:ascii="Proxima Nova Rg" w:hAnsi="Proxima Nova Rg" w:cs="Arial"/>
          <w:b/>
          <w:iCs/>
          <w:sz w:val="20"/>
          <w:szCs w:val="20"/>
          <w:lang w:val="en-GB"/>
        </w:rPr>
      </w:pPr>
    </w:p>
    <w:p w14:paraId="5BA63199" w14:textId="77777777" w:rsidR="007F124C" w:rsidRPr="006B7DF8" w:rsidRDefault="007F124C" w:rsidP="00AC2D7B">
      <w:pPr>
        <w:pStyle w:val="ListParagraph"/>
        <w:spacing w:after="0" w:line="240" w:lineRule="auto"/>
        <w:jc w:val="both"/>
        <w:rPr>
          <w:rFonts w:ascii="Proxima Nova Rg" w:hAnsi="Proxima Nova Rg" w:cs="Arial"/>
          <w:b/>
          <w:iCs/>
          <w:sz w:val="20"/>
          <w:szCs w:val="20"/>
          <w:lang w:val="en-GB"/>
        </w:rPr>
      </w:pPr>
    </w:p>
    <w:p w14:paraId="7999FE34" w14:textId="12E1AB76" w:rsidR="00151C5E" w:rsidRPr="009F495A" w:rsidRDefault="00151C5E" w:rsidP="00151C5E">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lastRenderedPageBreak/>
        <w:t xml:space="preserve">6. Work plan for </w:t>
      </w:r>
      <w:r>
        <w:rPr>
          <w:rFonts w:ascii="Proxima Nova Rg" w:hAnsi="Proxima Nova Rg" w:cs="Arial"/>
          <w:b/>
          <w:iCs/>
          <w:sz w:val="20"/>
          <w:szCs w:val="20"/>
          <w:lang w:val="en-GB"/>
        </w:rPr>
        <w:t xml:space="preserve">Q1 2025 </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151C5E" w:rsidRPr="009F495A" w14:paraId="63FFD492"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23B9F958" w14:textId="77777777" w:rsidR="00151C5E" w:rsidRPr="009F495A" w:rsidRDefault="00151C5E"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309F608A" w14:textId="77777777" w:rsidR="00151C5E" w:rsidRPr="009F495A" w:rsidRDefault="00151C5E"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Indicators</w:t>
            </w:r>
          </w:p>
        </w:tc>
        <w:tc>
          <w:tcPr>
            <w:tcW w:w="1201" w:type="pct"/>
            <w:tcBorders>
              <w:bottom w:val="none" w:sz="0" w:space="0" w:color="auto"/>
            </w:tcBorders>
          </w:tcPr>
          <w:p w14:paraId="6D47511E" w14:textId="77777777" w:rsidR="00151C5E" w:rsidRPr="009F495A" w:rsidRDefault="00151C5E"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Budget</w:t>
            </w:r>
          </w:p>
        </w:tc>
      </w:tr>
      <w:tr w:rsidR="00151C5E" w:rsidRPr="009F495A" w14:paraId="24B1ED13" w14:textId="77777777" w:rsidTr="00A12E51">
        <w:trPr>
          <w:trHeight w:val="953"/>
        </w:trPr>
        <w:tc>
          <w:tcPr>
            <w:cnfStyle w:val="001000000000" w:firstRow="0" w:lastRow="0" w:firstColumn="1" w:lastColumn="0" w:oddVBand="0" w:evenVBand="0" w:oddHBand="0" w:evenHBand="0" w:firstRowFirstColumn="0" w:firstRowLastColumn="0" w:lastRowFirstColumn="0" w:lastRowLastColumn="0"/>
            <w:tcW w:w="0" w:type="pct"/>
          </w:tcPr>
          <w:p w14:paraId="688ADBCC" w14:textId="77777777" w:rsidR="00151C5E" w:rsidRDefault="00151C5E" w:rsidP="00A12E51">
            <w:pPr>
              <w:pStyle w:val="Default"/>
              <w:rPr>
                <w:rFonts w:ascii="Proxima Nova Rg" w:eastAsia="MS Mincho" w:hAnsi="Proxima Nova Rg" w:cs="Arial"/>
                <w:b w:val="0"/>
                <w:bCs w:val="0"/>
                <w:sz w:val="20"/>
                <w:szCs w:val="20"/>
                <w:lang w:val="en-GB"/>
              </w:rPr>
            </w:pPr>
            <w:r w:rsidRPr="00A43311">
              <w:rPr>
                <w:rFonts w:ascii="Proxima Nova Rg" w:eastAsia="MS Mincho" w:hAnsi="Proxima Nova Rg" w:cs="Arial"/>
                <w:sz w:val="20"/>
                <w:szCs w:val="20"/>
                <w:lang w:val="en-GB"/>
              </w:rPr>
              <w:t xml:space="preserve">1.Support to MoI media and communication activities </w:t>
            </w:r>
          </w:p>
          <w:p w14:paraId="321F1D7E" w14:textId="77777777" w:rsidR="00151C5E" w:rsidRDefault="00151C5E" w:rsidP="00A12E51">
            <w:pPr>
              <w:pStyle w:val="Default"/>
              <w:rPr>
                <w:rFonts w:ascii="Proxima Nova Rg" w:eastAsia="MS Mincho" w:hAnsi="Proxima Nova Rg" w:cs="Arial"/>
                <w:b w:val="0"/>
                <w:bCs w:val="0"/>
                <w:sz w:val="20"/>
                <w:szCs w:val="20"/>
                <w:lang w:val="en-GB"/>
              </w:rPr>
            </w:pPr>
          </w:p>
          <w:p w14:paraId="6EBB3254" w14:textId="77777777" w:rsidR="00151C5E" w:rsidRDefault="00151C5E" w:rsidP="00A12E51">
            <w:pPr>
              <w:pStyle w:val="Default"/>
              <w:rPr>
                <w:rFonts w:ascii="Proxima Nova Rg" w:eastAsia="MS Mincho" w:hAnsi="Proxima Nova Rg" w:cs="Arial"/>
                <w:b w:val="0"/>
                <w:bCs w:val="0"/>
                <w:sz w:val="20"/>
                <w:szCs w:val="20"/>
                <w:lang w:val="en-GB"/>
              </w:rPr>
            </w:pPr>
          </w:p>
          <w:p w14:paraId="1E86AC44" w14:textId="77777777" w:rsidR="00151C5E" w:rsidRDefault="00151C5E" w:rsidP="00A12E51">
            <w:pPr>
              <w:pStyle w:val="Default"/>
              <w:rPr>
                <w:rFonts w:ascii="Proxima Nova Rg" w:eastAsia="MS Mincho" w:hAnsi="Proxima Nova Rg" w:cs="Arial"/>
                <w:b w:val="0"/>
                <w:bCs w:val="0"/>
                <w:sz w:val="20"/>
                <w:szCs w:val="20"/>
                <w:lang w:val="en-GB"/>
              </w:rPr>
            </w:pPr>
          </w:p>
          <w:p w14:paraId="2F8B67F9" w14:textId="77777777" w:rsidR="00151C5E" w:rsidRPr="006B7DF8" w:rsidRDefault="00151C5E" w:rsidP="00A12E51">
            <w:pPr>
              <w:pStyle w:val="Default"/>
              <w:rPr>
                <w:rFonts w:ascii="Proxima Nova Rg" w:eastAsia="MS Mincho" w:hAnsi="Proxima Nova Rg" w:cs="Arial"/>
                <w:sz w:val="20"/>
                <w:szCs w:val="20"/>
                <w:lang w:val="en-GB"/>
              </w:rPr>
            </w:pPr>
            <w:r>
              <w:rPr>
                <w:rFonts w:ascii="Proxima Nova Rg" w:eastAsia="MS Mincho" w:hAnsi="Proxima Nova Rg" w:cs="Arial"/>
                <w:sz w:val="20"/>
                <w:szCs w:val="20"/>
                <w:lang w:val="en-GB"/>
              </w:rPr>
              <w:t xml:space="preserve">2.Finalization and implementation of training and awareness raising activities to prevent firearms misuse for suicide </w:t>
            </w:r>
          </w:p>
          <w:p w14:paraId="122088F0" w14:textId="77777777" w:rsidR="00151C5E" w:rsidRPr="00C2505C" w:rsidRDefault="00151C5E" w:rsidP="00A12E51">
            <w:pPr>
              <w:pStyle w:val="Default"/>
              <w:rPr>
                <w:rFonts w:ascii="Proxima Nova Rg" w:eastAsia="MS Mincho" w:hAnsi="Proxima Nova Rg" w:cs="Arial"/>
                <w:sz w:val="20"/>
                <w:szCs w:val="20"/>
                <w:lang w:val="en-GB"/>
              </w:rPr>
            </w:pPr>
          </w:p>
          <w:p w14:paraId="05320BA0" w14:textId="77777777" w:rsidR="00151C5E" w:rsidRPr="00C2505C" w:rsidRDefault="00151C5E" w:rsidP="00A12E51">
            <w:pPr>
              <w:jc w:val="both"/>
              <w:rPr>
                <w:rFonts w:ascii="Proxima Nova Rg" w:eastAsia="MS Mincho" w:hAnsi="Proxima Nova Rg" w:cs="Arial"/>
                <w:b w:val="0"/>
                <w:sz w:val="20"/>
                <w:szCs w:val="20"/>
                <w:lang w:val="en-GB"/>
              </w:rPr>
            </w:pPr>
          </w:p>
        </w:tc>
        <w:tc>
          <w:tcPr>
            <w:tcW w:w="0" w:type="pct"/>
          </w:tcPr>
          <w:p w14:paraId="6BF4A195" w14:textId="77777777" w:rsidR="00151C5E" w:rsidRDefault="00151C5E" w:rsidP="00A12E51">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sidRPr="00B51A94">
              <w:rPr>
                <w:rFonts w:ascii="Proxima Nova Rg" w:hAnsi="Proxima Nova Rg"/>
                <w:sz w:val="20"/>
                <w:szCs w:val="20"/>
              </w:rPr>
              <w:t xml:space="preserve">1.MoI media communication capacities and campaigns to prevent firearms misuse in the community and domestic violence context in place </w:t>
            </w:r>
          </w:p>
          <w:p w14:paraId="22E7D4A1" w14:textId="77777777" w:rsidR="00151C5E" w:rsidRPr="00B51A94" w:rsidRDefault="00151C5E" w:rsidP="00A12E51">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32D4F5F0" w14:textId="77777777" w:rsidR="00151C5E" w:rsidRPr="00593CE6" w:rsidRDefault="00151C5E" w:rsidP="00A12E51">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sidRPr="00CA3C46">
              <w:rPr>
                <w:rFonts w:ascii="Proxima Nova Rg" w:hAnsi="Proxima Nova Rg"/>
                <w:sz w:val="20"/>
                <w:szCs w:val="20"/>
              </w:rPr>
              <w:t xml:space="preserve">2.Development of a training curriculum, as well as the training of trainers, aimed at strengthening healthcare system capacities to identify and support individuals at risk of suicide. </w:t>
            </w:r>
          </w:p>
        </w:tc>
        <w:tc>
          <w:tcPr>
            <w:tcW w:w="0" w:type="pct"/>
          </w:tcPr>
          <w:p w14:paraId="2EEBBCAC" w14:textId="77777777" w:rsidR="00151C5E" w:rsidRPr="00B51A94" w:rsidRDefault="00151C5E" w:rsidP="00A12E51">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C65EF">
              <w:rPr>
                <w:rFonts w:ascii="Proxima Nova Rg" w:eastAsia="MS Mincho" w:hAnsi="Proxima Nova Rg" w:cs="Arial"/>
                <w:bCs/>
                <w:sz w:val="20"/>
                <w:szCs w:val="20"/>
                <w:lang w:val="en-GB"/>
              </w:rPr>
              <w:t xml:space="preserve">$ </w:t>
            </w:r>
            <w:r w:rsidRPr="004C65EF">
              <w:rPr>
                <w:rFonts w:ascii="Proxima Nova Rg" w:eastAsia="MS Mincho" w:hAnsi="Proxima Nova Rg" w:cs="Arial"/>
                <w:b/>
                <w:sz w:val="20"/>
                <w:szCs w:val="20"/>
                <w:lang w:val="en-GB"/>
              </w:rPr>
              <w:t>84,841.05</w:t>
            </w:r>
          </w:p>
        </w:tc>
      </w:tr>
    </w:tbl>
    <w:p w14:paraId="73B0D573" w14:textId="77777777" w:rsidR="00995207" w:rsidRDefault="00995207">
      <w:pPr>
        <w:rPr>
          <w:rFonts w:ascii="Proxima Nova Rg" w:hAnsi="Proxima Nova Rg"/>
          <w:sz w:val="20"/>
          <w:szCs w:val="20"/>
        </w:rPr>
      </w:pPr>
    </w:p>
    <w:p w14:paraId="08C4E05B" w14:textId="77777777" w:rsidR="00E71620" w:rsidRPr="009F495A" w:rsidRDefault="00E71620" w:rsidP="00E71620">
      <w:pPr>
        <w:spacing w:after="0" w:line="240" w:lineRule="auto"/>
        <w:rPr>
          <w:rFonts w:ascii="Proxima Nova Rg" w:eastAsia="MS Mincho" w:hAnsi="Proxima Nova Rg" w:cs="Arial"/>
          <w:sz w:val="20"/>
          <w:szCs w:val="20"/>
          <w:lang w:val="en-GB"/>
        </w:rPr>
      </w:pPr>
    </w:p>
    <w:tbl>
      <w:tblPr>
        <w:tblStyle w:val="GridTable1Light"/>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6"/>
        <w:gridCol w:w="882"/>
        <w:gridCol w:w="2007"/>
        <w:gridCol w:w="4405"/>
      </w:tblGrid>
      <w:tr w:rsidR="00E71620" w:rsidRPr="009F495A" w14:paraId="41FBD60D"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5" w:type="dxa"/>
            <w:tcBorders>
              <w:bottom w:val="none" w:sz="0" w:space="0" w:color="auto"/>
            </w:tcBorders>
            <w:shd w:val="clear" w:color="auto" w:fill="D9E2F3" w:themeFill="accent1" w:themeFillTint="33"/>
          </w:tcPr>
          <w:p w14:paraId="03DFB8DC" w14:textId="77777777" w:rsidR="00E71620" w:rsidRPr="009F495A" w:rsidRDefault="00E71620" w:rsidP="00A12E51">
            <w:pPr>
              <w:spacing w:before="120" w:after="120"/>
              <w:rPr>
                <w:rFonts w:ascii="Proxima Nova Rg" w:eastAsia="MS Mincho" w:hAnsi="Proxima Nova Rg" w:cs="Arial"/>
                <w:sz w:val="20"/>
                <w:szCs w:val="20"/>
                <w:lang w:val="en-GB"/>
              </w:rPr>
            </w:pPr>
            <w:r w:rsidRPr="009F495A">
              <w:rPr>
                <w:rFonts w:ascii="Proxima Nova Rg" w:hAnsi="Proxima Nova Rg"/>
                <w:sz w:val="20"/>
                <w:szCs w:val="20"/>
              </w:rPr>
              <w:br w:type="page"/>
            </w:r>
            <w:r w:rsidRPr="009F495A">
              <w:rPr>
                <w:rFonts w:ascii="Proxima Nova Rg" w:eastAsia="MS Mincho" w:hAnsi="Proxima Nova Rg" w:cs="Arial"/>
                <w:sz w:val="20"/>
                <w:szCs w:val="20"/>
                <w:lang w:val="en-GB"/>
              </w:rPr>
              <w:t xml:space="preserve">Output </w:t>
            </w:r>
            <w:r>
              <w:rPr>
                <w:rFonts w:ascii="Proxima Nova Rg" w:eastAsia="MS Mincho" w:hAnsi="Proxima Nova Rg" w:cs="Arial"/>
                <w:sz w:val="20"/>
                <w:szCs w:val="20"/>
                <w:lang w:val="en-GB"/>
              </w:rPr>
              <w:t>2.3</w:t>
            </w:r>
            <w:r w:rsidRPr="009F495A">
              <w:rPr>
                <w:rFonts w:ascii="Proxima Nova Rg" w:eastAsia="MS Mincho" w:hAnsi="Proxima Nova Rg" w:cs="Arial"/>
                <w:sz w:val="20"/>
                <w:szCs w:val="20"/>
                <w:lang w:val="en-GB"/>
              </w:rPr>
              <w:t>:</w:t>
            </w:r>
          </w:p>
        </w:tc>
        <w:tc>
          <w:tcPr>
            <w:tcW w:w="7105" w:type="dxa"/>
            <w:gridSpan w:val="3"/>
            <w:tcBorders>
              <w:bottom w:val="none" w:sz="0" w:space="0" w:color="auto"/>
            </w:tcBorders>
            <w:shd w:val="clear" w:color="auto" w:fill="D9E2F3" w:themeFill="accent1" w:themeFillTint="33"/>
          </w:tcPr>
          <w:p w14:paraId="38C3936F" w14:textId="77777777" w:rsidR="00E71620" w:rsidRPr="009F495A" w:rsidRDefault="00E71620" w:rsidP="00A12E51">
            <w:pPr>
              <w:spacing w:before="120" w:after="120"/>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EB5AEB">
              <w:rPr>
                <w:rFonts w:ascii="Proxima Nova Rg" w:hAnsi="Proxima Nova Rg"/>
                <w:sz w:val="20"/>
                <w:szCs w:val="20"/>
              </w:rPr>
              <w:t>Best practice sharing with professionals, media and academia on effective mechanisms for prevention of future firearms related incidents enabled</w:t>
            </w:r>
            <w:r w:rsidRPr="009F495A">
              <w:rPr>
                <w:rFonts w:ascii="Proxima Nova Rg" w:eastAsia="MS Mincho" w:hAnsi="Proxima Nova Rg" w:cs="Arial"/>
                <w:b w:val="0"/>
                <w:bCs w:val="0"/>
                <w:sz w:val="20"/>
                <w:szCs w:val="20"/>
                <w:lang w:val="en-GB"/>
              </w:rPr>
              <w:t xml:space="preserve"> </w:t>
            </w:r>
          </w:p>
        </w:tc>
      </w:tr>
      <w:tr w:rsidR="00E71620" w:rsidRPr="009F495A" w14:paraId="5D91320A" w14:textId="77777777" w:rsidTr="00A12E51">
        <w:trPr>
          <w:trHeight w:val="470"/>
        </w:trPr>
        <w:tc>
          <w:tcPr>
            <w:cnfStyle w:val="001000000000" w:firstRow="0" w:lastRow="0" w:firstColumn="1" w:lastColumn="0" w:oddVBand="0" w:evenVBand="0" w:oddHBand="0" w:evenHBand="0" w:firstRowFirstColumn="0" w:firstRowLastColumn="0" w:lastRowFirstColumn="0" w:lastRowLastColumn="0"/>
            <w:tcW w:w="0" w:type="dxa"/>
            <w:shd w:val="clear" w:color="auto" w:fill="D9E2F3" w:themeFill="accent1" w:themeFillTint="33"/>
            <w:vAlign w:val="center"/>
          </w:tcPr>
          <w:p w14:paraId="754F8A8F" w14:textId="77777777" w:rsidR="00E71620" w:rsidRPr="00C2505C" w:rsidRDefault="00E71620" w:rsidP="00A12E51">
            <w:pPr>
              <w:rPr>
                <w:rFonts w:ascii="Proxima Nova Rg" w:eastAsia="MS Mincho" w:hAnsi="Proxima Nova Rg" w:cs="Arial"/>
                <w:sz w:val="20"/>
                <w:szCs w:val="20"/>
                <w:lang w:val="en-GB"/>
              </w:rPr>
            </w:pPr>
            <w:r w:rsidRPr="00C2505C">
              <w:rPr>
                <w:rFonts w:ascii="Proxima Nova Rg" w:eastAsia="MS Mincho" w:hAnsi="Proxima Nova Rg" w:cs="Arial"/>
                <w:sz w:val="20"/>
                <w:szCs w:val="20"/>
                <w:lang w:val="en-GB"/>
              </w:rPr>
              <w:t>Total budget:</w:t>
            </w:r>
          </w:p>
        </w:tc>
        <w:tc>
          <w:tcPr>
            <w:tcW w:w="0" w:type="dxa"/>
            <w:shd w:val="clear" w:color="auto" w:fill="D9E2F3" w:themeFill="accent1" w:themeFillTint="33"/>
            <w:vAlign w:val="center"/>
          </w:tcPr>
          <w:p w14:paraId="078387FD" w14:textId="77777777" w:rsidR="00E71620" w:rsidRPr="004C65EF" w:rsidRDefault="00E71620"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bCs/>
                <w:sz w:val="20"/>
                <w:szCs w:val="20"/>
                <w:lang w:val="en-GB"/>
              </w:rPr>
            </w:pPr>
            <w:r w:rsidRPr="004C65EF">
              <w:rPr>
                <w:rFonts w:ascii="Proxima Nova Rg" w:eastAsia="MS Mincho" w:hAnsi="Proxima Nova Rg" w:cs="Arial"/>
                <w:b/>
                <w:bCs/>
                <w:sz w:val="20"/>
                <w:szCs w:val="20"/>
                <w:lang w:val="en-GB"/>
              </w:rPr>
              <w:t>$ 98,000</w:t>
            </w:r>
          </w:p>
        </w:tc>
        <w:tc>
          <w:tcPr>
            <w:tcW w:w="2160" w:type="dxa"/>
            <w:shd w:val="clear" w:color="auto" w:fill="D9E2F3" w:themeFill="accent1" w:themeFillTint="33"/>
            <w:vAlign w:val="center"/>
          </w:tcPr>
          <w:p w14:paraId="5C04A816" w14:textId="77777777" w:rsidR="00E71620" w:rsidRPr="004C65EF" w:rsidRDefault="00E71620"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Spent</w:t>
            </w:r>
            <w:r w:rsidRPr="004C65EF">
              <w:rPr>
                <w:rStyle w:val="FootnoteReference"/>
                <w:rFonts w:ascii="Proxima Nova Rg" w:eastAsia="MS Mincho" w:hAnsi="Proxima Nova Rg" w:cs="Arial"/>
                <w:b/>
                <w:sz w:val="20"/>
                <w:szCs w:val="20"/>
                <w:lang w:val="en-GB"/>
              </w:rPr>
              <w:footnoteReference w:id="21"/>
            </w:r>
            <w:r w:rsidRPr="004C65EF">
              <w:rPr>
                <w:rFonts w:ascii="Proxima Nova Rg" w:eastAsia="MS Mincho" w:hAnsi="Proxima Nova Rg" w:cs="Arial"/>
                <w:b/>
                <w:sz w:val="20"/>
                <w:szCs w:val="20"/>
                <w:lang w:val="en-GB"/>
              </w:rPr>
              <w:t>: $ 46,170.12</w:t>
            </w:r>
          </w:p>
        </w:tc>
        <w:tc>
          <w:tcPr>
            <w:tcW w:w="3325" w:type="dxa"/>
            <w:shd w:val="clear" w:color="auto" w:fill="D9E2F3" w:themeFill="accent1" w:themeFillTint="33"/>
            <w:vAlign w:val="center"/>
          </w:tcPr>
          <w:p w14:paraId="39B13028" w14:textId="77777777" w:rsidR="00E71620" w:rsidRPr="004C65EF" w:rsidRDefault="00E71620" w:rsidP="00A12E51">
            <w:pPr>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b/>
                <w:sz w:val="20"/>
                <w:szCs w:val="20"/>
                <w:lang w:val="en-GB"/>
              </w:rPr>
            </w:pPr>
            <w:r w:rsidRPr="004C65EF">
              <w:rPr>
                <w:rFonts w:ascii="Proxima Nova Rg" w:eastAsia="MS Mincho" w:hAnsi="Proxima Nova Rg" w:cs="Arial"/>
                <w:b/>
                <w:sz w:val="20"/>
                <w:szCs w:val="20"/>
                <w:lang w:val="en-GB"/>
              </w:rPr>
              <w:t>Balance: $ 51,829.88</w:t>
            </w:r>
          </w:p>
        </w:tc>
      </w:tr>
    </w:tbl>
    <w:p w14:paraId="26399CB9" w14:textId="77777777" w:rsidR="00E71620" w:rsidRPr="009F495A" w:rsidRDefault="00E71620" w:rsidP="00E71620">
      <w:pPr>
        <w:spacing w:after="0" w:line="240" w:lineRule="auto"/>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 xml:space="preserve"> </w:t>
      </w:r>
    </w:p>
    <w:p w14:paraId="0B3E3F0D" w14:textId="77777777" w:rsidR="00E71620" w:rsidRPr="009F495A" w:rsidRDefault="00E71620" w:rsidP="00E71620">
      <w:pPr>
        <w:spacing w:after="0" w:line="240" w:lineRule="auto"/>
        <w:rPr>
          <w:rFonts w:ascii="Proxima Nova Rg" w:eastAsia="MS Mincho" w:hAnsi="Proxima Nova Rg" w:cs="Arial"/>
          <w:sz w:val="20"/>
          <w:szCs w:val="20"/>
          <w:lang w:val="en-GB"/>
        </w:rPr>
      </w:pPr>
    </w:p>
    <w:p w14:paraId="6E058107" w14:textId="77777777" w:rsidR="00E71620" w:rsidRPr="00750722" w:rsidRDefault="00E71620" w:rsidP="000D41AC">
      <w:pPr>
        <w:pStyle w:val="ListParagraph"/>
        <w:numPr>
          <w:ilvl w:val="0"/>
          <w:numId w:val="21"/>
        </w:numPr>
        <w:spacing w:after="0" w:line="240" w:lineRule="auto"/>
        <w:rPr>
          <w:rFonts w:ascii="Proxima Nova Rg" w:eastAsia="MS Mincho" w:hAnsi="Proxima Nova Rg" w:cs="Arial"/>
          <w:b/>
          <w:bCs/>
          <w:sz w:val="20"/>
          <w:szCs w:val="20"/>
          <w:lang w:val="en-GB"/>
        </w:rPr>
      </w:pPr>
      <w:r w:rsidRPr="00750722">
        <w:rPr>
          <w:rFonts w:ascii="Proxima Nova Rg" w:eastAsia="MS Mincho" w:hAnsi="Proxima Nova Rg" w:cs="Arial"/>
          <w:b/>
          <w:bCs/>
          <w:sz w:val="20"/>
          <w:szCs w:val="20"/>
          <w:lang w:val="en-GB"/>
        </w:rPr>
        <w:t>Progress towards the output</w:t>
      </w:r>
    </w:p>
    <w:p w14:paraId="6433E94B" w14:textId="77777777" w:rsidR="00E71620" w:rsidRPr="00EB5AEB" w:rsidRDefault="00E71620" w:rsidP="00E71620">
      <w:pPr>
        <w:pStyle w:val="Default"/>
        <w:jc w:val="both"/>
        <w:rPr>
          <w:rFonts w:ascii="Proxima Nova Rg" w:hAnsi="Proxima Nova Rg"/>
          <w:sz w:val="20"/>
          <w:szCs w:val="20"/>
        </w:rPr>
      </w:pPr>
      <w:r w:rsidRPr="00EB5AEB">
        <w:rPr>
          <w:rFonts w:ascii="Proxima Nova Rg" w:hAnsi="Proxima Nova Rg"/>
          <w:sz w:val="20"/>
          <w:szCs w:val="20"/>
        </w:rPr>
        <w:t>The project works to identify international best practices on post-tragedy/mass shooting community reintegration and improved mass shooting prevention. It furthermore facilitates the mobilization of professionals, media representatives and academia around learning from these incidents to help healing and contribute to more effective prevention of future occurrences. The project also envisages continued support to the group Journalists against Violence (supported by UNDP since 2017) in its efforts to promote learning and partnerships that lead to ethical and preventative media coverage of incidents involving SALW. The project support</w:t>
      </w:r>
      <w:r>
        <w:rPr>
          <w:rFonts w:ascii="Proxima Nova Rg" w:hAnsi="Proxima Nova Rg"/>
          <w:sz w:val="20"/>
          <w:szCs w:val="20"/>
        </w:rPr>
        <w:t>s</w:t>
      </w:r>
      <w:r w:rsidRPr="00EB5AEB">
        <w:rPr>
          <w:rFonts w:ascii="Proxima Nova Rg" w:hAnsi="Proxima Nova Rg"/>
          <w:sz w:val="20"/>
          <w:szCs w:val="20"/>
        </w:rPr>
        <w:t xml:space="preserve"> the group to analyze media reporting on firearms-related incidents in the context of domestic violence</w:t>
      </w:r>
      <w:r>
        <w:rPr>
          <w:rFonts w:ascii="Proxima Nova Rg" w:hAnsi="Proxima Nova Rg"/>
          <w:sz w:val="20"/>
          <w:szCs w:val="20"/>
        </w:rPr>
        <w:t xml:space="preserve"> </w:t>
      </w:r>
      <w:r w:rsidRPr="00EB5AEB">
        <w:rPr>
          <w:rFonts w:ascii="Proxima Nova Rg" w:hAnsi="Proxima Nova Rg"/>
          <w:sz w:val="20"/>
          <w:szCs w:val="20"/>
        </w:rPr>
        <w:t xml:space="preserve">and mass shootings to identify violation of the media code of ethics and propose alternative reporting methods that contribute to prevention. Besides training for selected media and gatherings for journalists, the project will also support exchange of specialist knowledge with a European media hub. </w:t>
      </w:r>
    </w:p>
    <w:p w14:paraId="53062340" w14:textId="77777777" w:rsidR="00D26E9C" w:rsidRDefault="00D26E9C" w:rsidP="00D26E9C">
      <w:pPr>
        <w:spacing w:after="0" w:line="240" w:lineRule="auto"/>
        <w:jc w:val="both"/>
        <w:rPr>
          <w:rFonts w:ascii="Proxima Nova Rg" w:eastAsia="MS Mincho" w:hAnsi="Proxima Nova Rg" w:cs="Arial"/>
          <w:color w:val="FF0000"/>
          <w:sz w:val="20"/>
          <w:szCs w:val="20"/>
          <w:lang w:val="en-GB"/>
        </w:rPr>
      </w:pPr>
    </w:p>
    <w:p w14:paraId="3689D6E9" w14:textId="6D4155C6" w:rsidR="00E71620" w:rsidRDefault="001F7DD0" w:rsidP="00367279">
      <w:pPr>
        <w:spacing w:after="0" w:line="240" w:lineRule="auto"/>
        <w:jc w:val="both"/>
        <w:rPr>
          <w:rFonts w:ascii="Proxima Nova Rg" w:hAnsi="Proxima Nova Rg" w:cs="Calibri"/>
          <w:color w:val="000000"/>
          <w:sz w:val="20"/>
          <w:szCs w:val="20"/>
        </w:rPr>
      </w:pPr>
      <w:r>
        <w:rPr>
          <w:rFonts w:ascii="Proxima Nova Rg" w:hAnsi="Proxima Nova Rg" w:cs="Arial"/>
          <w:bCs/>
          <w:sz w:val="20"/>
          <w:szCs w:val="20"/>
        </w:rPr>
        <w:t>Progress towards this output involved the engage</w:t>
      </w:r>
      <w:r w:rsidR="00367279">
        <w:rPr>
          <w:rFonts w:ascii="Proxima Nova Rg" w:hAnsi="Proxima Nova Rg" w:cs="Arial"/>
          <w:bCs/>
          <w:sz w:val="20"/>
          <w:szCs w:val="20"/>
        </w:rPr>
        <w:t>ment of an e</w:t>
      </w:r>
      <w:r w:rsidRPr="003930C1">
        <w:rPr>
          <w:rFonts w:ascii="Proxima Nova Rg" w:hAnsi="Proxima Nova Rg"/>
          <w:sz w:val="20"/>
          <w:szCs w:val="20"/>
        </w:rPr>
        <w:t xml:space="preserve">xpert from the Brussels-based organization Victim Support Europe </w:t>
      </w:r>
      <w:r w:rsidR="00367279">
        <w:rPr>
          <w:rFonts w:ascii="Proxima Nova Rg" w:hAnsi="Proxima Nova Rg"/>
          <w:sz w:val="20"/>
          <w:szCs w:val="20"/>
        </w:rPr>
        <w:t xml:space="preserve">who </w:t>
      </w:r>
      <w:r w:rsidRPr="003930C1">
        <w:rPr>
          <w:rFonts w:ascii="Proxima Nova Rg" w:hAnsi="Proxima Nova Rg"/>
          <w:sz w:val="20"/>
          <w:szCs w:val="20"/>
        </w:rPr>
        <w:t>identif</w:t>
      </w:r>
      <w:r w:rsidR="003271BF">
        <w:rPr>
          <w:rFonts w:ascii="Proxima Nova Rg" w:hAnsi="Proxima Nova Rg"/>
          <w:sz w:val="20"/>
          <w:szCs w:val="20"/>
        </w:rPr>
        <w:t>i</w:t>
      </w:r>
      <w:r w:rsidRPr="003930C1">
        <w:rPr>
          <w:rFonts w:ascii="Proxima Nova Rg" w:hAnsi="Proxima Nova Rg"/>
          <w:sz w:val="20"/>
          <w:szCs w:val="20"/>
        </w:rPr>
        <w:t xml:space="preserve">ed key action points for healing and reconciliation within the community following the mass shootings at “Vladislav </w:t>
      </w:r>
      <w:proofErr w:type="spellStart"/>
      <w:r w:rsidRPr="003930C1">
        <w:rPr>
          <w:rFonts w:ascii="Proxima Nova Rg" w:hAnsi="Proxima Nova Rg"/>
          <w:sz w:val="20"/>
          <w:szCs w:val="20"/>
        </w:rPr>
        <w:t>Ribnikar</w:t>
      </w:r>
      <w:proofErr w:type="spellEnd"/>
      <w:r w:rsidRPr="003930C1">
        <w:rPr>
          <w:rFonts w:ascii="Proxima Nova Rg" w:hAnsi="Proxima Nova Rg"/>
          <w:sz w:val="20"/>
          <w:szCs w:val="20"/>
        </w:rPr>
        <w:t xml:space="preserve">” Elementary School and villages of Mala </w:t>
      </w:r>
      <w:proofErr w:type="spellStart"/>
      <w:r w:rsidRPr="003930C1">
        <w:rPr>
          <w:rFonts w:ascii="Proxima Nova Rg" w:hAnsi="Proxima Nova Rg"/>
          <w:sz w:val="20"/>
          <w:szCs w:val="20"/>
        </w:rPr>
        <w:t>Dubona</w:t>
      </w:r>
      <w:proofErr w:type="spellEnd"/>
      <w:r w:rsidRPr="003930C1">
        <w:rPr>
          <w:rFonts w:ascii="Proxima Nova Rg" w:hAnsi="Proxima Nova Rg"/>
          <w:sz w:val="20"/>
          <w:szCs w:val="20"/>
        </w:rPr>
        <w:t xml:space="preserve"> and Ora</w:t>
      </w:r>
      <w:r w:rsidRPr="003930C1">
        <w:rPr>
          <w:rFonts w:ascii="Proxima Nova Rg" w:hAnsi="Proxima Nova Rg"/>
          <w:sz w:val="20"/>
          <w:szCs w:val="20"/>
          <w:lang w:val="sr-Latn-RS"/>
        </w:rPr>
        <w:t>š</w:t>
      </w:r>
      <w:r w:rsidRPr="003930C1">
        <w:rPr>
          <w:rFonts w:ascii="Proxima Nova Rg" w:hAnsi="Proxima Nova Rg"/>
          <w:sz w:val="20"/>
          <w:szCs w:val="20"/>
        </w:rPr>
        <w:t xml:space="preserve">je. The expert participated in the Government’s working group to support the first commemoration of the May 2023 mass shootings and provided insight and support to the group based on international best practices on overcoming post-tragedy/mass shootings trauma and community healing. </w:t>
      </w:r>
      <w:r w:rsidR="00367279">
        <w:rPr>
          <w:rFonts w:ascii="Proxima Nova Rg" w:hAnsi="Proxima Nova Rg"/>
          <w:sz w:val="20"/>
          <w:szCs w:val="20"/>
        </w:rPr>
        <w:t xml:space="preserve">Additionally, </w:t>
      </w:r>
      <w:r w:rsidR="00E71620">
        <w:rPr>
          <w:rFonts w:ascii="Proxima Nova Rg" w:hAnsi="Proxima Nova Rg" w:cs="Calibri"/>
          <w:color w:val="000000"/>
          <w:sz w:val="20"/>
          <w:szCs w:val="20"/>
        </w:rPr>
        <w:t xml:space="preserve">training for </w:t>
      </w:r>
      <w:r w:rsidR="00A0376B">
        <w:rPr>
          <w:rFonts w:ascii="Proxima Nova Rg" w:hAnsi="Proxima Nova Rg" w:cs="Calibri"/>
          <w:color w:val="000000"/>
          <w:sz w:val="20"/>
          <w:szCs w:val="20"/>
        </w:rPr>
        <w:t xml:space="preserve">31 </w:t>
      </w:r>
      <w:r w:rsidR="00E71620">
        <w:rPr>
          <w:rFonts w:ascii="Proxima Nova Rg" w:hAnsi="Proxima Nova Rg" w:cs="Calibri"/>
          <w:color w:val="000000"/>
          <w:sz w:val="20"/>
          <w:szCs w:val="20"/>
        </w:rPr>
        <w:t>mental health professionals of the Institute of Mental Health and other relevant institutions</w:t>
      </w:r>
      <w:r w:rsidR="00050932">
        <w:rPr>
          <w:rFonts w:ascii="Proxima Nova Rg" w:hAnsi="Proxima Nova Rg" w:cs="Calibri"/>
          <w:color w:val="000000"/>
          <w:sz w:val="20"/>
          <w:szCs w:val="20"/>
        </w:rPr>
        <w:t xml:space="preserve"> was implemented</w:t>
      </w:r>
      <w:r w:rsidR="00E71620">
        <w:rPr>
          <w:rFonts w:ascii="Proxima Nova Rg" w:hAnsi="Proxima Nova Rg" w:cs="Calibri"/>
          <w:color w:val="000000"/>
          <w:sz w:val="20"/>
          <w:szCs w:val="20"/>
        </w:rPr>
        <w:t xml:space="preserve">, </w:t>
      </w:r>
      <w:r w:rsidR="00050932">
        <w:rPr>
          <w:rFonts w:ascii="Proxima Nova Rg" w:hAnsi="Proxima Nova Rg" w:cs="Calibri"/>
          <w:color w:val="000000"/>
          <w:sz w:val="20"/>
          <w:szCs w:val="20"/>
        </w:rPr>
        <w:t xml:space="preserve">in direct response to </w:t>
      </w:r>
      <w:r w:rsidR="00E71620" w:rsidRPr="00FB2E89">
        <w:rPr>
          <w:rFonts w:ascii="Proxima Nova Rg" w:hAnsi="Proxima Nova Rg" w:cs="Calibri"/>
          <w:color w:val="000000"/>
          <w:sz w:val="20"/>
          <w:szCs w:val="20"/>
        </w:rPr>
        <w:t>the Ministry of Education's request</w:t>
      </w:r>
      <w:r w:rsidR="00050932">
        <w:rPr>
          <w:rFonts w:ascii="Proxima Nova Rg" w:hAnsi="Proxima Nova Rg" w:cs="Calibri"/>
          <w:color w:val="000000"/>
          <w:sz w:val="20"/>
          <w:szCs w:val="20"/>
        </w:rPr>
        <w:t xml:space="preserve"> for </w:t>
      </w:r>
      <w:r w:rsidR="009E5D3B">
        <w:rPr>
          <w:rFonts w:ascii="Proxima Nova Rg" w:hAnsi="Proxima Nova Rg" w:cs="Calibri"/>
          <w:color w:val="000000"/>
          <w:sz w:val="20"/>
          <w:szCs w:val="20"/>
        </w:rPr>
        <w:t xml:space="preserve">improving capacities </w:t>
      </w:r>
      <w:r w:rsidR="00E41C88">
        <w:rPr>
          <w:rFonts w:ascii="Proxima Nova Rg" w:hAnsi="Proxima Nova Rg" w:cs="Calibri"/>
          <w:color w:val="000000"/>
          <w:sz w:val="20"/>
          <w:szCs w:val="20"/>
        </w:rPr>
        <w:t xml:space="preserve">for provision of support (especially to youth) affected </w:t>
      </w:r>
      <w:r w:rsidR="00B7230D">
        <w:rPr>
          <w:rFonts w:ascii="Proxima Nova Rg" w:hAnsi="Proxima Nova Rg" w:cs="Calibri"/>
          <w:color w:val="000000"/>
          <w:sz w:val="20"/>
          <w:szCs w:val="20"/>
        </w:rPr>
        <w:t xml:space="preserve">by </w:t>
      </w:r>
      <w:r w:rsidR="00E41C88">
        <w:rPr>
          <w:rFonts w:ascii="Proxima Nova Rg" w:hAnsi="Proxima Nova Rg" w:cs="Calibri"/>
          <w:color w:val="000000"/>
          <w:sz w:val="20"/>
          <w:szCs w:val="20"/>
        </w:rPr>
        <w:t>or at risk of crisis situations</w:t>
      </w:r>
      <w:r w:rsidR="00E71620" w:rsidRPr="00A47183">
        <w:rPr>
          <w:rFonts w:ascii="Proxima Nova Rg" w:hAnsi="Proxima Nova Rg" w:cs="Calibri"/>
          <w:color w:val="000000"/>
          <w:sz w:val="20"/>
          <w:szCs w:val="20"/>
        </w:rPr>
        <w:t>. The training focused on early detection of youth at risk and managing mental health crises, ensuring that adequate response measures are in place to prevent the possibility of violence incidents, as well as</w:t>
      </w:r>
      <w:r w:rsidR="00E71620" w:rsidRPr="00A47183">
        <w:rPr>
          <w:rFonts w:ascii="Proxima Nova Rg" w:hAnsi="Proxima Nova Rg"/>
          <w:sz w:val="20"/>
          <w:szCs w:val="20"/>
        </w:rPr>
        <w:t xml:space="preserve"> providing Trauma-Focused Cognitive Behavioral Therapy for children, adolescents and families who are direct or indirect victims of mass shootings</w:t>
      </w:r>
      <w:r w:rsidR="00E71620" w:rsidRPr="00A47183">
        <w:rPr>
          <w:rFonts w:ascii="Proxima Nova Rg" w:hAnsi="Proxima Nova Rg" w:cs="Calibri"/>
          <w:color w:val="000000"/>
          <w:sz w:val="20"/>
          <w:szCs w:val="20"/>
        </w:rPr>
        <w:t>. The training was implemented by Norwegian experts engaged through the project, who will continue to provide supervisory support to those trained over a period of one year</w:t>
      </w:r>
      <w:r w:rsidR="00E71620">
        <w:rPr>
          <w:rFonts w:ascii="Proxima Nova Rg" w:hAnsi="Proxima Nova Rg" w:cs="Calibri"/>
          <w:color w:val="000000"/>
          <w:sz w:val="20"/>
          <w:szCs w:val="20"/>
        </w:rPr>
        <w:t xml:space="preserve">. Also, the group “Journalists against Violence” implemented </w:t>
      </w:r>
      <w:r w:rsidR="00E71620">
        <w:rPr>
          <w:rFonts w:ascii="Proxima Nova Rg" w:hAnsi="Proxima Nova Rg" w:cs="Calibri"/>
          <w:sz w:val="20"/>
          <w:szCs w:val="20"/>
        </w:rPr>
        <w:t xml:space="preserve">one workshop for </w:t>
      </w:r>
      <w:r w:rsidR="00B7230D">
        <w:rPr>
          <w:rFonts w:ascii="Proxima Nova Rg" w:hAnsi="Proxima Nova Rg" w:cs="Calibri"/>
          <w:sz w:val="20"/>
          <w:szCs w:val="20"/>
        </w:rPr>
        <w:t xml:space="preserve">15 women </w:t>
      </w:r>
      <w:r w:rsidR="00E71620">
        <w:rPr>
          <w:rFonts w:ascii="Proxima Nova Rg" w:hAnsi="Proxima Nova Rg" w:cs="Calibri"/>
          <w:sz w:val="20"/>
          <w:szCs w:val="20"/>
        </w:rPr>
        <w:t>photographers and photo-reporters, to raise their awareness on the principles of the ethical depiction of violence against women and violence committed with firearms in the media and developed methodology for analyzing media reporting on mass shootings.</w:t>
      </w:r>
      <w:r w:rsidR="00E71620">
        <w:rPr>
          <w:rFonts w:ascii="Proxima Nova Rg" w:hAnsi="Proxima Nova Rg" w:cs="Calibri"/>
          <w:color w:val="000000"/>
          <w:sz w:val="20"/>
          <w:szCs w:val="20"/>
        </w:rPr>
        <w:t xml:space="preserve"> </w:t>
      </w:r>
      <w:r w:rsidR="00E71620" w:rsidRPr="00FB2E89">
        <w:rPr>
          <w:rFonts w:ascii="Proxima Nova Rg" w:hAnsi="Proxima Nova Rg" w:cs="Calibri"/>
          <w:color w:val="000000"/>
          <w:sz w:val="20"/>
          <w:szCs w:val="20"/>
        </w:rPr>
        <w:t xml:space="preserve"> </w:t>
      </w:r>
    </w:p>
    <w:p w14:paraId="7512A0A8" w14:textId="77777777" w:rsidR="000E71D2" w:rsidRDefault="000E71D2" w:rsidP="00367279">
      <w:pPr>
        <w:spacing w:after="0" w:line="240" w:lineRule="auto"/>
        <w:jc w:val="both"/>
        <w:rPr>
          <w:rFonts w:ascii="Proxima Nova Rg" w:hAnsi="Proxima Nova Rg" w:cs="Calibri"/>
          <w:color w:val="000000"/>
          <w:sz w:val="20"/>
          <w:szCs w:val="20"/>
        </w:rPr>
      </w:pPr>
    </w:p>
    <w:p w14:paraId="702F5D6D" w14:textId="77777777" w:rsidR="000E71D2" w:rsidRDefault="000E71D2" w:rsidP="000E71D2">
      <w:pPr>
        <w:spacing w:after="0"/>
        <w:jc w:val="both"/>
        <w:rPr>
          <w:rFonts w:ascii="Proxima Nova Rg" w:hAnsi="Proxima Nova Rg" w:cs="Arial"/>
          <w:b/>
          <w:iCs/>
          <w:sz w:val="20"/>
          <w:szCs w:val="20"/>
          <w:lang w:val="en-GB"/>
        </w:rPr>
      </w:pPr>
      <w:r w:rsidRPr="009F495A">
        <w:rPr>
          <w:rFonts w:ascii="Proxima Nova Rg" w:hAnsi="Proxima Nova Rg" w:cs="Arial"/>
          <w:b/>
          <w:iCs/>
          <w:sz w:val="20"/>
          <w:szCs w:val="20"/>
          <w:lang w:val="en-GB"/>
        </w:rPr>
        <w:lastRenderedPageBreak/>
        <w:t>2. Description of activities implemented during the reporting period</w:t>
      </w:r>
    </w:p>
    <w:p w14:paraId="2E8CF212" w14:textId="77777777" w:rsidR="000E71D2" w:rsidRPr="00367279" w:rsidRDefault="000E71D2" w:rsidP="00367279">
      <w:pPr>
        <w:spacing w:after="0" w:line="240" w:lineRule="auto"/>
        <w:jc w:val="both"/>
        <w:rPr>
          <w:rFonts w:ascii="Proxima Nova Rg" w:eastAsia="MS Mincho" w:hAnsi="Proxima Nova Rg" w:cs="Arial"/>
          <w:color w:val="FF0000"/>
          <w:sz w:val="20"/>
          <w:szCs w:val="20"/>
          <w:lang w:val="en-GB"/>
        </w:rPr>
      </w:pPr>
    </w:p>
    <w:p w14:paraId="1E427602" w14:textId="77777777" w:rsidR="005601E8" w:rsidRDefault="005601E8" w:rsidP="005601E8">
      <w:pPr>
        <w:pStyle w:val="Default"/>
        <w:jc w:val="both"/>
        <w:rPr>
          <w:rFonts w:ascii="Proxima Nova Rg" w:hAnsi="Proxima Nova Rg"/>
          <w:sz w:val="20"/>
          <w:szCs w:val="20"/>
          <w:u w:val="single"/>
        </w:rPr>
      </w:pPr>
      <w:r w:rsidRPr="008A3358">
        <w:rPr>
          <w:rFonts w:ascii="Proxima Nova Rg" w:hAnsi="Proxima Nova Rg" w:cs="Arial"/>
          <w:b/>
          <w:iCs/>
          <w:sz w:val="20"/>
          <w:szCs w:val="20"/>
          <w:u w:val="single"/>
          <w:lang w:val="en-GB"/>
        </w:rPr>
        <w:t xml:space="preserve">Activity 2.3.1: </w:t>
      </w:r>
      <w:r w:rsidRPr="00541DF4">
        <w:rPr>
          <w:rFonts w:ascii="Proxima Nova Rg" w:hAnsi="Proxima Nova Rg"/>
          <w:sz w:val="20"/>
          <w:szCs w:val="20"/>
          <w:u w:val="single"/>
        </w:rPr>
        <w:t xml:space="preserve">Identification of international best practices on post-tragedy/mass shooting community reintegration and improved mass shooting prevention </w:t>
      </w:r>
    </w:p>
    <w:p w14:paraId="15A1383A" w14:textId="77777777" w:rsidR="00997982" w:rsidRDefault="00997982" w:rsidP="005601E8">
      <w:pPr>
        <w:pStyle w:val="Default"/>
        <w:jc w:val="both"/>
        <w:rPr>
          <w:rFonts w:ascii="Proxima Nova Rg" w:hAnsi="Proxima Nova Rg"/>
          <w:sz w:val="20"/>
          <w:szCs w:val="20"/>
          <w:u w:val="single"/>
        </w:rPr>
      </w:pPr>
    </w:p>
    <w:p w14:paraId="4E1F9F5C" w14:textId="77777777" w:rsidR="00997982" w:rsidRPr="00BD1E72" w:rsidRDefault="00997982" w:rsidP="000D41AC">
      <w:pPr>
        <w:pStyle w:val="Default"/>
        <w:numPr>
          <w:ilvl w:val="0"/>
          <w:numId w:val="24"/>
        </w:numPr>
        <w:jc w:val="both"/>
        <w:rPr>
          <w:rFonts w:ascii="Proxima Nova Rg" w:hAnsi="Proxima Nova Rg"/>
          <w:color w:val="auto"/>
          <w:sz w:val="20"/>
          <w:szCs w:val="20"/>
        </w:rPr>
      </w:pPr>
      <w:r>
        <w:rPr>
          <w:rFonts w:ascii="Proxima Nova Rg" w:hAnsi="Proxima Nova Rg" w:cs="Arial"/>
          <w:bCs/>
          <w:iCs/>
          <w:color w:val="auto"/>
          <w:sz w:val="20"/>
          <w:szCs w:val="20"/>
          <w:lang w:val="en-GB"/>
        </w:rPr>
        <w:t>A</w:t>
      </w:r>
      <w:r w:rsidRPr="00BD1E72">
        <w:rPr>
          <w:rFonts w:ascii="Proxima Nova Rg" w:hAnsi="Proxima Nova Rg"/>
          <w:color w:val="auto"/>
          <w:sz w:val="20"/>
          <w:szCs w:val="20"/>
        </w:rPr>
        <w:t>n expert from the Brussels-based organization Victim Support Europe</w:t>
      </w:r>
      <w:r>
        <w:rPr>
          <w:rFonts w:ascii="Proxima Nova Rg" w:hAnsi="Proxima Nova Rg"/>
          <w:color w:val="auto"/>
          <w:sz w:val="20"/>
          <w:szCs w:val="20"/>
        </w:rPr>
        <w:t xml:space="preserve"> was engaged to </w:t>
      </w:r>
      <w:r w:rsidRPr="00BD1E72">
        <w:rPr>
          <w:rFonts w:ascii="Proxima Nova Rg" w:hAnsi="Proxima Nova Rg"/>
          <w:color w:val="auto"/>
          <w:sz w:val="20"/>
          <w:szCs w:val="20"/>
        </w:rPr>
        <w:t xml:space="preserve">identify key action points for healing and reconciliation within the community following the mass shootings at “Vladislav </w:t>
      </w:r>
      <w:proofErr w:type="spellStart"/>
      <w:r w:rsidRPr="00BD1E72">
        <w:rPr>
          <w:rFonts w:ascii="Proxima Nova Rg" w:hAnsi="Proxima Nova Rg"/>
          <w:color w:val="auto"/>
          <w:sz w:val="20"/>
          <w:szCs w:val="20"/>
        </w:rPr>
        <w:t>Ribnikar</w:t>
      </w:r>
      <w:proofErr w:type="spellEnd"/>
      <w:r w:rsidRPr="00BD1E72">
        <w:rPr>
          <w:rFonts w:ascii="Proxima Nova Rg" w:hAnsi="Proxima Nova Rg"/>
          <w:color w:val="auto"/>
          <w:sz w:val="20"/>
          <w:szCs w:val="20"/>
        </w:rPr>
        <w:t xml:space="preserve">” Elementary School and villages of Mala </w:t>
      </w:r>
      <w:proofErr w:type="spellStart"/>
      <w:r w:rsidRPr="00BD1E72">
        <w:rPr>
          <w:rFonts w:ascii="Proxima Nova Rg" w:hAnsi="Proxima Nova Rg"/>
          <w:color w:val="auto"/>
          <w:sz w:val="20"/>
          <w:szCs w:val="20"/>
        </w:rPr>
        <w:t>Dubona</w:t>
      </w:r>
      <w:proofErr w:type="spellEnd"/>
      <w:r w:rsidRPr="00BD1E72">
        <w:rPr>
          <w:rFonts w:ascii="Proxima Nova Rg" w:hAnsi="Proxima Nova Rg"/>
          <w:color w:val="auto"/>
          <w:sz w:val="20"/>
          <w:szCs w:val="20"/>
        </w:rPr>
        <w:t xml:space="preserve"> and Ora</w:t>
      </w:r>
      <w:r>
        <w:rPr>
          <w:rFonts w:ascii="Proxima Nova Rg" w:hAnsi="Proxima Nova Rg"/>
          <w:color w:val="auto"/>
          <w:sz w:val="20"/>
          <w:szCs w:val="20"/>
          <w:lang w:val="sr-Latn-RS"/>
        </w:rPr>
        <w:t>š</w:t>
      </w:r>
      <w:r w:rsidRPr="00BD1E72">
        <w:rPr>
          <w:rFonts w:ascii="Proxima Nova Rg" w:hAnsi="Proxima Nova Rg"/>
          <w:color w:val="auto"/>
          <w:sz w:val="20"/>
          <w:szCs w:val="20"/>
        </w:rPr>
        <w:t>je. The expert also participated in the Government’s working group to support the first commemoration of the May 2023 mass shootings and</w:t>
      </w:r>
      <w:r>
        <w:rPr>
          <w:rFonts w:ascii="Proxima Nova Rg" w:hAnsi="Proxima Nova Rg"/>
          <w:color w:val="auto"/>
          <w:sz w:val="20"/>
          <w:szCs w:val="20"/>
        </w:rPr>
        <w:t xml:space="preserve"> provided insight and support to the group based</w:t>
      </w:r>
      <w:r w:rsidRPr="00BD1E72">
        <w:rPr>
          <w:rFonts w:ascii="Proxima Nova Rg" w:hAnsi="Proxima Nova Rg"/>
          <w:color w:val="auto"/>
          <w:sz w:val="20"/>
          <w:szCs w:val="20"/>
        </w:rPr>
        <w:t xml:space="preserve"> on international best practices on</w:t>
      </w:r>
      <w:r>
        <w:rPr>
          <w:rFonts w:ascii="Proxima Nova Rg" w:hAnsi="Proxima Nova Rg"/>
          <w:color w:val="auto"/>
          <w:sz w:val="20"/>
          <w:szCs w:val="20"/>
        </w:rPr>
        <w:t xml:space="preserve"> overcoming</w:t>
      </w:r>
      <w:r w:rsidRPr="00BD1E72">
        <w:rPr>
          <w:rFonts w:ascii="Proxima Nova Rg" w:hAnsi="Proxima Nova Rg"/>
          <w:color w:val="auto"/>
          <w:sz w:val="20"/>
          <w:szCs w:val="20"/>
        </w:rPr>
        <w:t xml:space="preserve"> post-tragedy/mass shootings</w:t>
      </w:r>
      <w:r>
        <w:rPr>
          <w:rFonts w:ascii="Proxima Nova Rg" w:hAnsi="Proxima Nova Rg"/>
          <w:color w:val="auto"/>
          <w:sz w:val="20"/>
          <w:szCs w:val="20"/>
        </w:rPr>
        <w:t xml:space="preserve"> trauma and community healing</w:t>
      </w:r>
      <w:r w:rsidRPr="00BD1E72">
        <w:rPr>
          <w:rFonts w:ascii="Proxima Nova Rg" w:hAnsi="Proxima Nova Rg"/>
          <w:color w:val="auto"/>
          <w:sz w:val="20"/>
          <w:szCs w:val="20"/>
        </w:rPr>
        <w:t xml:space="preserve">.  </w:t>
      </w:r>
    </w:p>
    <w:p w14:paraId="4C22A847" w14:textId="06217E72" w:rsidR="00F74362" w:rsidRPr="0006598D" w:rsidRDefault="00F74362" w:rsidP="000D41AC">
      <w:pPr>
        <w:pStyle w:val="NormalWeb"/>
        <w:numPr>
          <w:ilvl w:val="0"/>
          <w:numId w:val="24"/>
        </w:numPr>
        <w:jc w:val="both"/>
        <w:rPr>
          <w:rFonts w:ascii="Proxima Nova Rg" w:hAnsi="Proxima Nova Rg"/>
          <w:sz w:val="20"/>
          <w:szCs w:val="20"/>
        </w:rPr>
      </w:pPr>
      <w:r>
        <w:rPr>
          <w:rFonts w:ascii="Proxima Nova Rg" w:hAnsi="Proxima Nova Rg"/>
          <w:sz w:val="20"/>
          <w:szCs w:val="20"/>
        </w:rPr>
        <w:t>In accordance with the official request of the Ministry of Education, the project implemented a</w:t>
      </w:r>
      <w:r w:rsidRPr="00CD58A4">
        <w:rPr>
          <w:rFonts w:ascii="Proxima Nova Rg" w:hAnsi="Proxima Nova Rg"/>
          <w:sz w:val="20"/>
          <w:szCs w:val="20"/>
        </w:rPr>
        <w:t xml:space="preserve"> three-day workshop to strengthen the competencies and capacities of 31 professionals (24 women and 7 men) from the Institute for Mental Health, Centre for Youth, and University Clinical Centers in Belgrade, Novi Sad, and </w:t>
      </w:r>
      <w:proofErr w:type="spellStart"/>
      <w:r w:rsidRPr="00CD58A4">
        <w:rPr>
          <w:rFonts w:ascii="Proxima Nova Rg" w:hAnsi="Proxima Nova Rg"/>
          <w:sz w:val="20"/>
          <w:szCs w:val="20"/>
        </w:rPr>
        <w:t>Niš</w:t>
      </w:r>
      <w:proofErr w:type="spellEnd"/>
      <w:r w:rsidRPr="00CD58A4">
        <w:rPr>
          <w:rFonts w:ascii="Proxima Nova Rg" w:hAnsi="Proxima Nova Rg"/>
          <w:sz w:val="20"/>
          <w:szCs w:val="20"/>
        </w:rPr>
        <w:t xml:space="preserve"> in providing Trauma-Focused Cognitive Behavioral Therapy</w:t>
      </w:r>
      <w:r>
        <w:rPr>
          <w:rFonts w:ascii="Proxima Nova Rg" w:hAnsi="Proxima Nova Rg"/>
          <w:sz w:val="20"/>
          <w:szCs w:val="20"/>
        </w:rPr>
        <w:t xml:space="preserve"> </w:t>
      </w:r>
      <w:r w:rsidRPr="00CD58A4">
        <w:rPr>
          <w:rFonts w:ascii="Proxima Nova Rg" w:hAnsi="Proxima Nova Rg"/>
          <w:sz w:val="20"/>
          <w:szCs w:val="20"/>
        </w:rPr>
        <w:t xml:space="preserve">for children, adolescents and families who are direct or indirect victims of mass shootings. The training was delivered </w:t>
      </w:r>
      <w:r>
        <w:rPr>
          <w:rFonts w:ascii="Proxima Nova Rg" w:hAnsi="Proxima Nova Rg"/>
          <w:sz w:val="20"/>
          <w:szCs w:val="20"/>
        </w:rPr>
        <w:t xml:space="preserve">on 29-31 October 2024 in Belgrade, </w:t>
      </w:r>
      <w:r w:rsidRPr="00CD58A4">
        <w:rPr>
          <w:rFonts w:ascii="Proxima Nova Rg" w:hAnsi="Proxima Nova Rg"/>
          <w:sz w:val="20"/>
          <w:szCs w:val="20"/>
        </w:rPr>
        <w:t xml:space="preserve">by Norwegian experts engaged through the project to enhance the capacities of mental health professionals in Serbia. </w:t>
      </w:r>
      <w:r>
        <w:rPr>
          <w:rFonts w:ascii="Proxima Nova Rg" w:hAnsi="Proxima Nova Rg"/>
          <w:sz w:val="20"/>
          <w:szCs w:val="20"/>
        </w:rPr>
        <w:t>The experts have</w:t>
      </w:r>
      <w:r w:rsidRPr="00170C38">
        <w:rPr>
          <w:rFonts w:ascii="Proxima Nova Rg" w:hAnsi="Proxima Nova Rg"/>
          <w:sz w:val="20"/>
          <w:szCs w:val="20"/>
        </w:rPr>
        <w:t xml:space="preserve"> extensive experience</w:t>
      </w:r>
      <w:r>
        <w:rPr>
          <w:rFonts w:ascii="Proxima Nova Rg" w:hAnsi="Proxima Nova Rg"/>
          <w:sz w:val="20"/>
          <w:szCs w:val="20"/>
        </w:rPr>
        <w:t xml:space="preserve">, </w:t>
      </w:r>
      <w:r w:rsidRPr="00170C38">
        <w:rPr>
          <w:rFonts w:ascii="Proxima Nova Rg" w:hAnsi="Proxima Nova Rg"/>
          <w:sz w:val="20"/>
          <w:szCs w:val="20"/>
        </w:rPr>
        <w:t>as well as</w:t>
      </w:r>
      <w:r w:rsidR="008E2E90">
        <w:rPr>
          <w:rFonts w:ascii="Proxima Nova Rg" w:hAnsi="Proxima Nova Rg"/>
          <w:sz w:val="20"/>
          <w:szCs w:val="20"/>
        </w:rPr>
        <w:t xml:space="preserve"> </w:t>
      </w:r>
      <w:r w:rsidRPr="00170C38">
        <w:rPr>
          <w:rFonts w:ascii="Proxima Nova Rg" w:hAnsi="Proxima Nova Rg"/>
          <w:sz w:val="20"/>
          <w:szCs w:val="20"/>
        </w:rPr>
        <w:t xml:space="preserve">long-term practice in </w:t>
      </w:r>
      <w:r>
        <w:rPr>
          <w:rFonts w:ascii="Proxima Nova Rg" w:hAnsi="Proxima Nova Rg"/>
          <w:sz w:val="20"/>
          <w:szCs w:val="20"/>
        </w:rPr>
        <w:t xml:space="preserve">TF-CBT. </w:t>
      </w:r>
      <w:r w:rsidRPr="0006598D">
        <w:rPr>
          <w:rFonts w:ascii="Proxima Nova Rg" w:hAnsi="Proxima Nova Rg"/>
          <w:sz w:val="20"/>
          <w:szCs w:val="20"/>
        </w:rPr>
        <w:t xml:space="preserve">This initiative also includes one year follow-up support to the trained professionals, ensuring the effective and sustained implementation of therapy work addressing psychological needs arising from firearm-related violence and trauma. This is the project’s direct contribution to systematic approaches to healing following the May 2023, mass shootings and for providing trauma-focused assistance to those affected, including youth in crisis. </w:t>
      </w:r>
    </w:p>
    <w:p w14:paraId="462F8AD7" w14:textId="09968329" w:rsidR="009C676A" w:rsidRPr="00971689" w:rsidRDefault="00F74362" w:rsidP="00BB1CEA">
      <w:pPr>
        <w:pStyle w:val="ListParagraph"/>
        <w:numPr>
          <w:ilvl w:val="0"/>
          <w:numId w:val="24"/>
        </w:numPr>
        <w:spacing w:line="240" w:lineRule="auto"/>
        <w:jc w:val="both"/>
        <w:rPr>
          <w:rFonts w:ascii="Proxima Nova Rg" w:hAnsi="Proxima Nova Rg" w:cs="Times New Roman"/>
          <w:i/>
          <w:sz w:val="20"/>
          <w:szCs w:val="20"/>
        </w:rPr>
      </w:pPr>
      <w:r>
        <w:rPr>
          <w:rFonts w:ascii="Proxima Nova Rg" w:hAnsi="Proxima Nova Rg"/>
          <w:sz w:val="20"/>
          <w:szCs w:val="20"/>
        </w:rPr>
        <w:t>T</w:t>
      </w:r>
      <w:r w:rsidRPr="00170C38">
        <w:rPr>
          <w:rFonts w:ascii="Proxima Nova Rg" w:hAnsi="Proxima Nova Rg"/>
          <w:sz w:val="20"/>
          <w:szCs w:val="20"/>
        </w:rPr>
        <w:t>he project supported participation of 2 experts of the Victimology Society of Serbia (VSS) at the</w:t>
      </w:r>
      <w:r w:rsidRPr="00170C38">
        <w:rPr>
          <w:rFonts w:ascii="Proxima Nova Rg" w:hAnsi="Proxima Nova Rg" w:cs="Times New Roman"/>
          <w:sz w:val="20"/>
          <w:szCs w:val="20"/>
        </w:rPr>
        <w:t xml:space="preserve"> annual conference of the Victim Support Europe that took place in Zagreb, Croatia</w:t>
      </w:r>
      <w:r>
        <w:rPr>
          <w:rFonts w:ascii="Proxima Nova Rg" w:hAnsi="Proxima Nova Rg" w:cs="Times New Roman"/>
          <w:sz w:val="20"/>
          <w:szCs w:val="20"/>
        </w:rPr>
        <w:t>,</w:t>
      </w:r>
      <w:r w:rsidRPr="00170C38">
        <w:rPr>
          <w:rFonts w:ascii="Proxima Nova Rg" w:hAnsi="Proxima Nova Rg" w:cs="Times New Roman"/>
          <w:sz w:val="20"/>
          <w:szCs w:val="20"/>
        </w:rPr>
        <w:t xml:space="preserve"> on </w:t>
      </w:r>
      <w:r>
        <w:rPr>
          <w:rFonts w:ascii="Proxima Nova Rg" w:hAnsi="Proxima Nova Rg" w:cs="Times New Roman"/>
          <w:sz w:val="20"/>
          <w:szCs w:val="20"/>
        </w:rPr>
        <w:t xml:space="preserve">22-23 </w:t>
      </w:r>
      <w:proofErr w:type="gramStart"/>
      <w:r w:rsidRPr="00170C38">
        <w:rPr>
          <w:rFonts w:ascii="Proxima Nova Rg" w:hAnsi="Proxima Nova Rg" w:cs="Times New Roman"/>
          <w:sz w:val="20"/>
          <w:szCs w:val="20"/>
        </w:rPr>
        <w:t>May,</w:t>
      </w:r>
      <w:proofErr w:type="gramEnd"/>
      <w:r w:rsidRPr="00170C38">
        <w:rPr>
          <w:rFonts w:ascii="Proxima Nova Rg" w:hAnsi="Proxima Nova Rg" w:cs="Times New Roman"/>
          <w:sz w:val="20"/>
          <w:szCs w:val="20"/>
        </w:rPr>
        <w:t xml:space="preserve"> 2024. VSS is </w:t>
      </w:r>
      <w:r w:rsidRPr="00170C38">
        <w:rPr>
          <w:rFonts w:ascii="Proxima Nova Rg" w:hAnsi="Proxima Nova Rg"/>
          <w:sz w:val="20"/>
          <w:szCs w:val="20"/>
        </w:rPr>
        <w:t xml:space="preserve">a member of the </w:t>
      </w:r>
      <w:r w:rsidRPr="00170C38">
        <w:rPr>
          <w:rFonts w:ascii="Proxima Nova Rg" w:hAnsi="Proxima Nova Rg" w:cs="Times New Roman"/>
          <w:sz w:val="20"/>
          <w:szCs w:val="20"/>
        </w:rPr>
        <w:t xml:space="preserve">Multidisciplinary </w:t>
      </w:r>
      <w:r>
        <w:rPr>
          <w:rFonts w:ascii="Proxima Nova Rg" w:hAnsi="Proxima Nova Rg" w:cs="Times New Roman"/>
          <w:sz w:val="20"/>
          <w:szCs w:val="20"/>
        </w:rPr>
        <w:t>T</w:t>
      </w:r>
      <w:r w:rsidRPr="00170C38">
        <w:rPr>
          <w:rFonts w:ascii="Proxima Nova Rg" w:hAnsi="Proxima Nova Rg" w:cs="Times New Roman"/>
          <w:sz w:val="20"/>
          <w:szCs w:val="20"/>
        </w:rPr>
        <w:t xml:space="preserve">eam for the establishment of the Memorial Center in memory of the victims of mass </w:t>
      </w:r>
      <w:r w:rsidRPr="00170C38">
        <w:rPr>
          <w:rFonts w:ascii="Proxima Nova Rg" w:hAnsi="Proxima Nova Rg"/>
          <w:sz w:val="20"/>
          <w:szCs w:val="20"/>
        </w:rPr>
        <w:t xml:space="preserve">the </w:t>
      </w:r>
      <w:r w:rsidRPr="00170C38">
        <w:rPr>
          <w:rFonts w:ascii="Proxima Nova Rg" w:hAnsi="Proxima Nova Rg" w:cs="Times New Roman"/>
          <w:sz w:val="20"/>
          <w:szCs w:val="20"/>
        </w:rPr>
        <w:t xml:space="preserve">shooting at the </w:t>
      </w:r>
      <w:r w:rsidRPr="00170C38">
        <w:rPr>
          <w:rFonts w:ascii="Proxima Nova Rg" w:hAnsi="Proxima Nova Rg"/>
          <w:sz w:val="20"/>
          <w:szCs w:val="20"/>
        </w:rPr>
        <w:t xml:space="preserve">“Vladislav </w:t>
      </w:r>
      <w:proofErr w:type="spellStart"/>
      <w:r w:rsidRPr="00170C38">
        <w:rPr>
          <w:rFonts w:ascii="Proxima Nova Rg" w:hAnsi="Proxima Nova Rg"/>
          <w:sz w:val="20"/>
          <w:szCs w:val="20"/>
        </w:rPr>
        <w:t>Ribnikar</w:t>
      </w:r>
      <w:proofErr w:type="spellEnd"/>
      <w:r w:rsidRPr="00170C38">
        <w:rPr>
          <w:rFonts w:ascii="Proxima Nova Rg" w:hAnsi="Proxima Nova Rg"/>
          <w:sz w:val="20"/>
          <w:szCs w:val="20"/>
        </w:rPr>
        <w:t xml:space="preserve">” </w:t>
      </w:r>
      <w:r w:rsidRPr="00170C38">
        <w:rPr>
          <w:rFonts w:ascii="Proxima Nova Rg" w:hAnsi="Proxima Nova Rg" w:cs="Times New Roman"/>
          <w:sz w:val="20"/>
          <w:szCs w:val="20"/>
        </w:rPr>
        <w:t xml:space="preserve">primary school in Belgrade, established by the Government of Serbia. Thus, the project’s support enabled the experts to learn about improving the accessibility of victim support, examples of good practice in </w:t>
      </w:r>
      <w:proofErr w:type="gramStart"/>
      <w:r w:rsidRPr="00170C38">
        <w:rPr>
          <w:rFonts w:ascii="Proxima Nova Rg" w:hAnsi="Proxima Nova Rg" w:cs="Times New Roman"/>
          <w:sz w:val="20"/>
          <w:szCs w:val="20"/>
        </w:rPr>
        <w:t>providing assistance to</w:t>
      </w:r>
      <w:proofErr w:type="gramEnd"/>
      <w:r w:rsidRPr="00170C38">
        <w:rPr>
          <w:rFonts w:ascii="Proxima Nova Rg" w:hAnsi="Proxima Nova Rg" w:cs="Times New Roman"/>
          <w:sz w:val="20"/>
          <w:szCs w:val="20"/>
        </w:rPr>
        <w:t xml:space="preserve"> victims, about coordination and collaboration of different systems</w:t>
      </w:r>
      <w:r w:rsidRPr="00170C38">
        <w:rPr>
          <w:rFonts w:ascii="Proxima Nova Rg" w:hAnsi="Proxima Nova Rg"/>
          <w:sz w:val="20"/>
          <w:szCs w:val="20"/>
        </w:rPr>
        <w:t xml:space="preserve"> </w:t>
      </w:r>
      <w:r w:rsidRPr="00170C38">
        <w:rPr>
          <w:rFonts w:ascii="Proxima Nova Rg" w:hAnsi="Proxima Nova Rg" w:cs="Times New Roman"/>
          <w:sz w:val="20"/>
          <w:szCs w:val="20"/>
        </w:rPr>
        <w:t>that come into contact with victims, etc. Topics that w</w:t>
      </w:r>
      <w:r>
        <w:rPr>
          <w:rFonts w:ascii="Proxima Nova Rg" w:hAnsi="Proxima Nova Rg" w:cs="Times New Roman"/>
          <w:sz w:val="20"/>
          <w:szCs w:val="20"/>
        </w:rPr>
        <w:t>ill particularly inform VSS’s work as part of the</w:t>
      </w:r>
      <w:r w:rsidRPr="00170C38">
        <w:rPr>
          <w:rFonts w:ascii="Proxima Nova Rg" w:hAnsi="Proxima Nova Rg" w:cs="Times New Roman"/>
          <w:sz w:val="20"/>
          <w:szCs w:val="20"/>
        </w:rPr>
        <w:t xml:space="preserve"> multidisciplinary team included discussions on EU’s Role in Establishing a National Framework for Victim Support, as well as examples </w:t>
      </w:r>
      <w:r>
        <w:rPr>
          <w:rFonts w:ascii="Proxima Nova Rg" w:hAnsi="Proxima Nova Rg" w:cs="Times New Roman"/>
          <w:sz w:val="20"/>
          <w:szCs w:val="20"/>
        </w:rPr>
        <w:t xml:space="preserve">of </w:t>
      </w:r>
      <w:r w:rsidRPr="00170C38">
        <w:rPr>
          <w:rFonts w:ascii="Proxima Nova Rg" w:hAnsi="Proxima Nova Rg" w:cs="Times New Roman"/>
          <w:sz w:val="20"/>
          <w:szCs w:val="20"/>
        </w:rPr>
        <w:t xml:space="preserve">good practices regarding </w:t>
      </w:r>
      <w:r>
        <w:rPr>
          <w:rFonts w:ascii="Proxima Nova Rg" w:hAnsi="Proxima Nova Rg" w:cs="Times New Roman"/>
          <w:sz w:val="20"/>
          <w:szCs w:val="20"/>
        </w:rPr>
        <w:t>c</w:t>
      </w:r>
      <w:r w:rsidRPr="00170C38">
        <w:rPr>
          <w:rFonts w:ascii="Proxima Nova Rg" w:hAnsi="Proxima Nova Rg" w:cs="Times New Roman"/>
          <w:sz w:val="20"/>
          <w:szCs w:val="20"/>
        </w:rPr>
        <w:t xml:space="preserve">omprehensive </w:t>
      </w:r>
      <w:r>
        <w:rPr>
          <w:rFonts w:ascii="Proxima Nova Rg" w:hAnsi="Proxima Nova Rg" w:cs="Times New Roman"/>
          <w:sz w:val="20"/>
          <w:szCs w:val="20"/>
        </w:rPr>
        <w:t>v</w:t>
      </w:r>
      <w:r w:rsidRPr="00170C38">
        <w:rPr>
          <w:rFonts w:ascii="Proxima Nova Rg" w:hAnsi="Proxima Nova Rg" w:cs="Times New Roman"/>
          <w:sz w:val="20"/>
          <w:szCs w:val="20"/>
        </w:rPr>
        <w:t>ictim-</w:t>
      </w:r>
      <w:r>
        <w:rPr>
          <w:rFonts w:ascii="Proxima Nova Rg" w:hAnsi="Proxima Nova Rg" w:cs="Times New Roman"/>
          <w:sz w:val="20"/>
          <w:szCs w:val="20"/>
        </w:rPr>
        <w:t>c</w:t>
      </w:r>
      <w:r w:rsidRPr="00170C38">
        <w:rPr>
          <w:rFonts w:ascii="Proxima Nova Rg" w:hAnsi="Proxima Nova Rg" w:cs="Times New Roman"/>
          <w:sz w:val="20"/>
          <w:szCs w:val="20"/>
        </w:rPr>
        <w:t xml:space="preserve">entered </w:t>
      </w:r>
      <w:r>
        <w:rPr>
          <w:rFonts w:ascii="Proxima Nova Rg" w:hAnsi="Proxima Nova Rg" w:cs="Times New Roman"/>
          <w:sz w:val="20"/>
          <w:szCs w:val="20"/>
        </w:rPr>
        <w:t>a</w:t>
      </w:r>
      <w:r w:rsidRPr="00170C38">
        <w:rPr>
          <w:rFonts w:ascii="Proxima Nova Rg" w:hAnsi="Proxima Nova Rg" w:cs="Times New Roman"/>
          <w:sz w:val="20"/>
          <w:szCs w:val="20"/>
        </w:rPr>
        <w:t xml:space="preserve">pproach in </w:t>
      </w:r>
      <w:proofErr w:type="gramStart"/>
      <w:r>
        <w:rPr>
          <w:rFonts w:ascii="Proxima Nova Rg" w:hAnsi="Proxima Nova Rg" w:cs="Times New Roman"/>
          <w:sz w:val="20"/>
          <w:szCs w:val="20"/>
        </w:rPr>
        <w:t>h</w:t>
      </w:r>
      <w:r w:rsidRPr="00170C38">
        <w:rPr>
          <w:rFonts w:ascii="Proxima Nova Rg" w:hAnsi="Proxima Nova Rg" w:cs="Times New Roman"/>
          <w:sz w:val="20"/>
          <w:szCs w:val="20"/>
        </w:rPr>
        <w:t>ealthcare, and</w:t>
      </w:r>
      <w:proofErr w:type="gramEnd"/>
      <w:r w:rsidRPr="00170C38">
        <w:rPr>
          <w:rFonts w:ascii="Proxima Nova Rg" w:hAnsi="Proxima Nova Rg" w:cs="Times New Roman"/>
          <w:sz w:val="20"/>
          <w:szCs w:val="20"/>
        </w:rPr>
        <w:t xml:space="preserve"> </w:t>
      </w:r>
      <w:r>
        <w:rPr>
          <w:rFonts w:ascii="Proxima Nova Rg" w:hAnsi="Proxima Nova Rg" w:cs="Times New Roman"/>
          <w:sz w:val="20"/>
          <w:szCs w:val="20"/>
        </w:rPr>
        <w:t>d</w:t>
      </w:r>
      <w:r w:rsidRPr="00170C38">
        <w:rPr>
          <w:rFonts w:ascii="Proxima Nova Rg" w:hAnsi="Proxima Nova Rg" w:cs="Times New Roman"/>
          <w:sz w:val="20"/>
          <w:szCs w:val="20"/>
        </w:rPr>
        <w:t xml:space="preserve">eveloping </w:t>
      </w:r>
      <w:r>
        <w:rPr>
          <w:rFonts w:ascii="Proxima Nova Rg" w:hAnsi="Proxima Nova Rg" w:cs="Times New Roman"/>
          <w:sz w:val="20"/>
          <w:szCs w:val="20"/>
        </w:rPr>
        <w:t>i</w:t>
      </w:r>
      <w:r w:rsidRPr="00170C38">
        <w:rPr>
          <w:rFonts w:ascii="Proxima Nova Rg" w:hAnsi="Proxima Nova Rg" w:cs="Times New Roman"/>
          <w:sz w:val="20"/>
          <w:szCs w:val="20"/>
        </w:rPr>
        <w:t>nter-</w:t>
      </w:r>
      <w:r>
        <w:rPr>
          <w:rFonts w:ascii="Proxima Nova Rg" w:hAnsi="Proxima Nova Rg" w:cs="Times New Roman"/>
          <w:sz w:val="20"/>
          <w:szCs w:val="20"/>
        </w:rPr>
        <w:t>s</w:t>
      </w:r>
      <w:r w:rsidRPr="00170C38">
        <w:rPr>
          <w:rFonts w:ascii="Proxima Nova Rg" w:hAnsi="Proxima Nova Rg" w:cs="Times New Roman"/>
          <w:sz w:val="20"/>
          <w:szCs w:val="20"/>
        </w:rPr>
        <w:t xml:space="preserve">ectoral </w:t>
      </w:r>
      <w:r>
        <w:rPr>
          <w:rFonts w:ascii="Proxima Nova Rg" w:hAnsi="Proxima Nova Rg" w:cs="Times New Roman"/>
          <w:sz w:val="20"/>
          <w:szCs w:val="20"/>
        </w:rPr>
        <w:t>p</w:t>
      </w:r>
      <w:r w:rsidRPr="00170C38">
        <w:rPr>
          <w:rFonts w:ascii="Proxima Nova Rg" w:hAnsi="Proxima Nova Rg" w:cs="Times New Roman"/>
          <w:sz w:val="20"/>
          <w:szCs w:val="20"/>
        </w:rPr>
        <w:t xml:space="preserve">artnerships to </w:t>
      </w:r>
      <w:r>
        <w:rPr>
          <w:rFonts w:ascii="Proxima Nova Rg" w:hAnsi="Proxima Nova Rg" w:cs="Times New Roman"/>
          <w:sz w:val="20"/>
          <w:szCs w:val="20"/>
        </w:rPr>
        <w:t>b</w:t>
      </w:r>
      <w:r w:rsidRPr="00170C38">
        <w:rPr>
          <w:rFonts w:ascii="Proxima Nova Rg" w:hAnsi="Proxima Nova Rg" w:cs="Times New Roman"/>
          <w:sz w:val="20"/>
          <w:szCs w:val="20"/>
        </w:rPr>
        <w:t xml:space="preserve">enefit </w:t>
      </w:r>
      <w:r>
        <w:rPr>
          <w:rFonts w:ascii="Proxima Nova Rg" w:hAnsi="Proxima Nova Rg" w:cs="Times New Roman"/>
          <w:sz w:val="20"/>
          <w:szCs w:val="20"/>
        </w:rPr>
        <w:t>v</w:t>
      </w:r>
      <w:r w:rsidRPr="00170C38">
        <w:rPr>
          <w:rFonts w:ascii="Proxima Nova Rg" w:hAnsi="Proxima Nova Rg" w:cs="Times New Roman"/>
          <w:sz w:val="20"/>
          <w:szCs w:val="20"/>
        </w:rPr>
        <w:t xml:space="preserve">ictims of </w:t>
      </w:r>
      <w:r>
        <w:rPr>
          <w:rFonts w:ascii="Proxima Nova Rg" w:hAnsi="Proxima Nova Rg" w:cs="Times New Roman"/>
          <w:sz w:val="20"/>
          <w:szCs w:val="20"/>
        </w:rPr>
        <w:t>m</w:t>
      </w:r>
      <w:r w:rsidRPr="00170C38">
        <w:rPr>
          <w:rFonts w:ascii="Proxima Nova Rg" w:hAnsi="Proxima Nova Rg" w:cs="Times New Roman"/>
          <w:sz w:val="20"/>
          <w:szCs w:val="20"/>
        </w:rPr>
        <w:t xml:space="preserve">ass </w:t>
      </w:r>
      <w:r>
        <w:rPr>
          <w:rFonts w:ascii="Proxima Nova Rg" w:hAnsi="Proxima Nova Rg" w:cs="Times New Roman"/>
          <w:sz w:val="20"/>
          <w:szCs w:val="20"/>
        </w:rPr>
        <w:t>c</w:t>
      </w:r>
      <w:r w:rsidRPr="00170C38">
        <w:rPr>
          <w:rFonts w:ascii="Proxima Nova Rg" w:hAnsi="Proxima Nova Rg" w:cs="Times New Roman"/>
          <w:sz w:val="20"/>
          <w:szCs w:val="20"/>
        </w:rPr>
        <w:t xml:space="preserve">asualty </w:t>
      </w:r>
      <w:r>
        <w:rPr>
          <w:rFonts w:ascii="Proxima Nova Rg" w:hAnsi="Proxima Nova Rg" w:cs="Times New Roman"/>
          <w:sz w:val="20"/>
          <w:szCs w:val="20"/>
        </w:rPr>
        <w:t>e</w:t>
      </w:r>
      <w:r w:rsidRPr="00170C38">
        <w:rPr>
          <w:rFonts w:ascii="Proxima Nova Rg" w:hAnsi="Proxima Nova Rg" w:cs="Times New Roman"/>
          <w:sz w:val="20"/>
          <w:szCs w:val="20"/>
        </w:rPr>
        <w:t>vent</w:t>
      </w:r>
      <w:r>
        <w:rPr>
          <w:rFonts w:ascii="Proxima Nova Rg" w:hAnsi="Proxima Nova Rg" w:cs="Times New Roman"/>
          <w:sz w:val="20"/>
          <w:szCs w:val="20"/>
        </w:rPr>
        <w:t>s</w:t>
      </w:r>
      <w:r w:rsidR="00BB1CEA">
        <w:rPr>
          <w:rFonts w:ascii="Proxima Nova Rg" w:hAnsi="Proxima Nova Rg" w:cs="Times New Roman"/>
          <w:sz w:val="20"/>
          <w:szCs w:val="20"/>
        </w:rPr>
        <w:t>.</w:t>
      </w:r>
      <w:r w:rsidR="00345864">
        <w:rPr>
          <w:rFonts w:ascii="Proxima Nova Rg" w:hAnsi="Proxima Nova Rg" w:cs="Times New Roman"/>
          <w:sz w:val="20"/>
          <w:szCs w:val="20"/>
        </w:rPr>
        <w:t xml:space="preserve"> </w:t>
      </w:r>
      <w:r w:rsidR="009C676A" w:rsidRPr="00345864">
        <w:rPr>
          <w:rFonts w:ascii="Proxima Nova Rg" w:hAnsi="Proxima Nova Rg" w:cs="Times New Roman"/>
          <w:sz w:val="20"/>
          <w:szCs w:val="20"/>
        </w:rPr>
        <w:t xml:space="preserve">The </w:t>
      </w:r>
      <w:r w:rsidR="00AD1685" w:rsidRPr="00345864">
        <w:rPr>
          <w:rFonts w:ascii="Proxima Nova Rg" w:hAnsi="Proxima Nova Rg" w:cs="Times New Roman"/>
          <w:sz w:val="20"/>
          <w:szCs w:val="20"/>
        </w:rPr>
        <w:t>VSS la</w:t>
      </w:r>
      <w:r w:rsidR="00BB1CEA">
        <w:rPr>
          <w:rFonts w:ascii="Proxima Nova Rg" w:hAnsi="Proxima Nova Rg" w:cs="Times New Roman"/>
          <w:sz w:val="20"/>
          <w:szCs w:val="20"/>
        </w:rPr>
        <w:t>ter</w:t>
      </w:r>
      <w:r w:rsidR="00AD1685" w:rsidRPr="00345864">
        <w:rPr>
          <w:rFonts w:ascii="Proxima Nova Rg" w:hAnsi="Proxima Nova Rg" w:cs="Times New Roman"/>
          <w:sz w:val="20"/>
          <w:szCs w:val="20"/>
        </w:rPr>
        <w:t xml:space="preserve"> dedicated its annual conference to the topic of mass shootings and victim’s needs</w:t>
      </w:r>
      <w:r w:rsidR="00BB1CEA" w:rsidRPr="00345864">
        <w:rPr>
          <w:rFonts w:ascii="Proxima Nova Rg" w:hAnsi="Proxima Nova Rg" w:cs="Times New Roman"/>
          <w:sz w:val="20"/>
          <w:szCs w:val="20"/>
        </w:rPr>
        <w:t xml:space="preserve">, </w:t>
      </w:r>
      <w:r w:rsidR="000665AC">
        <w:rPr>
          <w:rFonts w:ascii="Proxima Nova Rg" w:hAnsi="Proxima Nova Rg" w:cs="Times New Roman"/>
          <w:sz w:val="20"/>
          <w:szCs w:val="20"/>
        </w:rPr>
        <w:t>attended by members of MoI and the MD team</w:t>
      </w:r>
      <w:r w:rsidR="006145F8">
        <w:rPr>
          <w:rFonts w:ascii="Proxima Nova Rg" w:hAnsi="Proxima Nova Rg" w:cs="Times New Roman"/>
          <w:sz w:val="20"/>
          <w:szCs w:val="20"/>
        </w:rPr>
        <w:t xml:space="preserve"> (including parents of </w:t>
      </w:r>
      <w:r w:rsidR="005D4EDB">
        <w:rPr>
          <w:rFonts w:ascii="Proxima Nova Rg" w:hAnsi="Proxima Nova Rg" w:cs="Times New Roman"/>
          <w:sz w:val="20"/>
          <w:szCs w:val="20"/>
        </w:rPr>
        <w:t xml:space="preserve">victims at the Vladislav </w:t>
      </w:r>
      <w:proofErr w:type="spellStart"/>
      <w:r w:rsidR="005D4EDB">
        <w:rPr>
          <w:rFonts w:ascii="Proxima Nova Rg" w:hAnsi="Proxima Nova Rg" w:cs="Times New Roman"/>
          <w:sz w:val="20"/>
          <w:szCs w:val="20"/>
        </w:rPr>
        <w:t>Ribnikar</w:t>
      </w:r>
      <w:proofErr w:type="spellEnd"/>
      <w:r w:rsidR="005D4EDB">
        <w:rPr>
          <w:rFonts w:ascii="Proxima Nova Rg" w:hAnsi="Proxima Nova Rg" w:cs="Times New Roman"/>
          <w:sz w:val="20"/>
          <w:szCs w:val="20"/>
        </w:rPr>
        <w:t xml:space="preserve"> school)</w:t>
      </w:r>
      <w:r w:rsidR="000665AC">
        <w:rPr>
          <w:rFonts w:ascii="Proxima Nova Rg" w:hAnsi="Proxima Nova Rg" w:cs="Times New Roman"/>
          <w:sz w:val="20"/>
          <w:szCs w:val="20"/>
        </w:rPr>
        <w:t xml:space="preserve">. </w:t>
      </w:r>
      <w:r w:rsidR="00FC6202">
        <w:rPr>
          <w:rFonts w:ascii="Proxima Nova Rg" w:hAnsi="Proxima Nova Rg" w:cs="Times New Roman"/>
          <w:sz w:val="20"/>
          <w:szCs w:val="20"/>
        </w:rPr>
        <w:t>The conference feature</w:t>
      </w:r>
      <w:r w:rsidR="005D4EDB">
        <w:rPr>
          <w:rFonts w:ascii="Proxima Nova Rg" w:hAnsi="Proxima Nova Rg" w:cs="Times New Roman"/>
          <w:sz w:val="20"/>
          <w:szCs w:val="20"/>
        </w:rPr>
        <w:t>d</w:t>
      </w:r>
      <w:r w:rsidR="00FC6202">
        <w:rPr>
          <w:rFonts w:ascii="Proxima Nova Rg" w:hAnsi="Proxima Nova Rg" w:cs="Times New Roman"/>
          <w:sz w:val="20"/>
          <w:szCs w:val="20"/>
        </w:rPr>
        <w:t xml:space="preserve"> a presentation of the work and findings of the group “Journalists against Women”</w:t>
      </w:r>
      <w:r w:rsidR="006145F8">
        <w:rPr>
          <w:rFonts w:ascii="Proxima Nova Rg" w:hAnsi="Proxima Nova Rg" w:cs="Times New Roman"/>
          <w:sz w:val="20"/>
          <w:szCs w:val="20"/>
        </w:rPr>
        <w:t>, aid</w:t>
      </w:r>
      <w:r w:rsidR="00345864">
        <w:rPr>
          <w:rFonts w:ascii="Proxima Nova Rg" w:hAnsi="Proxima Nova Rg" w:cs="Times New Roman"/>
          <w:sz w:val="20"/>
          <w:szCs w:val="20"/>
        </w:rPr>
        <w:t>ing</w:t>
      </w:r>
      <w:r w:rsidR="006145F8">
        <w:rPr>
          <w:rFonts w:ascii="Proxima Nova Rg" w:hAnsi="Proxima Nova Rg" w:cs="Times New Roman"/>
          <w:sz w:val="20"/>
          <w:szCs w:val="20"/>
        </w:rPr>
        <w:t xml:space="preserve"> further</w:t>
      </w:r>
      <w:r w:rsidR="00345864">
        <w:rPr>
          <w:rFonts w:ascii="Proxima Nova Rg" w:hAnsi="Proxima Nova Rg" w:cs="Times New Roman"/>
          <w:sz w:val="20"/>
          <w:szCs w:val="20"/>
        </w:rPr>
        <w:t xml:space="preserve"> networking and collaboration. </w:t>
      </w:r>
      <w:r w:rsidR="006145F8">
        <w:rPr>
          <w:rFonts w:ascii="Proxima Nova Rg" w:hAnsi="Proxima Nova Rg" w:cs="Times New Roman"/>
          <w:sz w:val="20"/>
          <w:szCs w:val="20"/>
        </w:rPr>
        <w:t xml:space="preserve"> </w:t>
      </w:r>
    </w:p>
    <w:p w14:paraId="7257A66F" w14:textId="15F6CA9D" w:rsidR="005601E8" w:rsidRPr="00F74362" w:rsidRDefault="005601E8" w:rsidP="000D41AC">
      <w:pPr>
        <w:pStyle w:val="ListParagraph"/>
        <w:numPr>
          <w:ilvl w:val="0"/>
          <w:numId w:val="24"/>
        </w:numPr>
        <w:spacing w:line="240" w:lineRule="auto"/>
        <w:jc w:val="both"/>
        <w:rPr>
          <w:rFonts w:ascii="Proxima Nova Rg" w:hAnsi="Proxima Nova Rg" w:cs="Times New Roman"/>
          <w:i/>
          <w:sz w:val="20"/>
          <w:szCs w:val="20"/>
        </w:rPr>
      </w:pPr>
      <w:r w:rsidRPr="00F74362">
        <w:rPr>
          <w:rFonts w:ascii="Proxima Nova Rg" w:eastAsia="MS Mincho" w:hAnsi="Proxima Nova Rg" w:cstheme="minorHAnsi"/>
          <w:sz w:val="20"/>
          <w:szCs w:val="20"/>
        </w:rPr>
        <w:t xml:space="preserve">Continuous information exchange was ensured with stakeholders relevant for response to overcoming trauma and prevention of mass shootings, in the aftermath of the May 2023 events, including with representatives of the Ministry for Public Investment, the Ministry of Education, and the Norwegian Embassy in Belgrade, to ensure synergetic action, as well as response to concrete needs of survivors and communities affected by the mass shootings. </w:t>
      </w:r>
    </w:p>
    <w:p w14:paraId="2FD1EE11" w14:textId="77777777" w:rsidR="005601E8" w:rsidRPr="00170C38" w:rsidRDefault="005601E8" w:rsidP="005601E8">
      <w:pPr>
        <w:pStyle w:val="Default"/>
        <w:ind w:left="1080"/>
        <w:jc w:val="both"/>
        <w:rPr>
          <w:rFonts w:ascii="Proxima Nova Rg" w:hAnsi="Proxima Nova Rg"/>
          <w:color w:val="auto"/>
          <w:sz w:val="20"/>
          <w:szCs w:val="20"/>
        </w:rPr>
      </w:pPr>
    </w:p>
    <w:p w14:paraId="23A6CE28" w14:textId="77777777" w:rsidR="005601E8" w:rsidRDefault="005601E8" w:rsidP="005601E8">
      <w:pPr>
        <w:pStyle w:val="Default"/>
        <w:jc w:val="both"/>
        <w:rPr>
          <w:rFonts w:ascii="Proxima Nova Rg" w:eastAsia="Roboto" w:hAnsi="Proxima Nova Rg" w:cstheme="majorBidi"/>
          <w:bCs/>
          <w:color w:val="auto"/>
          <w:sz w:val="20"/>
          <w:szCs w:val="20"/>
          <w:u w:val="single"/>
        </w:rPr>
      </w:pPr>
      <w:r w:rsidRPr="006B7DF8">
        <w:rPr>
          <w:rFonts w:ascii="Proxima Nova Rg" w:eastAsia="Roboto" w:hAnsi="Proxima Nova Rg" w:cstheme="majorBidi"/>
          <w:b/>
          <w:color w:val="auto"/>
          <w:sz w:val="20"/>
          <w:szCs w:val="20"/>
          <w:u w:val="single"/>
        </w:rPr>
        <w:t>Activity 2.3.2:</w:t>
      </w:r>
      <w:r w:rsidRPr="008C4119">
        <w:rPr>
          <w:rFonts w:ascii="Proxima Nova Rg" w:eastAsia="Roboto" w:hAnsi="Proxima Nova Rg" w:cstheme="majorBidi"/>
          <w:bCs/>
          <w:color w:val="auto"/>
          <w:sz w:val="20"/>
          <w:szCs w:val="20"/>
        </w:rPr>
        <w:t xml:space="preserve"> </w:t>
      </w:r>
      <w:r w:rsidRPr="008C4119">
        <w:rPr>
          <w:rFonts w:ascii="Proxima Nova Rg" w:eastAsia="Roboto" w:hAnsi="Proxima Nova Rg" w:cstheme="majorBidi"/>
          <w:bCs/>
          <w:color w:val="auto"/>
          <w:sz w:val="20"/>
          <w:szCs w:val="20"/>
          <w:u w:val="single"/>
        </w:rPr>
        <w:t>Continued support to the group Journalists against Violence in its efforts to mobilize national and regional media and promote learning and partnerships that leads to ethical and preventative media coverage of incidents involving SALW</w:t>
      </w:r>
    </w:p>
    <w:p w14:paraId="513F8F0D" w14:textId="77777777" w:rsidR="005601E8" w:rsidRDefault="005601E8" w:rsidP="005601E8">
      <w:pPr>
        <w:pStyle w:val="Default"/>
        <w:jc w:val="both"/>
        <w:rPr>
          <w:rFonts w:ascii="Proxima Nova Rg" w:eastAsia="Roboto" w:hAnsi="Proxima Nova Rg" w:cstheme="majorBidi"/>
          <w:bCs/>
          <w:color w:val="auto"/>
          <w:sz w:val="20"/>
          <w:szCs w:val="20"/>
          <w:u w:val="single"/>
        </w:rPr>
      </w:pPr>
    </w:p>
    <w:p w14:paraId="0E5FBA3F" w14:textId="55CFA166" w:rsidR="005601E8" w:rsidRDefault="005601E8" w:rsidP="004830AC">
      <w:pPr>
        <w:pStyle w:val="Default"/>
        <w:ind w:left="720"/>
        <w:jc w:val="both"/>
        <w:rPr>
          <w:rFonts w:ascii="Proxima Nova Rg" w:hAnsi="Proxima Nova Rg"/>
          <w:sz w:val="20"/>
          <w:szCs w:val="20"/>
        </w:rPr>
      </w:pPr>
      <w:r>
        <w:rPr>
          <w:rFonts w:ascii="Proxima Nova Rg" w:hAnsi="Proxima Nova Rg"/>
          <w:bCs/>
          <w:color w:val="auto"/>
          <w:sz w:val="20"/>
          <w:szCs w:val="20"/>
        </w:rPr>
        <w:t xml:space="preserve">During the reporting period, the project supported the group “Journalists against Violence” to implement a </w:t>
      </w:r>
      <w:r w:rsidRPr="00F37709">
        <w:rPr>
          <w:rFonts w:ascii="Proxima Nova Rg" w:hAnsi="Proxima Nova Rg"/>
          <w:bCs/>
          <w:sz w:val="20"/>
          <w:szCs w:val="20"/>
        </w:rPr>
        <w:t>workshop for photographers</w:t>
      </w:r>
      <w:r>
        <w:rPr>
          <w:rFonts w:ascii="Proxima Nova Rg" w:hAnsi="Proxima Nova Rg"/>
          <w:bCs/>
          <w:color w:val="auto"/>
          <w:sz w:val="20"/>
          <w:szCs w:val="20"/>
        </w:rPr>
        <w:t xml:space="preserve"> and </w:t>
      </w:r>
      <w:r w:rsidRPr="00F37709">
        <w:rPr>
          <w:rFonts w:ascii="Proxima Nova Rg" w:hAnsi="Proxima Nova Rg"/>
          <w:bCs/>
          <w:sz w:val="20"/>
          <w:szCs w:val="20"/>
        </w:rPr>
        <w:t>photo-reporters</w:t>
      </w:r>
      <w:r>
        <w:rPr>
          <w:rFonts w:ascii="Proxima Nova Rg" w:hAnsi="Proxima Nova Rg"/>
          <w:bCs/>
          <w:color w:val="auto"/>
          <w:sz w:val="20"/>
          <w:szCs w:val="20"/>
        </w:rPr>
        <w:t xml:space="preserve"> on ethical visual representation of (firearms-enabled) gender-based violence, domestic violence and gender equality. The </w:t>
      </w:r>
      <w:r w:rsidRPr="002B4E0F">
        <w:rPr>
          <w:rFonts w:ascii="Proxima Nova Rg" w:hAnsi="Proxima Nova Rg"/>
          <w:bCs/>
          <w:color w:val="auto"/>
          <w:sz w:val="20"/>
          <w:szCs w:val="20"/>
        </w:rPr>
        <w:t>workshop</w:t>
      </w:r>
      <w:r>
        <w:rPr>
          <w:rFonts w:ascii="Proxima Nova Rg" w:hAnsi="Proxima Nova Rg"/>
          <w:bCs/>
          <w:color w:val="auto"/>
          <w:sz w:val="20"/>
          <w:szCs w:val="20"/>
        </w:rPr>
        <w:t xml:space="preserve">, held </w:t>
      </w:r>
      <w:r w:rsidR="0006598D">
        <w:rPr>
          <w:rFonts w:ascii="Proxima Nova Rg" w:hAnsi="Proxima Nova Rg"/>
          <w:bCs/>
          <w:color w:val="auto"/>
          <w:sz w:val="20"/>
          <w:szCs w:val="20"/>
        </w:rPr>
        <w:t>in</w:t>
      </w:r>
      <w:r>
        <w:rPr>
          <w:rFonts w:ascii="Proxima Nova Rg" w:hAnsi="Proxima Nova Rg"/>
          <w:bCs/>
          <w:color w:val="auto"/>
          <w:sz w:val="20"/>
          <w:szCs w:val="20"/>
        </w:rPr>
        <w:t xml:space="preserve"> November 2024, gathered 15 women photographers working for specific media houses and freelance photo-reporters, who discussed the phenomenon of violence against women, principles of ethical media reporting on this issue and contribution of visual elements in preventing violence as opposed to sensationalism in media reporting that perpetuates violence and victim blaming. A specific workshop topic was also the current and preferred depiction of firearms and firearms-</w:t>
      </w:r>
      <w:r>
        <w:rPr>
          <w:rFonts w:ascii="Proxima Nova Rg" w:hAnsi="Proxima Nova Rg"/>
          <w:bCs/>
          <w:color w:val="auto"/>
          <w:sz w:val="20"/>
          <w:szCs w:val="20"/>
        </w:rPr>
        <w:lastRenderedPageBreak/>
        <w:t xml:space="preserve">enabled violence, where participants were provided with recommendations for use of images that serve to raise a critical approach to violence committed with firearms and support responsible media reporting on the topic of violence against women. To familiarize themselves with the joint work of UNDP and the journalist group related to prevention of firearms-enabled violence, the workshop was attended by a member of the </w:t>
      </w:r>
      <w:r>
        <w:rPr>
          <w:rFonts w:ascii="Proxima Nova Rg" w:eastAsia="MS Mincho" w:hAnsi="Proxima Nova Rg" w:cs="Arial"/>
          <w:sz w:val="20"/>
          <w:szCs w:val="20"/>
        </w:rPr>
        <w:t xml:space="preserve">MD team for establishing a Memorial center in remembrance of victims of the mass murders in the “Vladislav </w:t>
      </w:r>
      <w:proofErr w:type="spellStart"/>
      <w:r>
        <w:rPr>
          <w:rFonts w:ascii="Proxima Nova Rg" w:eastAsia="MS Mincho" w:hAnsi="Proxima Nova Rg" w:cs="Arial"/>
          <w:sz w:val="20"/>
          <w:szCs w:val="20"/>
        </w:rPr>
        <w:t>Ribnikar</w:t>
      </w:r>
      <w:proofErr w:type="spellEnd"/>
      <w:r>
        <w:rPr>
          <w:rFonts w:ascii="Proxima Nova Rg" w:eastAsia="MS Mincho" w:hAnsi="Proxima Nova Rg" w:cs="Arial"/>
          <w:sz w:val="20"/>
          <w:szCs w:val="20"/>
        </w:rPr>
        <w:t xml:space="preserve">” Elementary School in Belgrade. </w:t>
      </w:r>
      <w:r>
        <w:rPr>
          <w:rFonts w:ascii="Proxima Nova Rg" w:hAnsi="Proxima Nova Rg"/>
          <w:bCs/>
          <w:color w:val="auto"/>
          <w:sz w:val="20"/>
          <w:szCs w:val="20"/>
        </w:rPr>
        <w:t xml:space="preserve">The workshop represents a continuation of UNDP’s efforts to network journalists and photographers dedicated to promoting ethical media reporting that leads to the prevention of violence. </w:t>
      </w:r>
      <w:r>
        <w:rPr>
          <w:rFonts w:ascii="Proxima Nova Rg" w:hAnsi="Proxima Nova Rg"/>
          <w:sz w:val="20"/>
          <w:szCs w:val="20"/>
        </w:rPr>
        <w:t>With a view of enhancing media reporting on firearms-enabled violence including mass shootings, t</w:t>
      </w:r>
      <w:r w:rsidRPr="00892D4D">
        <w:rPr>
          <w:rFonts w:ascii="Proxima Nova Rg" w:hAnsi="Proxima Nova Rg"/>
          <w:sz w:val="20"/>
          <w:szCs w:val="20"/>
        </w:rPr>
        <w:t xml:space="preserve">he project </w:t>
      </w:r>
      <w:r>
        <w:rPr>
          <w:rFonts w:ascii="Proxima Nova Rg" w:hAnsi="Proxima Nova Rg"/>
          <w:sz w:val="20"/>
          <w:szCs w:val="20"/>
        </w:rPr>
        <w:t xml:space="preserve">enabled </w:t>
      </w:r>
      <w:r w:rsidRPr="00892D4D">
        <w:rPr>
          <w:rFonts w:ascii="Proxima Nova Rg" w:hAnsi="Proxima Nova Rg"/>
          <w:sz w:val="20"/>
          <w:szCs w:val="20"/>
        </w:rPr>
        <w:t xml:space="preserve">cooperation </w:t>
      </w:r>
      <w:r>
        <w:rPr>
          <w:rFonts w:ascii="Proxima Nova Rg" w:hAnsi="Proxima Nova Rg"/>
          <w:sz w:val="20"/>
          <w:szCs w:val="20"/>
        </w:rPr>
        <w:t xml:space="preserve">building </w:t>
      </w:r>
      <w:r w:rsidRPr="00892D4D">
        <w:rPr>
          <w:rFonts w:ascii="Proxima Nova Rg" w:hAnsi="Proxima Nova Rg"/>
          <w:sz w:val="20"/>
          <w:szCs w:val="20"/>
        </w:rPr>
        <w:t xml:space="preserve">between the </w:t>
      </w:r>
      <w:r w:rsidRPr="00892D4D">
        <w:rPr>
          <w:rFonts w:ascii="Proxima Nova Rg" w:eastAsia="MS Mincho" w:hAnsi="Proxima Nova Rg" w:cs="Arial"/>
          <w:sz w:val="20"/>
          <w:szCs w:val="20"/>
        </w:rPr>
        <w:t>MD team and the group “Journalists against Violence</w:t>
      </w:r>
      <w:r>
        <w:rPr>
          <w:rFonts w:ascii="Proxima Nova Rg" w:eastAsia="MS Mincho" w:hAnsi="Proxima Nova Rg" w:cs="Arial"/>
          <w:sz w:val="20"/>
          <w:szCs w:val="20"/>
        </w:rPr>
        <w:t>”</w:t>
      </w:r>
      <w:r w:rsidRPr="00892D4D">
        <w:rPr>
          <w:rFonts w:ascii="Proxima Nova Rg" w:hAnsi="Proxima Nova Rg"/>
          <w:sz w:val="20"/>
          <w:szCs w:val="20"/>
        </w:rPr>
        <w:t xml:space="preserve">. </w:t>
      </w:r>
      <w:r>
        <w:rPr>
          <w:rFonts w:ascii="Proxima Nova Rg" w:hAnsi="Proxima Nova Rg"/>
          <w:sz w:val="20"/>
          <w:szCs w:val="20"/>
        </w:rPr>
        <w:t xml:space="preserve">Upon </w:t>
      </w:r>
      <w:r w:rsidRPr="00892D4D">
        <w:rPr>
          <w:rFonts w:ascii="Proxima Nova Rg" w:hAnsi="Proxima Nova Rg"/>
          <w:sz w:val="20"/>
          <w:szCs w:val="20"/>
        </w:rPr>
        <w:t>discussion</w:t>
      </w:r>
      <w:r>
        <w:rPr>
          <w:rFonts w:ascii="Proxima Nova Rg" w:hAnsi="Proxima Nova Rg"/>
          <w:sz w:val="20"/>
          <w:szCs w:val="20"/>
        </w:rPr>
        <w:t>s</w:t>
      </w:r>
      <w:r w:rsidRPr="00892D4D">
        <w:rPr>
          <w:rFonts w:ascii="Proxima Nova Rg" w:hAnsi="Proxima Nova Rg"/>
          <w:sz w:val="20"/>
          <w:szCs w:val="20"/>
        </w:rPr>
        <w:t xml:space="preserve"> regarding the impact and consequences of media reporting on the May 2023 mass shootings</w:t>
      </w:r>
      <w:r>
        <w:rPr>
          <w:rFonts w:ascii="Proxima Nova Rg" w:hAnsi="Proxima Nova Rg"/>
          <w:sz w:val="20"/>
          <w:szCs w:val="20"/>
        </w:rPr>
        <w:t xml:space="preserve"> and need to provide media professionals with resources and guidelines on ethical media reporting that leads to community recovery and resilience, the group prepared </w:t>
      </w:r>
      <w:r w:rsidRPr="00892D4D">
        <w:rPr>
          <w:rFonts w:ascii="Proxima Nova Rg" w:hAnsi="Proxima Nova Rg"/>
          <w:sz w:val="20"/>
          <w:szCs w:val="20"/>
        </w:rPr>
        <w:t xml:space="preserve">a media </w:t>
      </w:r>
      <w:r w:rsidR="00AC1884">
        <w:rPr>
          <w:noProof/>
        </w:rPr>
        <mc:AlternateContent>
          <mc:Choice Requires="wps">
            <w:drawing>
              <wp:anchor distT="0" distB="0" distL="114300" distR="114300" simplePos="0" relativeHeight="251658270" behindDoc="1" locked="0" layoutInCell="1" allowOverlap="1" wp14:anchorId="36BBCB02" wp14:editId="334FC225">
                <wp:simplePos x="0" y="0"/>
                <wp:positionH relativeFrom="column">
                  <wp:posOffset>548640</wp:posOffset>
                </wp:positionH>
                <wp:positionV relativeFrom="paragraph">
                  <wp:posOffset>4476750</wp:posOffset>
                </wp:positionV>
                <wp:extent cx="3787140" cy="220980"/>
                <wp:effectExtent l="0" t="0" r="3810" b="7620"/>
                <wp:wrapTight wrapText="bothSides">
                  <wp:wrapPolygon edited="0">
                    <wp:start x="0" y="0"/>
                    <wp:lineTo x="0" y="20483"/>
                    <wp:lineTo x="21513" y="20483"/>
                    <wp:lineTo x="21513" y="0"/>
                    <wp:lineTo x="0" y="0"/>
                  </wp:wrapPolygon>
                </wp:wrapTight>
                <wp:docPr id="70544129" name="Text Box 1"/>
                <wp:cNvGraphicFramePr/>
                <a:graphic xmlns:a="http://schemas.openxmlformats.org/drawingml/2006/main">
                  <a:graphicData uri="http://schemas.microsoft.com/office/word/2010/wordprocessingShape">
                    <wps:wsp>
                      <wps:cNvSpPr txBox="1"/>
                      <wps:spPr>
                        <a:xfrm>
                          <a:off x="0" y="0"/>
                          <a:ext cx="3787140" cy="220980"/>
                        </a:xfrm>
                        <a:prstGeom prst="rect">
                          <a:avLst/>
                        </a:prstGeom>
                        <a:solidFill>
                          <a:prstClr val="white"/>
                        </a:solidFill>
                        <a:ln>
                          <a:noFill/>
                        </a:ln>
                      </wps:spPr>
                      <wps:txbx>
                        <w:txbxContent>
                          <w:p w14:paraId="3A2ABD6E" w14:textId="7C9CB41D" w:rsidR="004830AC" w:rsidRPr="002B7CDA" w:rsidRDefault="004830AC" w:rsidP="004830AC">
                            <w:pPr>
                              <w:pStyle w:val="Caption"/>
                              <w:rPr>
                                <w:rFonts w:ascii="Proxima Nova Rg" w:hAnsi="Proxima Nova Rg" w:cs="Calibri"/>
                                <w:b w:val="0"/>
                                <w:bCs w:val="0"/>
                                <w:sz w:val="20"/>
                                <w:szCs w:val="20"/>
                              </w:rPr>
                            </w:pPr>
                            <w:r w:rsidRPr="002B7CDA">
                              <w:rPr>
                                <w:b w:val="0"/>
                                <w:bCs w:val="0"/>
                                <w:sz w:val="20"/>
                                <w:szCs w:val="20"/>
                              </w:rPr>
                              <w:t>WORKSHOP FOR PHOTOGRAPHERS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36BBCB02" id="_x0000_s1033" type="#_x0000_t202" style="position:absolute;left:0;text-align:left;margin-left:43.2pt;margin-top:352.5pt;width:298.2pt;height:17.4pt;z-index:-25165821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" stroked="f">
                <v:textbox inset="0,0,0,0">
                  <w:txbxContent>
                    <w:p w14:paraId="3A2ABD6E" w14:textId="7C9CB41D" w:rsidR="004830AC" w:rsidRPr="002B7CDA" w:rsidRDefault="004830AC" w:rsidP="004830AC">
                      <w:pPr>
                        <w:pStyle w:val="Caption"/>
                        <w:rPr>
                          <w:rFonts w:ascii="Proxima Nova Rg" w:hAnsi="Proxima Nova Rg" w:cs="Calibri"/>
                          <w:b w:val="0"/>
                          <w:bCs w:val="0"/>
                          <w:sz w:val="20"/>
                          <w:szCs w:val="20"/>
                        </w:rPr>
                      </w:pPr>
                      <w:r w:rsidRPr="002B7CDA">
                        <w:rPr>
                          <w:b w:val="0"/>
                          <w:bCs w:val="0"/>
                          <w:sz w:val="20"/>
                          <w:szCs w:val="20"/>
                        </w:rPr>
                        <w:t>WORKSHOP FOR PHOTOGRAPHERS</w:t>
                      </w:r>
                    </w:p>
                  </w:txbxContent>
                </v:textbox>
                <w10:wrap type="tight"/>
              </v:shape>
            </w:pict>
          </mc:Fallback>
        </mc:AlternateContent>
      </w:r>
      <w:r w:rsidRPr="00892D4D">
        <w:rPr>
          <w:rFonts w:ascii="Proxima Nova Rg" w:hAnsi="Proxima Nova Rg"/>
          <w:sz w:val="20"/>
          <w:szCs w:val="20"/>
        </w:rPr>
        <w:t>reporting analysis methodology based on principles of trauma-informed journalism and relying on perspectives of victims’ families.</w:t>
      </w:r>
      <w:r>
        <w:rPr>
          <w:rFonts w:ascii="Proxima Nova Rg" w:hAnsi="Proxima Nova Rg"/>
          <w:sz w:val="20"/>
          <w:szCs w:val="20"/>
        </w:rPr>
        <w:t xml:space="preserve"> The methodology suggests analysis of media reports from the mass </w:t>
      </w:r>
      <w:r w:rsidR="004830AC" w:rsidRPr="004830AC">
        <w:rPr>
          <w:rFonts w:ascii="Proxima Nova Rg" w:hAnsi="Proxima Nova Rg"/>
          <w:bCs/>
          <w:noProof/>
          <w:sz w:val="20"/>
          <w:szCs w:val="20"/>
        </w:rPr>
        <w:drawing>
          <wp:anchor distT="0" distB="0" distL="114300" distR="114300" simplePos="0" relativeHeight="251658269" behindDoc="1" locked="0" layoutInCell="1" allowOverlap="1" wp14:anchorId="3C0034BC" wp14:editId="3CA7D1EC">
            <wp:simplePos x="0" y="0"/>
            <wp:positionH relativeFrom="column">
              <wp:posOffset>518160</wp:posOffset>
            </wp:positionH>
            <wp:positionV relativeFrom="paragraph">
              <wp:posOffset>1598930</wp:posOffset>
            </wp:positionV>
            <wp:extent cx="3787140" cy="2840355"/>
            <wp:effectExtent l="0" t="0" r="3810" b="0"/>
            <wp:wrapTight wrapText="bothSides">
              <wp:wrapPolygon edited="0">
                <wp:start x="0" y="0"/>
                <wp:lineTo x="0" y="21441"/>
                <wp:lineTo x="21513" y="21441"/>
                <wp:lineTo x="21513" y="0"/>
                <wp:lineTo x="0" y="0"/>
              </wp:wrapPolygon>
            </wp:wrapTight>
            <wp:docPr id="104373766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787140" cy="28403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Proxima Nova Rg" w:hAnsi="Proxima Nova Rg"/>
          <w:sz w:val="20"/>
          <w:szCs w:val="20"/>
        </w:rPr>
        <w:t>shooting incidents of May 2023 until court decisions for the perpetrators. The methodology further suggests relying on insights of both the victims’ families as well as those of journalists reporting on both incidents, to ensure that the analysis provides a basis for resources to media in reporting on mass shootings that supports me</w:t>
      </w:r>
      <w:r w:rsidR="004137E4">
        <w:rPr>
          <w:rFonts w:ascii="Proxima Nova Rg" w:hAnsi="Proxima Nova Rg"/>
          <w:sz w:val="20"/>
          <w:szCs w:val="20"/>
        </w:rPr>
        <w:t>n</w:t>
      </w:r>
      <w:r>
        <w:rPr>
          <w:rFonts w:ascii="Proxima Nova Rg" w:hAnsi="Proxima Nova Rg"/>
          <w:sz w:val="20"/>
          <w:szCs w:val="20"/>
        </w:rPr>
        <w:t xml:space="preserve">tal health and does not lead to secondary trauma, while contributing to the prevention of such events in the future.   </w:t>
      </w:r>
      <w:r w:rsidRPr="00892D4D">
        <w:rPr>
          <w:rFonts w:ascii="Proxima Nova Rg" w:hAnsi="Proxima Nova Rg"/>
          <w:sz w:val="20"/>
          <w:szCs w:val="20"/>
        </w:rPr>
        <w:t xml:space="preserve">      </w:t>
      </w:r>
    </w:p>
    <w:p w14:paraId="43C84A2A" w14:textId="77777777" w:rsidR="004830AC" w:rsidRPr="00892D4D" w:rsidRDefault="004830AC" w:rsidP="004830AC">
      <w:pPr>
        <w:pStyle w:val="Default"/>
        <w:ind w:left="720"/>
        <w:jc w:val="both"/>
        <w:rPr>
          <w:rFonts w:ascii="Proxima Nova Rg" w:hAnsi="Proxima Nova Rg"/>
          <w:bCs/>
          <w:color w:val="auto"/>
          <w:sz w:val="20"/>
          <w:szCs w:val="20"/>
        </w:rPr>
      </w:pPr>
    </w:p>
    <w:p w14:paraId="0978B22C" w14:textId="33564B88" w:rsidR="005601E8" w:rsidRDefault="005601E8" w:rsidP="005601E8">
      <w:pPr>
        <w:pStyle w:val="Default"/>
        <w:ind w:left="720"/>
        <w:jc w:val="both"/>
        <w:rPr>
          <w:rFonts w:ascii="Proxima Nova Rg" w:hAnsi="Proxima Nova Rg"/>
          <w:bCs/>
          <w:color w:val="auto"/>
          <w:sz w:val="20"/>
          <w:szCs w:val="20"/>
        </w:rPr>
      </w:pPr>
    </w:p>
    <w:p w14:paraId="4CA6726E" w14:textId="77777777" w:rsidR="004830AC" w:rsidRDefault="004830AC" w:rsidP="005601E8">
      <w:pPr>
        <w:spacing w:after="0" w:line="240" w:lineRule="auto"/>
        <w:jc w:val="both"/>
        <w:rPr>
          <w:rFonts w:ascii="Proxima Nova Rg" w:eastAsia="MS Mincho" w:hAnsi="Proxima Nova Rg" w:cs="Arial"/>
          <w:b/>
          <w:bCs/>
          <w:sz w:val="20"/>
          <w:szCs w:val="20"/>
          <w:lang w:val="en-GB"/>
        </w:rPr>
      </w:pPr>
    </w:p>
    <w:p w14:paraId="253A3B05" w14:textId="2212F750" w:rsidR="005601E8" w:rsidRPr="009F495A" w:rsidRDefault="005601E8" w:rsidP="005601E8">
      <w:pPr>
        <w:spacing w:after="0" w:line="240" w:lineRule="auto"/>
        <w:jc w:val="both"/>
        <w:rPr>
          <w:rFonts w:ascii="Proxima Nova Rg" w:eastAsia="MS Mincho" w:hAnsi="Proxima Nova Rg" w:cs="Arial"/>
          <w:b/>
          <w:bCs/>
          <w:sz w:val="20"/>
          <w:szCs w:val="20"/>
          <w:lang w:val="en-GB"/>
        </w:rPr>
      </w:pPr>
      <w:r w:rsidRPr="009F495A">
        <w:rPr>
          <w:rFonts w:ascii="Proxima Nova Rg" w:eastAsia="MS Mincho" w:hAnsi="Proxima Nova Rg" w:cs="Arial"/>
          <w:b/>
          <w:bCs/>
          <w:sz w:val="20"/>
          <w:szCs w:val="20"/>
          <w:lang w:val="en-GB"/>
        </w:rPr>
        <w:t>3. Difficulties encountered, and measures taken to overcome the problems</w:t>
      </w:r>
    </w:p>
    <w:p w14:paraId="45F6E823" w14:textId="7CDB8632" w:rsidR="005601E8" w:rsidRPr="002E1278" w:rsidRDefault="00115F39" w:rsidP="000D41AC">
      <w:pPr>
        <w:pStyle w:val="NormalWeb"/>
        <w:numPr>
          <w:ilvl w:val="0"/>
          <w:numId w:val="22"/>
        </w:numPr>
        <w:jc w:val="both"/>
        <w:rPr>
          <w:rFonts w:ascii="Proxima Nova Rg" w:hAnsi="Proxima Nova Rg"/>
          <w:sz w:val="20"/>
          <w:szCs w:val="20"/>
        </w:rPr>
      </w:pPr>
      <w:r>
        <w:rPr>
          <w:rFonts w:ascii="Proxima Nova Rg" w:eastAsia="MS Mincho" w:hAnsi="Proxima Nova Rg" w:cs="Arial"/>
          <w:color w:val="000000" w:themeColor="text1"/>
          <w:sz w:val="20"/>
          <w:szCs w:val="20"/>
          <w:lang w:val="en-GB"/>
        </w:rPr>
        <w:t>As t</w:t>
      </w:r>
      <w:r w:rsidR="00B87A8C" w:rsidRPr="00750722">
        <w:rPr>
          <w:rFonts w:ascii="Proxima Nova Rg" w:hAnsi="Proxima Nova Rg"/>
          <w:sz w:val="20"/>
          <w:szCs w:val="20"/>
        </w:rPr>
        <w:t xml:space="preserve">he scope of activities under 2.3.1. agreed with the </w:t>
      </w:r>
      <w:r w:rsidR="00B87A8C">
        <w:rPr>
          <w:rFonts w:ascii="Proxima Nova Rg" w:hAnsi="Proxima Nova Rg"/>
          <w:sz w:val="20"/>
          <w:szCs w:val="20"/>
        </w:rPr>
        <w:t xml:space="preserve">national and other stakeholders and </w:t>
      </w:r>
      <w:r w:rsidR="00B87A8C" w:rsidRPr="00750722">
        <w:rPr>
          <w:rFonts w:ascii="Proxima Nova Rg" w:hAnsi="Proxima Nova Rg"/>
          <w:sz w:val="20"/>
          <w:szCs w:val="20"/>
        </w:rPr>
        <w:t>counterparts exceed</w:t>
      </w:r>
      <w:r>
        <w:rPr>
          <w:rFonts w:ascii="Proxima Nova Rg" w:hAnsi="Proxima Nova Rg"/>
          <w:sz w:val="20"/>
          <w:szCs w:val="20"/>
        </w:rPr>
        <w:t>ed</w:t>
      </w:r>
      <w:r w:rsidR="00B87A8C" w:rsidRPr="00750722">
        <w:rPr>
          <w:rFonts w:ascii="Proxima Nova Rg" w:hAnsi="Proxima Nova Rg"/>
          <w:sz w:val="20"/>
          <w:szCs w:val="20"/>
        </w:rPr>
        <w:t xml:space="preserve"> the </w:t>
      </w:r>
      <w:r w:rsidR="00B87A8C">
        <w:rPr>
          <w:rFonts w:ascii="Proxima Nova Rg" w:hAnsi="Proxima Nova Rg"/>
          <w:sz w:val="20"/>
          <w:szCs w:val="20"/>
        </w:rPr>
        <w:t xml:space="preserve">initially </w:t>
      </w:r>
      <w:r w:rsidR="00B87A8C" w:rsidRPr="00750722">
        <w:rPr>
          <w:rFonts w:ascii="Proxima Nova Rg" w:hAnsi="Proxima Nova Rg"/>
          <w:sz w:val="20"/>
          <w:szCs w:val="20"/>
        </w:rPr>
        <w:t xml:space="preserve">envisaged </w:t>
      </w:r>
      <w:r w:rsidR="00B87A8C">
        <w:rPr>
          <w:rFonts w:ascii="Proxima Nova Rg" w:hAnsi="Proxima Nova Rg"/>
          <w:sz w:val="20"/>
          <w:szCs w:val="20"/>
        </w:rPr>
        <w:t xml:space="preserve">and available budget </w:t>
      </w:r>
      <w:r w:rsidR="00B87A8C" w:rsidRPr="00750722">
        <w:rPr>
          <w:rFonts w:ascii="Proxima Nova Rg" w:hAnsi="Proxima Nova Rg"/>
          <w:sz w:val="20"/>
          <w:szCs w:val="20"/>
        </w:rPr>
        <w:t>for this activity</w:t>
      </w:r>
      <w:r>
        <w:rPr>
          <w:rFonts w:ascii="Proxima Nova Rg" w:hAnsi="Proxima Nova Rg"/>
          <w:sz w:val="20"/>
          <w:szCs w:val="20"/>
        </w:rPr>
        <w:t xml:space="preserve"> and</w:t>
      </w:r>
      <w:r w:rsidR="00B87A8C" w:rsidRPr="00750722">
        <w:rPr>
          <w:rFonts w:ascii="Proxima Nova Rg" w:hAnsi="Proxima Nova Rg"/>
          <w:sz w:val="20"/>
          <w:szCs w:val="20"/>
        </w:rPr>
        <w:t xml:space="preserve"> </w:t>
      </w:r>
      <w:r>
        <w:rPr>
          <w:rFonts w:ascii="Proxima Nova Rg" w:hAnsi="Proxima Nova Rg"/>
          <w:sz w:val="20"/>
          <w:szCs w:val="20"/>
        </w:rPr>
        <w:t>g</w:t>
      </w:r>
      <w:r w:rsidR="00B87A8C" w:rsidRPr="00750722">
        <w:rPr>
          <w:rFonts w:ascii="Proxima Nova Rg" w:hAnsi="Proxima Nova Rg"/>
          <w:sz w:val="20"/>
          <w:szCs w:val="20"/>
        </w:rPr>
        <w:t>iven the severity of the trauma caused by the May 202</w:t>
      </w:r>
      <w:r w:rsidR="00B87A8C">
        <w:rPr>
          <w:rFonts w:ascii="Proxima Nova Rg" w:hAnsi="Proxima Nova Rg"/>
          <w:sz w:val="20"/>
          <w:szCs w:val="20"/>
        </w:rPr>
        <w:t>3</w:t>
      </w:r>
      <w:r w:rsidR="00B87A8C" w:rsidRPr="00750722">
        <w:rPr>
          <w:rFonts w:ascii="Proxima Nova Rg" w:hAnsi="Proxima Nova Rg"/>
          <w:sz w:val="20"/>
          <w:szCs w:val="20"/>
        </w:rPr>
        <w:t xml:space="preserve"> mass shootings, and priority of assistance in long-term healing, a request was submitted to the MPTF Secretariat for approval of reallocation of funds between the activities under Output 2.3</w:t>
      </w:r>
      <w:r w:rsidR="00375D97">
        <w:rPr>
          <w:rFonts w:ascii="Proxima Nova Rg" w:hAnsi="Proxima Nova Rg"/>
          <w:sz w:val="20"/>
          <w:szCs w:val="20"/>
        </w:rPr>
        <w:t>. This was done</w:t>
      </w:r>
      <w:r w:rsidR="00B87A8C" w:rsidRPr="00750722">
        <w:rPr>
          <w:rFonts w:ascii="Proxima Nova Rg" w:hAnsi="Proxima Nova Rg"/>
          <w:sz w:val="20"/>
          <w:szCs w:val="20"/>
        </w:rPr>
        <w:t xml:space="preserve"> </w:t>
      </w:r>
      <w:r w:rsidR="00B87A8C">
        <w:rPr>
          <w:rFonts w:ascii="Proxima Nova Rg" w:hAnsi="Proxima Nova Rg"/>
          <w:sz w:val="20"/>
          <w:szCs w:val="20"/>
        </w:rPr>
        <w:t xml:space="preserve">to ensure unhindered implementation of agreed support activities. The request was submitted </w:t>
      </w:r>
      <w:r w:rsidR="00375D97">
        <w:rPr>
          <w:rFonts w:ascii="Proxima Nova Rg" w:hAnsi="Proxima Nova Rg"/>
          <w:sz w:val="20"/>
          <w:szCs w:val="20"/>
        </w:rPr>
        <w:t>i</w:t>
      </w:r>
      <w:r w:rsidR="00B87A8C">
        <w:rPr>
          <w:rFonts w:ascii="Proxima Nova Rg" w:hAnsi="Proxima Nova Rg"/>
          <w:sz w:val="20"/>
          <w:szCs w:val="20"/>
        </w:rPr>
        <w:t xml:space="preserve">n June </w:t>
      </w:r>
      <w:r w:rsidR="00375D97">
        <w:rPr>
          <w:rFonts w:ascii="Proxima Nova Rg" w:hAnsi="Proxima Nova Rg"/>
          <w:sz w:val="20"/>
          <w:szCs w:val="20"/>
        </w:rPr>
        <w:t>2024</w:t>
      </w:r>
      <w:r w:rsidR="00B87A8C">
        <w:rPr>
          <w:rFonts w:ascii="Proxima Nova Rg" w:hAnsi="Proxima Nova Rg"/>
          <w:sz w:val="20"/>
          <w:szCs w:val="20"/>
        </w:rPr>
        <w:t xml:space="preserve"> and approved by the MPTF Secretariat. </w:t>
      </w:r>
      <w:r w:rsidR="00B87A8C" w:rsidRPr="00750722">
        <w:rPr>
          <w:rFonts w:ascii="Proxima Nova Rg" w:hAnsi="Proxima Nova Rg"/>
          <w:sz w:val="20"/>
          <w:szCs w:val="20"/>
        </w:rPr>
        <w:t xml:space="preserve"> </w:t>
      </w:r>
      <w:r w:rsidR="002E1278">
        <w:rPr>
          <w:rFonts w:ascii="Proxima Nova Rg" w:hAnsi="Proxima Nova Rg"/>
          <w:sz w:val="20"/>
          <w:szCs w:val="20"/>
        </w:rPr>
        <w:t>T</w:t>
      </w:r>
      <w:r w:rsidR="00B87A8C" w:rsidRPr="00750722">
        <w:rPr>
          <w:rFonts w:ascii="Proxima Nova Rg" w:hAnsi="Proxima Nova Rg"/>
          <w:sz w:val="20"/>
          <w:szCs w:val="20"/>
        </w:rPr>
        <w:t xml:space="preserve">he reallocations between the activity budgets under the Output 2.3. maintain the approved UNDP budget categories of contractual services and travel, </w:t>
      </w:r>
      <w:r w:rsidR="00B87A8C">
        <w:rPr>
          <w:rFonts w:ascii="Proxima Nova Rg" w:hAnsi="Proxima Nova Rg"/>
          <w:sz w:val="20"/>
          <w:szCs w:val="20"/>
        </w:rPr>
        <w:t xml:space="preserve">with </w:t>
      </w:r>
      <w:r w:rsidR="00B87A8C" w:rsidRPr="00750722">
        <w:rPr>
          <w:rFonts w:ascii="Proxima Nova Rg" w:hAnsi="Proxima Nova Rg"/>
          <w:sz w:val="20"/>
          <w:szCs w:val="20"/>
        </w:rPr>
        <w:t>no substantial changes in this respect. Th</w:t>
      </w:r>
      <w:r w:rsidR="00B87A8C">
        <w:rPr>
          <w:rFonts w:ascii="Proxima Nova Rg" w:hAnsi="Proxima Nova Rg"/>
          <w:sz w:val="20"/>
          <w:szCs w:val="20"/>
        </w:rPr>
        <w:t>is change has</w:t>
      </w:r>
      <w:r w:rsidR="00B87A8C" w:rsidRPr="00750722">
        <w:rPr>
          <w:rFonts w:ascii="Proxima Nova Rg" w:hAnsi="Proxima Nova Rg"/>
          <w:sz w:val="20"/>
          <w:szCs w:val="20"/>
        </w:rPr>
        <w:t xml:space="preserve"> no other substantial effects on other planned activities within the project, nor on the overall approved budget.</w:t>
      </w:r>
      <w:r w:rsidR="005601E8" w:rsidRPr="002E1278">
        <w:rPr>
          <w:rFonts w:ascii="Proxima Nova Rg" w:eastAsia="MS Mincho" w:hAnsi="Proxima Nova Rg" w:cs="Arial"/>
          <w:color w:val="000000" w:themeColor="text1"/>
          <w:sz w:val="20"/>
          <w:szCs w:val="20"/>
          <w:lang w:val="en-GB"/>
        </w:rPr>
        <w:t xml:space="preserve"> </w:t>
      </w:r>
    </w:p>
    <w:p w14:paraId="2C345ED5" w14:textId="77777777" w:rsidR="005601E8" w:rsidRPr="009F495A" w:rsidRDefault="005601E8" w:rsidP="005601E8">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4. Changes introduced in implementation</w:t>
      </w:r>
    </w:p>
    <w:p w14:paraId="7026DC3B" w14:textId="360FEA91" w:rsidR="005601E8" w:rsidRDefault="005601E8" w:rsidP="000D41AC">
      <w:pPr>
        <w:pStyle w:val="ListParagraph"/>
        <w:numPr>
          <w:ilvl w:val="0"/>
          <w:numId w:val="22"/>
        </w:numPr>
        <w:spacing w:after="0" w:line="240" w:lineRule="auto"/>
        <w:jc w:val="both"/>
        <w:rPr>
          <w:rFonts w:ascii="Proxima Nova Rg" w:hAnsi="Proxima Nova Rg" w:cs="Arial"/>
          <w:bCs/>
          <w:iCs/>
          <w:sz w:val="20"/>
          <w:szCs w:val="20"/>
          <w:lang w:val="en-GB"/>
        </w:rPr>
      </w:pPr>
      <w:r>
        <w:rPr>
          <w:rFonts w:ascii="Proxima Nova Rg" w:hAnsi="Proxima Nova Rg" w:cs="Arial"/>
          <w:bCs/>
          <w:iCs/>
          <w:sz w:val="20"/>
          <w:szCs w:val="20"/>
          <w:lang w:val="en-GB"/>
        </w:rPr>
        <w:t xml:space="preserve">Implementation </w:t>
      </w:r>
      <w:r w:rsidR="0060507C">
        <w:rPr>
          <w:rFonts w:ascii="Proxima Nova Rg" w:hAnsi="Proxima Nova Rg" w:cs="Arial"/>
          <w:bCs/>
          <w:iCs/>
          <w:sz w:val="20"/>
          <w:szCs w:val="20"/>
          <w:lang w:val="en-GB"/>
        </w:rPr>
        <w:t xml:space="preserve">was </w:t>
      </w:r>
      <w:r>
        <w:rPr>
          <w:rFonts w:ascii="Proxima Nova Rg" w:hAnsi="Proxima Nova Rg" w:cs="Arial"/>
          <w:bCs/>
          <w:iCs/>
          <w:sz w:val="20"/>
          <w:szCs w:val="20"/>
          <w:lang w:val="en-GB"/>
        </w:rPr>
        <w:t>in accordance with c</w:t>
      </w:r>
      <w:r w:rsidRPr="006B7DF8">
        <w:rPr>
          <w:rFonts w:ascii="Proxima Nova Rg" w:hAnsi="Proxima Nova Rg" w:cs="Arial"/>
          <w:bCs/>
          <w:iCs/>
          <w:sz w:val="20"/>
          <w:szCs w:val="20"/>
          <w:lang w:val="en-GB"/>
        </w:rPr>
        <w:t>hanges regarding funding of activities under Output 2.3</w:t>
      </w:r>
      <w:r>
        <w:rPr>
          <w:rFonts w:ascii="Proxima Nova Rg" w:hAnsi="Proxima Nova Rg" w:cs="Arial"/>
          <w:bCs/>
          <w:iCs/>
          <w:sz w:val="20"/>
          <w:szCs w:val="20"/>
          <w:lang w:val="en-GB"/>
        </w:rPr>
        <w:t xml:space="preserve"> (as reported in Q2 2024). </w:t>
      </w:r>
    </w:p>
    <w:p w14:paraId="66F72463" w14:textId="77777777" w:rsidR="003151F2" w:rsidRDefault="003151F2" w:rsidP="003151F2">
      <w:pPr>
        <w:spacing w:after="0" w:line="240" w:lineRule="auto"/>
        <w:jc w:val="both"/>
        <w:rPr>
          <w:rFonts w:ascii="Proxima Nova Rg" w:hAnsi="Proxima Nova Rg" w:cs="Arial"/>
          <w:b/>
          <w:iCs/>
          <w:sz w:val="20"/>
          <w:szCs w:val="20"/>
          <w:lang w:val="en-GB"/>
        </w:rPr>
      </w:pPr>
    </w:p>
    <w:p w14:paraId="174BA169" w14:textId="1313502A" w:rsidR="003151F2" w:rsidRPr="003151F2" w:rsidRDefault="003151F2" w:rsidP="003151F2">
      <w:pPr>
        <w:spacing w:after="0" w:line="240" w:lineRule="auto"/>
        <w:jc w:val="both"/>
        <w:rPr>
          <w:rFonts w:ascii="Proxima Nova Rg" w:hAnsi="Proxima Nova Rg" w:cs="Arial"/>
          <w:b/>
          <w:iCs/>
          <w:sz w:val="20"/>
          <w:szCs w:val="20"/>
          <w:lang w:val="en-GB"/>
        </w:rPr>
      </w:pPr>
      <w:r w:rsidRPr="003151F2">
        <w:rPr>
          <w:rFonts w:ascii="Proxima Nova Rg" w:hAnsi="Proxima Nova Rg" w:cs="Arial"/>
          <w:b/>
          <w:iCs/>
          <w:sz w:val="20"/>
          <w:szCs w:val="20"/>
          <w:lang w:val="en-GB"/>
        </w:rPr>
        <w:t>5. Achievements</w:t>
      </w:r>
    </w:p>
    <w:p w14:paraId="0A44FADE" w14:textId="5E4AC34B" w:rsidR="003151F2" w:rsidRPr="003F03E5" w:rsidRDefault="003F03E5" w:rsidP="000D41AC">
      <w:pPr>
        <w:pStyle w:val="ListParagraph"/>
        <w:numPr>
          <w:ilvl w:val="0"/>
          <w:numId w:val="22"/>
        </w:numPr>
        <w:spacing w:after="0" w:line="240" w:lineRule="auto"/>
        <w:jc w:val="both"/>
        <w:rPr>
          <w:rFonts w:ascii="Proxima Nova Rg" w:hAnsi="Proxima Nova Rg" w:cs="Arial"/>
          <w:bCs/>
          <w:iCs/>
          <w:sz w:val="20"/>
          <w:szCs w:val="20"/>
          <w:lang w:val="en-GB"/>
        </w:rPr>
      </w:pPr>
      <w:r w:rsidRPr="003F03E5">
        <w:rPr>
          <w:rFonts w:ascii="Proxima Nova Rg" w:hAnsi="Proxima Nova Rg"/>
          <w:sz w:val="20"/>
          <w:szCs w:val="20"/>
        </w:rPr>
        <w:t>identif</w:t>
      </w:r>
      <w:r w:rsidR="002B7CDA">
        <w:rPr>
          <w:rFonts w:ascii="Proxima Nova Rg" w:hAnsi="Proxima Nova Rg"/>
          <w:sz w:val="20"/>
          <w:szCs w:val="20"/>
        </w:rPr>
        <w:t>i</w:t>
      </w:r>
      <w:r w:rsidRPr="003F03E5">
        <w:rPr>
          <w:rFonts w:ascii="Proxima Nova Rg" w:hAnsi="Proxima Nova Rg"/>
          <w:sz w:val="20"/>
          <w:szCs w:val="20"/>
        </w:rPr>
        <w:t xml:space="preserve">ed key action points for healing and reconciliation within the community following the </w:t>
      </w:r>
      <w:r>
        <w:rPr>
          <w:rFonts w:ascii="Proxima Nova Rg" w:hAnsi="Proxima Nova Rg"/>
          <w:sz w:val="20"/>
          <w:szCs w:val="20"/>
        </w:rPr>
        <w:t xml:space="preserve">May 2023 </w:t>
      </w:r>
      <w:r w:rsidRPr="003F03E5">
        <w:rPr>
          <w:rFonts w:ascii="Proxima Nova Rg" w:hAnsi="Proxima Nova Rg"/>
          <w:sz w:val="20"/>
          <w:szCs w:val="20"/>
        </w:rPr>
        <w:t xml:space="preserve">mass shootings </w:t>
      </w:r>
      <w:r w:rsidR="007D7183" w:rsidRPr="003F03E5">
        <w:rPr>
          <w:rFonts w:ascii="Proxima Nova Rg" w:hAnsi="Proxima Nova Rg"/>
          <w:sz w:val="20"/>
          <w:szCs w:val="20"/>
        </w:rPr>
        <w:t xml:space="preserve">provided </w:t>
      </w:r>
      <w:r w:rsidR="007D7183">
        <w:rPr>
          <w:rFonts w:ascii="Proxima Nova Rg" w:hAnsi="Proxima Nova Rg"/>
          <w:sz w:val="20"/>
          <w:szCs w:val="20"/>
        </w:rPr>
        <w:t xml:space="preserve">support </w:t>
      </w:r>
      <w:r w:rsidR="007D7183" w:rsidRPr="003F03E5">
        <w:rPr>
          <w:rFonts w:ascii="Proxima Nova Rg" w:hAnsi="Proxima Nova Rg"/>
          <w:sz w:val="20"/>
          <w:szCs w:val="20"/>
        </w:rPr>
        <w:t xml:space="preserve">based on international best practices on overcoming post-tragedy/mass shootings trauma and community healing </w:t>
      </w:r>
      <w:r w:rsidR="009213D6">
        <w:rPr>
          <w:rFonts w:ascii="Proxima Nova Rg" w:hAnsi="Proxima Nova Rg"/>
          <w:sz w:val="20"/>
          <w:szCs w:val="20"/>
        </w:rPr>
        <w:t xml:space="preserve">to the Government </w:t>
      </w:r>
      <w:r w:rsidRPr="003F03E5">
        <w:rPr>
          <w:rFonts w:ascii="Proxima Nova Rg" w:hAnsi="Proxima Nova Rg"/>
          <w:sz w:val="20"/>
          <w:szCs w:val="20"/>
        </w:rPr>
        <w:t xml:space="preserve">working group to support the first commemoration of the </w:t>
      </w:r>
      <w:r w:rsidR="009213D6">
        <w:rPr>
          <w:rFonts w:ascii="Proxima Nova Rg" w:hAnsi="Proxima Nova Rg"/>
          <w:sz w:val="20"/>
          <w:szCs w:val="20"/>
        </w:rPr>
        <w:t>above-mentioned</w:t>
      </w:r>
      <w:r w:rsidRPr="003F03E5">
        <w:rPr>
          <w:rFonts w:ascii="Proxima Nova Rg" w:hAnsi="Proxima Nova Rg"/>
          <w:sz w:val="20"/>
          <w:szCs w:val="20"/>
        </w:rPr>
        <w:t xml:space="preserve"> </w:t>
      </w:r>
      <w:r w:rsidR="009213D6">
        <w:rPr>
          <w:rFonts w:ascii="Proxima Nova Rg" w:hAnsi="Proxima Nova Rg"/>
          <w:sz w:val="20"/>
          <w:szCs w:val="20"/>
        </w:rPr>
        <w:t>tragic events.</w:t>
      </w:r>
      <w:r w:rsidRPr="003F03E5">
        <w:rPr>
          <w:rFonts w:ascii="Proxima Nova Rg" w:hAnsi="Proxima Nova Rg"/>
          <w:sz w:val="20"/>
          <w:szCs w:val="20"/>
        </w:rPr>
        <w:t xml:space="preserve"> </w:t>
      </w:r>
    </w:p>
    <w:p w14:paraId="7B7890DC" w14:textId="5C4F55CA" w:rsidR="003151F2" w:rsidRDefault="00552ECA" w:rsidP="000D41AC">
      <w:pPr>
        <w:pStyle w:val="ListParagraph"/>
        <w:numPr>
          <w:ilvl w:val="0"/>
          <w:numId w:val="22"/>
        </w:numPr>
        <w:spacing w:after="0" w:line="240" w:lineRule="auto"/>
        <w:jc w:val="both"/>
        <w:rPr>
          <w:rFonts w:ascii="Proxima Nova Rg" w:hAnsi="Proxima Nova Rg"/>
          <w:sz w:val="20"/>
          <w:szCs w:val="20"/>
        </w:rPr>
      </w:pPr>
      <w:r>
        <w:rPr>
          <w:rFonts w:ascii="Proxima Nova Rg" w:hAnsi="Proxima Nova Rg"/>
          <w:sz w:val="20"/>
          <w:szCs w:val="20"/>
        </w:rPr>
        <w:t xml:space="preserve">Provided direct contribution to resilience to </w:t>
      </w:r>
      <w:r w:rsidR="003F03E5">
        <w:rPr>
          <w:rFonts w:ascii="Proxima Nova Rg" w:hAnsi="Proxima Nova Rg"/>
          <w:sz w:val="20"/>
          <w:szCs w:val="20"/>
        </w:rPr>
        <w:t>mass shootings through s</w:t>
      </w:r>
      <w:r w:rsidR="003151F2">
        <w:rPr>
          <w:rFonts w:ascii="Proxima Nova Rg" w:hAnsi="Proxima Nova Rg"/>
          <w:sz w:val="20"/>
          <w:szCs w:val="20"/>
        </w:rPr>
        <w:t xml:space="preserve">trengthened </w:t>
      </w:r>
      <w:r w:rsidR="003151F2" w:rsidRPr="00CD58A4">
        <w:rPr>
          <w:rFonts w:ascii="Proxima Nova Rg" w:hAnsi="Proxima Nova Rg"/>
          <w:sz w:val="20"/>
          <w:szCs w:val="20"/>
        </w:rPr>
        <w:t xml:space="preserve">capacities of 31 professionals (24 women and 7 men) from the Institute for Mental Health, Centre for Youth, and University Clinical Centers in Belgrade, Novi Sad, and </w:t>
      </w:r>
      <w:proofErr w:type="spellStart"/>
      <w:r w:rsidR="003151F2" w:rsidRPr="00CD58A4">
        <w:rPr>
          <w:rFonts w:ascii="Proxima Nova Rg" w:hAnsi="Proxima Nova Rg"/>
          <w:sz w:val="20"/>
          <w:szCs w:val="20"/>
        </w:rPr>
        <w:t>Niš</w:t>
      </w:r>
      <w:proofErr w:type="spellEnd"/>
      <w:r w:rsidR="003151F2" w:rsidRPr="00CD58A4">
        <w:rPr>
          <w:rFonts w:ascii="Proxima Nova Rg" w:hAnsi="Proxima Nova Rg"/>
          <w:sz w:val="20"/>
          <w:szCs w:val="20"/>
        </w:rPr>
        <w:t xml:space="preserve"> in providing Trauma-Focused Cognitive Behavioral Therapy for children, adolescents and families who are direct or indirect victims of mass shootings</w:t>
      </w:r>
      <w:r w:rsidR="003151F2">
        <w:rPr>
          <w:rFonts w:ascii="Proxima Nova Rg" w:hAnsi="Proxima Nova Rg"/>
          <w:sz w:val="20"/>
          <w:szCs w:val="20"/>
        </w:rPr>
        <w:t xml:space="preserve">, through training that involved exchange of </w:t>
      </w:r>
      <w:r w:rsidR="003151F2" w:rsidRPr="006B7DF8">
        <w:rPr>
          <w:rFonts w:ascii="Proxima Nova Rg" w:hAnsi="Proxima Nova Rg"/>
          <w:sz w:val="20"/>
          <w:szCs w:val="20"/>
        </w:rPr>
        <w:t xml:space="preserve">expert </w:t>
      </w:r>
      <w:r w:rsidR="003151F2">
        <w:rPr>
          <w:rFonts w:ascii="Proxima Nova Rg" w:hAnsi="Proxima Nova Rg"/>
          <w:sz w:val="20"/>
          <w:szCs w:val="20"/>
        </w:rPr>
        <w:t xml:space="preserve">best practices. </w:t>
      </w:r>
      <w:r w:rsidR="003151F2" w:rsidRPr="006B7DF8">
        <w:rPr>
          <w:rFonts w:ascii="Proxima Nova Rg" w:hAnsi="Proxima Nova Rg"/>
          <w:sz w:val="20"/>
          <w:szCs w:val="20"/>
        </w:rPr>
        <w:t xml:space="preserve"> </w:t>
      </w:r>
    </w:p>
    <w:p w14:paraId="5B5A5024" w14:textId="3CF36950" w:rsidR="003151F2" w:rsidRDefault="003151F2" w:rsidP="000D41AC">
      <w:pPr>
        <w:pStyle w:val="ListParagraph"/>
        <w:numPr>
          <w:ilvl w:val="0"/>
          <w:numId w:val="22"/>
        </w:numPr>
        <w:spacing w:after="0" w:line="240" w:lineRule="auto"/>
        <w:jc w:val="both"/>
        <w:rPr>
          <w:rFonts w:ascii="Proxima Nova Rg" w:hAnsi="Proxima Nova Rg"/>
          <w:sz w:val="20"/>
          <w:szCs w:val="20"/>
        </w:rPr>
      </w:pPr>
      <w:r>
        <w:rPr>
          <w:rFonts w:ascii="Proxima Nova Rg" w:hAnsi="Proxima Nova Rg"/>
          <w:sz w:val="20"/>
          <w:szCs w:val="20"/>
        </w:rPr>
        <w:t>Expanded</w:t>
      </w:r>
      <w:r w:rsidR="001354C3">
        <w:rPr>
          <w:rFonts w:ascii="Proxima Nova Rg" w:hAnsi="Proxima Nova Rg"/>
          <w:sz w:val="20"/>
          <w:szCs w:val="20"/>
        </w:rPr>
        <w:t xml:space="preserve"> the </w:t>
      </w:r>
      <w:r>
        <w:rPr>
          <w:rFonts w:ascii="Proxima Nova Rg" w:hAnsi="Proxima Nova Rg"/>
          <w:sz w:val="20"/>
          <w:szCs w:val="20"/>
        </w:rPr>
        <w:t xml:space="preserve"> network of stakeholders dedicated to the promotion of ethical media reporting and depiction of (firearms-enabled) violence against women in the media, through workshop including 15 photo-reporters and photographers.     </w:t>
      </w:r>
    </w:p>
    <w:p w14:paraId="32C1579C" w14:textId="77777777" w:rsidR="003151F2" w:rsidRPr="006B7DF8" w:rsidRDefault="003151F2" w:rsidP="003151F2">
      <w:pPr>
        <w:pStyle w:val="ListParagraph"/>
        <w:spacing w:after="0" w:line="240" w:lineRule="auto"/>
        <w:jc w:val="both"/>
        <w:rPr>
          <w:rFonts w:ascii="Proxima Nova Rg" w:hAnsi="Proxima Nova Rg"/>
          <w:sz w:val="20"/>
          <w:szCs w:val="20"/>
        </w:rPr>
      </w:pPr>
    </w:p>
    <w:p w14:paraId="3E4AD00B" w14:textId="77777777" w:rsidR="003151F2" w:rsidRPr="009F495A" w:rsidRDefault="003151F2" w:rsidP="003151F2">
      <w:pPr>
        <w:spacing w:after="0" w:line="240" w:lineRule="auto"/>
        <w:jc w:val="both"/>
        <w:rPr>
          <w:rFonts w:ascii="Proxima Nova Rg" w:hAnsi="Proxima Nova Rg" w:cs="Arial"/>
          <w:b/>
          <w:iCs/>
          <w:sz w:val="20"/>
          <w:szCs w:val="20"/>
          <w:lang w:val="en-GB"/>
        </w:rPr>
      </w:pPr>
      <w:r w:rsidRPr="009F495A">
        <w:rPr>
          <w:rFonts w:ascii="Proxima Nova Rg" w:hAnsi="Proxima Nova Rg" w:cs="Arial"/>
          <w:b/>
          <w:iCs/>
          <w:sz w:val="20"/>
          <w:szCs w:val="20"/>
          <w:lang w:val="en-GB"/>
        </w:rPr>
        <w:t>6. Work plan for Q</w:t>
      </w:r>
      <w:r>
        <w:rPr>
          <w:rFonts w:ascii="Proxima Nova Rg" w:hAnsi="Proxima Nova Rg" w:cs="Arial"/>
          <w:b/>
          <w:iCs/>
          <w:sz w:val="20"/>
          <w:szCs w:val="20"/>
          <w:lang w:val="en-GB"/>
        </w:rPr>
        <w:t>1 2025</w:t>
      </w:r>
    </w:p>
    <w:tbl>
      <w:tblPr>
        <w:tblStyle w:val="GridTable1Ligh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5"/>
        <w:gridCol w:w="3509"/>
        <w:gridCol w:w="2246"/>
      </w:tblGrid>
      <w:tr w:rsidR="003151F2" w:rsidRPr="009F495A" w14:paraId="6D56E9B5" w14:textId="77777777" w:rsidTr="00A12E5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2" w:type="pct"/>
            <w:tcBorders>
              <w:bottom w:val="none" w:sz="0" w:space="0" w:color="auto"/>
            </w:tcBorders>
          </w:tcPr>
          <w:p w14:paraId="571BFDB4" w14:textId="77777777" w:rsidR="003151F2" w:rsidRPr="009F495A" w:rsidRDefault="003151F2" w:rsidP="00A12E51">
            <w:pPr>
              <w:rPr>
                <w:rFonts w:ascii="Proxima Nova Rg" w:eastAsia="MS Mincho" w:hAnsi="Proxima Nova Rg" w:cs="Arial"/>
                <w:sz w:val="20"/>
                <w:szCs w:val="20"/>
                <w:lang w:val="en-GB"/>
              </w:rPr>
            </w:pPr>
            <w:r w:rsidRPr="009F495A">
              <w:rPr>
                <w:rFonts w:ascii="Proxima Nova Rg" w:eastAsia="MS Mincho" w:hAnsi="Proxima Nova Rg" w:cs="Arial"/>
                <w:sz w:val="20"/>
                <w:szCs w:val="20"/>
                <w:lang w:val="en-GB"/>
              </w:rPr>
              <w:t>Planned activities</w:t>
            </w:r>
          </w:p>
        </w:tc>
        <w:tc>
          <w:tcPr>
            <w:tcW w:w="1876" w:type="pct"/>
            <w:tcBorders>
              <w:bottom w:val="none" w:sz="0" w:space="0" w:color="auto"/>
            </w:tcBorders>
          </w:tcPr>
          <w:p w14:paraId="67E0B5B5" w14:textId="77777777" w:rsidR="003151F2" w:rsidRPr="00073352" w:rsidRDefault="003151F2"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073352">
              <w:rPr>
                <w:rFonts w:ascii="Proxima Nova Rg" w:eastAsia="MS Mincho" w:hAnsi="Proxima Nova Rg" w:cs="Arial"/>
                <w:sz w:val="20"/>
                <w:szCs w:val="20"/>
                <w:lang w:val="en-GB"/>
              </w:rPr>
              <w:t>Indicators</w:t>
            </w:r>
          </w:p>
        </w:tc>
        <w:tc>
          <w:tcPr>
            <w:tcW w:w="1201" w:type="pct"/>
            <w:tcBorders>
              <w:bottom w:val="none" w:sz="0" w:space="0" w:color="auto"/>
            </w:tcBorders>
          </w:tcPr>
          <w:p w14:paraId="32A7E05C" w14:textId="77777777" w:rsidR="003151F2" w:rsidRPr="00073352" w:rsidRDefault="003151F2" w:rsidP="00A12E51">
            <w:pPr>
              <w:cnfStyle w:val="100000000000" w:firstRow="1"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073352">
              <w:rPr>
                <w:rFonts w:ascii="Proxima Nova Rg" w:eastAsia="MS Mincho" w:hAnsi="Proxima Nova Rg" w:cs="Arial"/>
                <w:sz w:val="20"/>
                <w:szCs w:val="20"/>
                <w:lang w:val="en-GB"/>
              </w:rPr>
              <w:t>Budget (US$)</w:t>
            </w:r>
          </w:p>
        </w:tc>
      </w:tr>
      <w:tr w:rsidR="003151F2" w:rsidRPr="009F495A" w14:paraId="632600A7" w14:textId="77777777" w:rsidTr="00A12E51">
        <w:tc>
          <w:tcPr>
            <w:cnfStyle w:val="001000000000" w:firstRow="0" w:lastRow="0" w:firstColumn="1" w:lastColumn="0" w:oddVBand="0" w:evenVBand="0" w:oddHBand="0" w:evenHBand="0" w:firstRowFirstColumn="0" w:firstRowLastColumn="0" w:lastRowFirstColumn="0" w:lastRowLastColumn="0"/>
            <w:tcW w:w="1922" w:type="pct"/>
          </w:tcPr>
          <w:p w14:paraId="3A50BF1D" w14:textId="77777777" w:rsidR="003151F2" w:rsidRPr="00662B4E" w:rsidRDefault="003151F2" w:rsidP="00A12E51">
            <w:pPr>
              <w:pStyle w:val="Default"/>
              <w:jc w:val="both"/>
              <w:rPr>
                <w:rFonts w:ascii="Proxima Nova Rg" w:hAnsi="Proxima Nova Rg"/>
                <w:sz w:val="20"/>
                <w:szCs w:val="20"/>
              </w:rPr>
            </w:pPr>
            <w:r w:rsidRPr="00662B4E">
              <w:rPr>
                <w:rFonts w:ascii="Proxima Nova Rg" w:hAnsi="Proxima Nova Rg"/>
                <w:sz w:val="20"/>
                <w:szCs w:val="20"/>
              </w:rPr>
              <w:t>1.</w:t>
            </w:r>
            <w:r>
              <w:rPr>
                <w:rFonts w:ascii="Proxima Nova Rg" w:hAnsi="Proxima Nova Rg"/>
                <w:sz w:val="20"/>
                <w:szCs w:val="20"/>
              </w:rPr>
              <w:t xml:space="preserve"> Follow-up support provision to trained professionals of the Institute for Mental Health</w:t>
            </w:r>
          </w:p>
          <w:p w14:paraId="46C086D7" w14:textId="77777777" w:rsidR="003151F2" w:rsidRPr="00662B4E" w:rsidRDefault="003151F2" w:rsidP="00A12E51">
            <w:pPr>
              <w:pStyle w:val="Default"/>
              <w:jc w:val="both"/>
              <w:rPr>
                <w:rFonts w:ascii="Proxima Nova Rg" w:hAnsi="Proxima Nova Rg"/>
                <w:sz w:val="20"/>
                <w:szCs w:val="20"/>
              </w:rPr>
            </w:pPr>
          </w:p>
          <w:p w14:paraId="6301AEA2" w14:textId="77777777" w:rsidR="003151F2" w:rsidRPr="009F495A" w:rsidRDefault="003151F2" w:rsidP="00A12E51">
            <w:pPr>
              <w:jc w:val="both"/>
              <w:rPr>
                <w:rFonts w:ascii="Proxima Nova Rg" w:eastAsia="MS Mincho" w:hAnsi="Proxima Nova Rg" w:cs="Arial"/>
                <w:b w:val="0"/>
                <w:sz w:val="20"/>
                <w:szCs w:val="20"/>
                <w:lang w:val="en-GB"/>
              </w:rPr>
            </w:pPr>
            <w:r w:rsidRPr="00662B4E">
              <w:rPr>
                <w:rFonts w:ascii="Proxima Nova Rg" w:hAnsi="Proxima Nova Rg"/>
                <w:sz w:val="20"/>
                <w:szCs w:val="20"/>
              </w:rPr>
              <w:t>2.</w:t>
            </w:r>
            <w:r>
              <w:t xml:space="preserve"> </w:t>
            </w:r>
            <w:r w:rsidRPr="00D56F8E">
              <w:rPr>
                <w:rFonts w:ascii="Proxima Nova Rg" w:hAnsi="Proxima Nova Rg"/>
                <w:sz w:val="20"/>
                <w:szCs w:val="20"/>
              </w:rPr>
              <w:t xml:space="preserve">Implementation of analysis of media reporting on mass shootings and SALW misuse, </w:t>
            </w:r>
            <w:r>
              <w:rPr>
                <w:rFonts w:ascii="Proxima Nova Rg" w:hAnsi="Proxima Nova Rg"/>
                <w:sz w:val="20"/>
                <w:szCs w:val="20"/>
              </w:rPr>
              <w:t xml:space="preserve">training and </w:t>
            </w:r>
            <w:r w:rsidRPr="00D56F8E">
              <w:rPr>
                <w:rFonts w:ascii="Proxima Nova Rg" w:hAnsi="Proxima Nova Rg"/>
                <w:sz w:val="20"/>
                <w:szCs w:val="20"/>
              </w:rPr>
              <w:t xml:space="preserve">networking of journalists and photo-reporters to improve ethical media reporting on violence against women involving firearms misuse  </w:t>
            </w:r>
            <w:r>
              <w:rPr>
                <w:rFonts w:ascii="Proxima Nova Rg" w:hAnsi="Proxima Nova Rg"/>
                <w:sz w:val="20"/>
                <w:szCs w:val="20"/>
              </w:rPr>
              <w:t xml:space="preserve"> </w:t>
            </w:r>
            <w:r w:rsidRPr="00121D93">
              <w:rPr>
                <w:rFonts w:ascii="Proxima Nova Rg" w:hAnsi="Proxima Nova Rg"/>
                <w:b w:val="0"/>
                <w:bCs w:val="0"/>
                <w:sz w:val="20"/>
                <w:szCs w:val="20"/>
              </w:rPr>
              <w:t xml:space="preserve">  </w:t>
            </w:r>
          </w:p>
        </w:tc>
        <w:tc>
          <w:tcPr>
            <w:tcW w:w="1876" w:type="pct"/>
          </w:tcPr>
          <w:p w14:paraId="52957676" w14:textId="77777777" w:rsidR="003151F2" w:rsidRPr="00073352" w:rsidRDefault="003151F2" w:rsidP="00A12E51">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r w:rsidRPr="00073352">
              <w:rPr>
                <w:rFonts w:ascii="Proxima Nova Rg" w:hAnsi="Proxima Nova Rg"/>
                <w:sz w:val="20"/>
                <w:szCs w:val="20"/>
              </w:rPr>
              <w:t xml:space="preserve">1.International best practices on post-tragedy/mass shooting community reintegration mapped and shared with professionals, media and academia </w:t>
            </w:r>
          </w:p>
          <w:p w14:paraId="4AEE5F23" w14:textId="77777777" w:rsidR="003151F2" w:rsidRPr="00073352" w:rsidRDefault="003151F2" w:rsidP="00A12E51">
            <w:pPr>
              <w:pStyle w:val="Default"/>
              <w:jc w:val="both"/>
              <w:cnfStyle w:val="000000000000" w:firstRow="0" w:lastRow="0" w:firstColumn="0" w:lastColumn="0" w:oddVBand="0" w:evenVBand="0" w:oddHBand="0" w:evenHBand="0" w:firstRowFirstColumn="0" w:firstRowLastColumn="0" w:lastRowFirstColumn="0" w:lastRowLastColumn="0"/>
              <w:rPr>
                <w:rFonts w:ascii="Proxima Nova Rg" w:hAnsi="Proxima Nova Rg"/>
                <w:sz w:val="20"/>
                <w:szCs w:val="20"/>
              </w:rPr>
            </w:pPr>
          </w:p>
          <w:p w14:paraId="35C4AC7D" w14:textId="77777777" w:rsidR="003151F2" w:rsidRPr="00073352" w:rsidRDefault="003151F2" w:rsidP="00A12E51">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073352">
              <w:rPr>
                <w:rFonts w:ascii="Proxima Nova Rg" w:hAnsi="Proxima Nova Rg"/>
                <w:sz w:val="20"/>
                <w:szCs w:val="20"/>
              </w:rPr>
              <w:t>2.Number of journalists with increased capacities and networking opportunities to engage in preventive and ethical reporting on firearms-enabled gender - based violence, including mass shootings</w:t>
            </w:r>
          </w:p>
        </w:tc>
        <w:tc>
          <w:tcPr>
            <w:tcW w:w="1201" w:type="pct"/>
          </w:tcPr>
          <w:p w14:paraId="551A0B07" w14:textId="77777777" w:rsidR="003151F2" w:rsidRPr="00073352" w:rsidRDefault="003151F2" w:rsidP="00A12E51">
            <w:pPr>
              <w:jc w:val="both"/>
              <w:cnfStyle w:val="000000000000" w:firstRow="0" w:lastRow="0" w:firstColumn="0" w:lastColumn="0" w:oddVBand="0" w:evenVBand="0" w:oddHBand="0" w:evenHBand="0" w:firstRowFirstColumn="0" w:firstRowLastColumn="0" w:lastRowFirstColumn="0" w:lastRowLastColumn="0"/>
              <w:rPr>
                <w:rFonts w:ascii="Proxima Nova Rg" w:eastAsia="MS Mincho" w:hAnsi="Proxima Nova Rg" w:cs="Arial"/>
                <w:sz w:val="20"/>
                <w:szCs w:val="20"/>
                <w:lang w:val="en-GB"/>
              </w:rPr>
            </w:pPr>
            <w:r w:rsidRPr="004C65EF">
              <w:rPr>
                <w:rFonts w:ascii="Proxima Nova Rg" w:eastAsia="MS Mincho" w:hAnsi="Proxima Nova Rg" w:cs="Arial"/>
                <w:bCs/>
                <w:sz w:val="20"/>
                <w:szCs w:val="20"/>
                <w:lang w:val="en-GB"/>
              </w:rPr>
              <w:t xml:space="preserve">$ </w:t>
            </w:r>
            <w:r w:rsidRPr="004C65EF">
              <w:rPr>
                <w:rFonts w:ascii="Proxima Nova Rg" w:eastAsia="MS Mincho" w:hAnsi="Proxima Nova Rg" w:cs="Arial"/>
                <w:b/>
                <w:sz w:val="20"/>
                <w:szCs w:val="20"/>
                <w:lang w:val="en-GB"/>
              </w:rPr>
              <w:t>51,829.88</w:t>
            </w:r>
          </w:p>
        </w:tc>
      </w:tr>
    </w:tbl>
    <w:p w14:paraId="25C7ABB0" w14:textId="68777687" w:rsidR="00AB5ACE" w:rsidRPr="001528D0" w:rsidRDefault="00AB5ACE"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V. Monitoring and Evaluation</w:t>
      </w:r>
      <w:r w:rsidRPr="00476437">
        <w:rPr>
          <w:rFonts w:ascii="Proxima Nova Rg" w:hAnsi="Proxima Nova Rg" w:cs="Arial"/>
          <w:b/>
          <w:sz w:val="22"/>
          <w:szCs w:val="22"/>
          <w:vertAlign w:val="superscript"/>
        </w:rPr>
        <w:footnoteReference w:id="22"/>
      </w:r>
      <w:r w:rsidRPr="001528D0">
        <w:rPr>
          <w:rFonts w:ascii="Proxima Nova Rg" w:hAnsi="Proxima Nova Rg" w:cs="Arial"/>
          <w:b/>
          <w:sz w:val="22"/>
          <w:szCs w:val="22"/>
        </w:rPr>
        <w:t xml:space="preserve"> of activities </w:t>
      </w:r>
      <w:r w:rsidRPr="00476437">
        <w:rPr>
          <w:rFonts w:ascii="Proxima Nova Rg" w:hAnsi="Proxima Nova Rg" w:cs="Arial"/>
          <w:bCs/>
          <w:sz w:val="22"/>
          <w:szCs w:val="22"/>
        </w:rPr>
        <w:t>(for Annual and Final Reports only)</w:t>
      </w:r>
    </w:p>
    <w:p w14:paraId="124AA46F" w14:textId="2CA9041B" w:rsidR="006E2F03" w:rsidRDefault="006E2F03" w:rsidP="006E2F03">
      <w:pPr>
        <w:jc w:val="both"/>
        <w:rPr>
          <w:rFonts w:ascii="Proxima Nova Rg" w:eastAsia="MS Mincho" w:hAnsi="Proxima Nova Rg" w:cstheme="minorHAnsi"/>
          <w:sz w:val="20"/>
          <w:szCs w:val="20"/>
        </w:rPr>
      </w:pPr>
      <w:r>
        <w:rPr>
          <w:rFonts w:ascii="Proxima Nova Rg" w:eastAsia="MS Mincho" w:hAnsi="Proxima Nova Rg" w:cstheme="minorHAnsi"/>
          <w:sz w:val="20"/>
          <w:szCs w:val="20"/>
        </w:rPr>
        <w:t>During the reporting period, a</w:t>
      </w:r>
      <w:r w:rsidRPr="00E33C10">
        <w:rPr>
          <w:rFonts w:ascii="Proxima Nova Rg" w:eastAsia="MS Mincho" w:hAnsi="Proxima Nova Rg" w:cstheme="minorHAnsi"/>
          <w:sz w:val="20"/>
          <w:szCs w:val="20"/>
        </w:rPr>
        <w:t xml:space="preserve">ll activities involving work in the field </w:t>
      </w:r>
      <w:r w:rsidR="006D06D0">
        <w:rPr>
          <w:rFonts w:ascii="Proxima Nova Rg" w:eastAsia="MS Mincho" w:hAnsi="Proxima Nova Rg" w:cstheme="minorHAnsi"/>
          <w:sz w:val="20"/>
          <w:szCs w:val="20"/>
        </w:rPr>
        <w:t>(e.g. trainings</w:t>
      </w:r>
      <w:r w:rsidR="00EA382C">
        <w:rPr>
          <w:rFonts w:ascii="Proxima Nova Rg" w:eastAsia="MS Mincho" w:hAnsi="Proxima Nova Rg" w:cstheme="minorHAnsi"/>
          <w:sz w:val="20"/>
          <w:szCs w:val="20"/>
        </w:rPr>
        <w:t>, meetings, conferences</w:t>
      </w:r>
      <w:r w:rsidR="006D06D0">
        <w:rPr>
          <w:rFonts w:ascii="Proxima Nova Rg" w:eastAsia="MS Mincho" w:hAnsi="Proxima Nova Rg" w:cstheme="minorHAnsi"/>
          <w:sz w:val="20"/>
          <w:szCs w:val="20"/>
        </w:rPr>
        <w:t xml:space="preserve">) </w:t>
      </w:r>
      <w:r w:rsidRPr="00E33C10">
        <w:rPr>
          <w:rFonts w:ascii="Proxima Nova Rg" w:eastAsia="MS Mincho" w:hAnsi="Proxima Nova Rg" w:cstheme="minorHAnsi"/>
          <w:sz w:val="20"/>
          <w:szCs w:val="20"/>
        </w:rPr>
        <w:t>were monitored through on-site visits. In addition to this, regular administrative records (participant lists, meeting minutes and reports) and photo documentation was made of all activities involving work with stakeholders.</w:t>
      </w:r>
      <w:r>
        <w:rPr>
          <w:rFonts w:ascii="Proxima Nova Rg" w:eastAsia="MS Mincho" w:hAnsi="Proxima Nova Rg" w:cstheme="minorHAnsi"/>
          <w:sz w:val="20"/>
          <w:szCs w:val="20"/>
        </w:rPr>
        <w:t xml:space="preserve"> Beneficiaries’ feedback was also collected to gain insight into </w:t>
      </w:r>
      <w:r w:rsidR="00D31295">
        <w:rPr>
          <w:rFonts w:ascii="Proxima Nova Rg" w:eastAsia="MS Mincho" w:hAnsi="Proxima Nova Rg" w:cstheme="minorHAnsi"/>
          <w:sz w:val="20"/>
          <w:szCs w:val="20"/>
        </w:rPr>
        <w:t xml:space="preserve">the </w:t>
      </w:r>
      <w:r>
        <w:rPr>
          <w:rFonts w:ascii="Proxima Nova Rg" w:eastAsia="MS Mincho" w:hAnsi="Proxima Nova Rg" w:cstheme="minorHAnsi"/>
          <w:sz w:val="20"/>
          <w:szCs w:val="20"/>
        </w:rPr>
        <w:t xml:space="preserve">effectiveness of activities and further needs.  </w:t>
      </w:r>
      <w:r w:rsidR="0077450F">
        <w:rPr>
          <w:rFonts w:ascii="Proxima Nova Rg" w:eastAsia="MS Mincho" w:hAnsi="Proxima Nova Rg" w:cstheme="minorHAnsi"/>
          <w:sz w:val="20"/>
          <w:szCs w:val="20"/>
        </w:rPr>
        <w:t xml:space="preserve">Briefing and de-briefing meetings with project partners were held regularly to facilitate </w:t>
      </w:r>
      <w:r w:rsidR="000A7952">
        <w:rPr>
          <w:rFonts w:ascii="Proxima Nova Rg" w:eastAsia="MS Mincho" w:hAnsi="Proxima Nova Rg" w:cstheme="minorHAnsi"/>
          <w:sz w:val="20"/>
          <w:szCs w:val="20"/>
        </w:rPr>
        <w:t xml:space="preserve">identification of topics of relevance, </w:t>
      </w:r>
      <w:r w:rsidR="0077450F">
        <w:rPr>
          <w:rFonts w:ascii="Proxima Nova Rg" w:eastAsia="MS Mincho" w:hAnsi="Proxima Nova Rg" w:cstheme="minorHAnsi"/>
          <w:sz w:val="20"/>
          <w:szCs w:val="20"/>
        </w:rPr>
        <w:t xml:space="preserve">adjustment of </w:t>
      </w:r>
      <w:r w:rsidR="00CB6AA8">
        <w:rPr>
          <w:rFonts w:ascii="Proxima Nova Rg" w:eastAsia="MS Mincho" w:hAnsi="Proxima Nova Rg" w:cstheme="minorHAnsi"/>
          <w:sz w:val="20"/>
          <w:szCs w:val="20"/>
        </w:rPr>
        <w:t xml:space="preserve">activities to needs of specific target groups and to address future needs – e.g. for meetings of </w:t>
      </w:r>
      <w:r w:rsidR="000A7952">
        <w:rPr>
          <w:rFonts w:ascii="Proxima Nova Rg" w:eastAsia="MS Mincho" w:hAnsi="Proxima Nova Rg" w:cstheme="minorHAnsi"/>
          <w:sz w:val="20"/>
          <w:szCs w:val="20"/>
        </w:rPr>
        <w:t>representatives of networks of women in the police</w:t>
      </w:r>
      <w:r w:rsidR="008B44E0">
        <w:rPr>
          <w:rFonts w:ascii="Proxima Nova Rg" w:eastAsia="MS Mincho" w:hAnsi="Proxima Nova Rg" w:cstheme="minorHAnsi"/>
          <w:sz w:val="20"/>
          <w:szCs w:val="20"/>
        </w:rPr>
        <w:t>.</w:t>
      </w:r>
      <w:r>
        <w:rPr>
          <w:rFonts w:ascii="Proxima Nova Rg" w:eastAsia="MS Mincho" w:hAnsi="Proxima Nova Rg" w:cstheme="minorHAnsi"/>
          <w:sz w:val="20"/>
          <w:szCs w:val="20"/>
        </w:rPr>
        <w:t xml:space="preserve"> </w:t>
      </w:r>
    </w:p>
    <w:p w14:paraId="38B2F281" w14:textId="4244917F" w:rsidR="00A97C52" w:rsidRDefault="00A97C52" w:rsidP="006E2F03">
      <w:pPr>
        <w:jc w:val="both"/>
        <w:rPr>
          <w:rFonts w:ascii="Proxima Nova Rg" w:eastAsia="MS Mincho" w:hAnsi="Proxima Nova Rg" w:cstheme="minorHAnsi"/>
          <w:sz w:val="20"/>
          <w:szCs w:val="20"/>
        </w:rPr>
      </w:pPr>
      <w:r w:rsidRPr="0049252A">
        <w:rPr>
          <w:rFonts w:ascii="Proxima Nova Rg" w:eastAsia="MS Mincho" w:hAnsi="Proxima Nova Rg" w:cstheme="minorHAnsi"/>
          <w:sz w:val="20"/>
          <w:szCs w:val="20"/>
        </w:rPr>
        <w:t xml:space="preserve">Trainings with healthcare system representatives </w:t>
      </w:r>
      <w:r w:rsidR="009B193A" w:rsidRPr="0049252A">
        <w:rPr>
          <w:rFonts w:ascii="Proxima Nova Rg" w:eastAsia="MS Mincho" w:hAnsi="Proxima Nova Rg" w:cstheme="minorHAnsi"/>
          <w:sz w:val="20"/>
          <w:szCs w:val="20"/>
        </w:rPr>
        <w:t xml:space="preserve">were evaluated through questionnaires completed by </w:t>
      </w:r>
      <w:r w:rsidR="004B2656" w:rsidRPr="0049252A">
        <w:rPr>
          <w:rFonts w:ascii="Proxima Nova Rg" w:eastAsia="MS Mincho" w:hAnsi="Proxima Nova Rg" w:cstheme="minorHAnsi"/>
          <w:sz w:val="20"/>
          <w:szCs w:val="20"/>
        </w:rPr>
        <w:t xml:space="preserve">training participants. These </w:t>
      </w:r>
      <w:r w:rsidR="005E05A3" w:rsidRPr="0049252A">
        <w:rPr>
          <w:rFonts w:ascii="Proxima Nova Rg" w:eastAsia="MS Mincho" w:hAnsi="Proxima Nova Rg" w:cstheme="minorHAnsi"/>
          <w:sz w:val="20"/>
          <w:szCs w:val="20"/>
        </w:rPr>
        <w:t xml:space="preserve">showed </w:t>
      </w:r>
      <w:r w:rsidR="003B3D65" w:rsidRPr="0049252A">
        <w:rPr>
          <w:rFonts w:ascii="Proxima Nova Rg" w:eastAsia="MS Mincho" w:hAnsi="Proxima Nova Rg" w:cstheme="minorHAnsi"/>
          <w:sz w:val="20"/>
          <w:szCs w:val="20"/>
        </w:rPr>
        <w:t xml:space="preserve">that the </w:t>
      </w:r>
      <w:r w:rsidR="00D876D3" w:rsidRPr="0049252A">
        <w:rPr>
          <w:rFonts w:ascii="Proxima Nova Rg" w:eastAsia="MS Mincho" w:hAnsi="Proxima Nova Rg" w:cstheme="minorHAnsi"/>
          <w:sz w:val="20"/>
          <w:szCs w:val="20"/>
        </w:rPr>
        <w:t xml:space="preserve">trainings were </w:t>
      </w:r>
      <w:r w:rsidR="00BB5AD8" w:rsidRPr="0049252A">
        <w:rPr>
          <w:rFonts w:ascii="Proxima Nova Rg" w:eastAsia="MS Mincho" w:hAnsi="Proxima Nova Rg" w:cstheme="minorHAnsi"/>
          <w:sz w:val="20"/>
          <w:szCs w:val="20"/>
        </w:rPr>
        <w:t xml:space="preserve">highly relevant, as </w:t>
      </w:r>
      <w:r w:rsidR="00C05359" w:rsidRPr="0049252A">
        <w:rPr>
          <w:rFonts w:ascii="Proxima Nova Rg" w:eastAsia="MS Mincho" w:hAnsi="Proxima Nova Rg" w:cstheme="minorHAnsi"/>
          <w:sz w:val="20"/>
          <w:szCs w:val="20"/>
        </w:rPr>
        <w:t xml:space="preserve">over 90 </w:t>
      </w:r>
      <w:r w:rsidR="00BB5AD8" w:rsidRPr="0049252A">
        <w:rPr>
          <w:rFonts w:ascii="Proxima Nova Rg" w:eastAsia="MS Mincho" w:hAnsi="Proxima Nova Rg" w:cstheme="minorHAnsi"/>
          <w:sz w:val="20"/>
          <w:szCs w:val="20"/>
        </w:rPr>
        <w:t>% of participant</w:t>
      </w:r>
      <w:r w:rsidR="0079477D">
        <w:rPr>
          <w:rFonts w:ascii="Proxima Nova Rg" w:eastAsia="MS Mincho" w:hAnsi="Proxima Nova Rg" w:cstheme="minorHAnsi"/>
          <w:sz w:val="20"/>
          <w:szCs w:val="20"/>
        </w:rPr>
        <w:t>s</w:t>
      </w:r>
      <w:r w:rsidR="00BB5AD8" w:rsidRPr="0049252A">
        <w:rPr>
          <w:rFonts w:ascii="Proxima Nova Rg" w:eastAsia="MS Mincho" w:hAnsi="Proxima Nova Rg" w:cstheme="minorHAnsi"/>
          <w:sz w:val="20"/>
          <w:szCs w:val="20"/>
        </w:rPr>
        <w:t xml:space="preserve"> gave the hi</w:t>
      </w:r>
      <w:r w:rsidR="00D876D3" w:rsidRPr="0049252A">
        <w:rPr>
          <w:rFonts w:ascii="Proxima Nova Rg" w:eastAsia="MS Mincho" w:hAnsi="Proxima Nova Rg" w:cstheme="minorHAnsi"/>
          <w:sz w:val="20"/>
          <w:szCs w:val="20"/>
        </w:rPr>
        <w:t xml:space="preserve">ghest mark for </w:t>
      </w:r>
      <w:r w:rsidR="003B3D65" w:rsidRPr="0049252A">
        <w:rPr>
          <w:rFonts w:ascii="Proxima Nova Rg" w:eastAsia="MS Mincho" w:hAnsi="Proxima Nova Rg" w:cstheme="minorHAnsi"/>
          <w:sz w:val="20"/>
          <w:szCs w:val="20"/>
        </w:rPr>
        <w:t>relevance of topics covered</w:t>
      </w:r>
      <w:r w:rsidR="00D876D3" w:rsidRPr="0049252A">
        <w:rPr>
          <w:rFonts w:ascii="Proxima Nova Rg" w:eastAsia="MS Mincho" w:hAnsi="Proxima Nova Rg" w:cstheme="minorHAnsi"/>
          <w:sz w:val="20"/>
          <w:szCs w:val="20"/>
        </w:rPr>
        <w:t xml:space="preserve">. Furthermore, </w:t>
      </w:r>
      <w:r w:rsidR="00BA5392" w:rsidRPr="0049252A">
        <w:rPr>
          <w:rFonts w:ascii="Proxima Nova Rg" w:eastAsia="MS Mincho" w:hAnsi="Proxima Nova Rg" w:cstheme="minorHAnsi"/>
          <w:sz w:val="20"/>
          <w:szCs w:val="20"/>
        </w:rPr>
        <w:t>over 70% stated that the gained knowledge was applicable in practice.</w:t>
      </w:r>
      <w:r w:rsidR="00144AC3" w:rsidRPr="0049252A">
        <w:rPr>
          <w:rFonts w:ascii="Proxima Nova Rg" w:eastAsia="MS Mincho" w:hAnsi="Proxima Nova Rg" w:cstheme="minorHAnsi"/>
          <w:sz w:val="20"/>
          <w:szCs w:val="20"/>
        </w:rPr>
        <w:t xml:space="preserve"> Main suggestions of healthcare and legal professionals who participated in training activities w</w:t>
      </w:r>
      <w:r w:rsidR="0079477D">
        <w:rPr>
          <w:rFonts w:ascii="Proxima Nova Rg" w:eastAsia="MS Mincho" w:hAnsi="Proxima Nova Rg" w:cstheme="minorHAnsi"/>
          <w:sz w:val="20"/>
          <w:szCs w:val="20"/>
        </w:rPr>
        <w:t>ere</w:t>
      </w:r>
      <w:r w:rsidR="00144AC3" w:rsidRPr="0049252A">
        <w:rPr>
          <w:rFonts w:ascii="Proxima Nova Rg" w:eastAsia="MS Mincho" w:hAnsi="Proxima Nova Rg" w:cstheme="minorHAnsi"/>
          <w:sz w:val="20"/>
          <w:szCs w:val="20"/>
        </w:rPr>
        <w:t xml:space="preserve"> to ensure that such trainings are held more frequently</w:t>
      </w:r>
      <w:r w:rsidR="00245D9F" w:rsidRPr="0049252A">
        <w:rPr>
          <w:rFonts w:ascii="Proxima Nova Rg" w:eastAsia="MS Mincho" w:hAnsi="Proxima Nova Rg" w:cstheme="minorHAnsi"/>
          <w:sz w:val="20"/>
          <w:szCs w:val="20"/>
        </w:rPr>
        <w:t xml:space="preserve"> and </w:t>
      </w:r>
      <w:r w:rsidR="009763BF" w:rsidRPr="0049252A">
        <w:rPr>
          <w:rFonts w:ascii="Proxima Nova Rg" w:eastAsia="MS Mincho" w:hAnsi="Proxima Nova Rg" w:cstheme="minorHAnsi"/>
          <w:sz w:val="20"/>
          <w:szCs w:val="20"/>
        </w:rPr>
        <w:t>to continue with practical consideration of the problem through case studies</w:t>
      </w:r>
      <w:r w:rsidR="00245D9F" w:rsidRPr="0049252A">
        <w:rPr>
          <w:rFonts w:ascii="Proxima Nova Rg" w:eastAsia="MS Mincho" w:hAnsi="Proxima Nova Rg" w:cstheme="minorHAnsi"/>
          <w:sz w:val="20"/>
          <w:szCs w:val="20"/>
        </w:rPr>
        <w:t xml:space="preserve">. Furthermore, several participants pointed out the need to have similar training for police and social workers and </w:t>
      </w:r>
      <w:r w:rsidR="00B46582" w:rsidRPr="0049252A">
        <w:rPr>
          <w:rFonts w:ascii="Proxima Nova Rg" w:eastAsia="MS Mincho" w:hAnsi="Proxima Nova Rg" w:cstheme="minorHAnsi"/>
          <w:sz w:val="20"/>
          <w:szCs w:val="20"/>
        </w:rPr>
        <w:t xml:space="preserve">invite professionals from these systems to the training as well, to contribute to multi-agency cooperation in addressing firearms-enabled </w:t>
      </w:r>
      <w:r w:rsidR="0049252A" w:rsidRPr="0049252A">
        <w:rPr>
          <w:rFonts w:ascii="Proxima Nova Rg" w:eastAsia="MS Mincho" w:hAnsi="Proxima Nova Rg" w:cstheme="minorHAnsi"/>
          <w:sz w:val="20"/>
          <w:szCs w:val="20"/>
        </w:rPr>
        <w:t>violence.</w:t>
      </w:r>
      <w:r w:rsidR="008B44E0">
        <w:rPr>
          <w:rFonts w:ascii="Proxima Nova Rg" w:eastAsia="MS Mincho" w:hAnsi="Proxima Nova Rg" w:cstheme="minorHAnsi"/>
          <w:sz w:val="20"/>
          <w:szCs w:val="20"/>
        </w:rPr>
        <w:t xml:space="preserve"> </w:t>
      </w:r>
      <w:r w:rsidR="00EA77FA">
        <w:rPr>
          <w:rFonts w:ascii="Proxima Nova Rg" w:eastAsia="MS Mincho" w:hAnsi="Proxima Nova Rg" w:cstheme="minorHAnsi"/>
          <w:sz w:val="20"/>
          <w:szCs w:val="20"/>
        </w:rPr>
        <w:t xml:space="preserve">As the trainings were planned jointly with representatives of the “Batut” Institute for Public Health, their representatives were also present at trainings, to monitor participant responses, as well as to provide expert </w:t>
      </w:r>
      <w:r w:rsidR="00460A44">
        <w:rPr>
          <w:rFonts w:ascii="Proxima Nova Rg" w:eastAsia="MS Mincho" w:hAnsi="Proxima Nova Rg" w:cstheme="minorHAnsi"/>
          <w:sz w:val="20"/>
          <w:szCs w:val="20"/>
        </w:rPr>
        <w:t xml:space="preserve">insights. </w:t>
      </w:r>
      <w:r w:rsidR="0049252A" w:rsidRPr="0049252A">
        <w:rPr>
          <w:rFonts w:ascii="Proxima Nova Rg" w:eastAsia="MS Mincho" w:hAnsi="Proxima Nova Rg" w:cstheme="minorHAnsi"/>
          <w:sz w:val="20"/>
          <w:szCs w:val="20"/>
        </w:rPr>
        <w:t xml:space="preserve"> </w:t>
      </w:r>
      <w:r w:rsidR="003B3D65" w:rsidRPr="0049252A">
        <w:rPr>
          <w:rFonts w:ascii="Proxima Nova Rg" w:eastAsia="MS Mincho" w:hAnsi="Proxima Nova Rg" w:cstheme="minorHAnsi"/>
          <w:sz w:val="20"/>
          <w:szCs w:val="20"/>
        </w:rPr>
        <w:t xml:space="preserve"> </w:t>
      </w:r>
    </w:p>
    <w:p w14:paraId="5492F4BD" w14:textId="20C54771" w:rsidR="006E2F03" w:rsidRPr="00AB5ACE" w:rsidRDefault="006E2F03" w:rsidP="006E2F03">
      <w:pPr>
        <w:jc w:val="both"/>
        <w:rPr>
          <w:rFonts w:ascii="Proxima Nova Rg" w:eastAsia="MS Mincho" w:hAnsi="Proxima Nova Rg" w:cs="Arial"/>
          <w:sz w:val="20"/>
          <w:szCs w:val="20"/>
          <w:lang w:val="en-GB"/>
        </w:rPr>
      </w:pPr>
      <w:r>
        <w:rPr>
          <w:rStyle w:val="cf01"/>
          <w:rFonts w:ascii="Proxima Nova Rg" w:hAnsi="Proxima Nova Rg" w:cstheme="minorHAnsi"/>
          <w:sz w:val="20"/>
          <w:szCs w:val="20"/>
        </w:rPr>
        <w:lastRenderedPageBreak/>
        <w:t>After the completion of activities within this reporting period, t</w:t>
      </w:r>
      <w:r w:rsidRPr="00E33C10">
        <w:rPr>
          <w:rStyle w:val="cf01"/>
          <w:rFonts w:ascii="Proxima Nova Rg" w:hAnsi="Proxima Nova Rg" w:cstheme="minorHAnsi"/>
          <w:sz w:val="20"/>
          <w:szCs w:val="20"/>
        </w:rPr>
        <w:t xml:space="preserve">he UNDP </w:t>
      </w:r>
      <w:r>
        <w:rPr>
          <w:rStyle w:val="cf01"/>
          <w:rFonts w:ascii="Proxima Nova Rg" w:hAnsi="Proxima Nova Rg" w:cstheme="minorHAnsi"/>
          <w:sz w:val="20"/>
          <w:szCs w:val="20"/>
        </w:rPr>
        <w:t xml:space="preserve">project </w:t>
      </w:r>
      <w:r w:rsidRPr="00E33C10">
        <w:rPr>
          <w:rStyle w:val="cf01"/>
          <w:rFonts w:ascii="Proxima Nova Rg" w:hAnsi="Proxima Nova Rg" w:cstheme="minorHAnsi"/>
          <w:sz w:val="20"/>
          <w:szCs w:val="20"/>
        </w:rPr>
        <w:t>team</w:t>
      </w:r>
      <w:r>
        <w:rPr>
          <w:rStyle w:val="cf01"/>
          <w:rFonts w:ascii="Proxima Nova Rg" w:hAnsi="Proxima Nova Rg" w:cstheme="minorHAnsi"/>
          <w:sz w:val="20"/>
          <w:szCs w:val="20"/>
        </w:rPr>
        <w:t xml:space="preserve"> held a briefing</w:t>
      </w:r>
      <w:r w:rsidRPr="00E33C10">
        <w:rPr>
          <w:rStyle w:val="cf01"/>
          <w:rFonts w:ascii="Proxima Nova Rg" w:hAnsi="Proxima Nova Rg" w:cstheme="minorHAnsi"/>
          <w:sz w:val="20"/>
          <w:szCs w:val="20"/>
        </w:rPr>
        <w:t xml:space="preserve"> to track progress, identify lessons learned and space to improve project delivery</w:t>
      </w:r>
      <w:r>
        <w:rPr>
          <w:rStyle w:val="cf01"/>
          <w:rFonts w:ascii="Proxima Nova Rg" w:hAnsi="Proxima Nova Rg" w:cstheme="minorHAnsi"/>
          <w:sz w:val="20"/>
          <w:szCs w:val="20"/>
        </w:rPr>
        <w:t xml:space="preserve"> and alignment with beneficiaries’ expressed needs</w:t>
      </w:r>
      <w:r w:rsidRPr="00E33C10">
        <w:rPr>
          <w:rStyle w:val="cf01"/>
          <w:rFonts w:ascii="Proxima Nova Rg" w:hAnsi="Proxima Nova Rg" w:cstheme="minorHAnsi"/>
          <w:sz w:val="20"/>
          <w:szCs w:val="20"/>
        </w:rPr>
        <w:t>.</w:t>
      </w:r>
      <w:r>
        <w:rPr>
          <w:rStyle w:val="cf01"/>
          <w:rFonts w:ascii="Proxima Nova Rg" w:hAnsi="Proxima Nova Rg" w:cstheme="minorHAnsi"/>
          <w:sz w:val="20"/>
          <w:szCs w:val="20"/>
        </w:rPr>
        <w:t xml:space="preserve"> This practice will continue until project closure, </w:t>
      </w:r>
      <w:r>
        <w:rPr>
          <w:rFonts w:ascii="Proxima Nova Rg" w:eastAsia="MS Mincho" w:hAnsi="Proxima Nova Rg" w:cstheme="minorHAnsi"/>
          <w:sz w:val="20"/>
          <w:szCs w:val="20"/>
        </w:rPr>
        <w:t xml:space="preserve">with a view of </w:t>
      </w:r>
      <w:r w:rsidRPr="00E33C10">
        <w:rPr>
          <w:rFonts w:ascii="Proxima Nova Rg" w:eastAsia="MS Mincho" w:hAnsi="Proxima Nova Rg" w:cstheme="minorHAnsi"/>
          <w:sz w:val="20"/>
          <w:szCs w:val="20"/>
        </w:rPr>
        <w:t>ensur</w:t>
      </w:r>
      <w:r>
        <w:rPr>
          <w:rFonts w:ascii="Proxima Nova Rg" w:eastAsia="MS Mincho" w:hAnsi="Proxima Nova Rg" w:cstheme="minorHAnsi"/>
          <w:sz w:val="20"/>
          <w:szCs w:val="20"/>
        </w:rPr>
        <w:t>ing</w:t>
      </w:r>
      <w:r w:rsidRPr="00E33C10">
        <w:rPr>
          <w:rFonts w:ascii="Proxima Nova Rg" w:eastAsia="MS Mincho" w:hAnsi="Proxima Nova Rg" w:cstheme="minorHAnsi"/>
          <w:sz w:val="20"/>
          <w:szCs w:val="20"/>
        </w:rPr>
        <w:t xml:space="preserve"> that a gender sensitive approach is maintained at all stages of the project</w:t>
      </w:r>
      <w:r>
        <w:rPr>
          <w:rFonts w:ascii="Proxima Nova Rg" w:eastAsia="MS Mincho" w:hAnsi="Proxima Nova Rg" w:cstheme="minorHAnsi"/>
          <w:sz w:val="20"/>
          <w:szCs w:val="20"/>
        </w:rPr>
        <w:t xml:space="preserve">, and that </w:t>
      </w:r>
      <w:r w:rsidRPr="00E33C10">
        <w:rPr>
          <w:rFonts w:ascii="Proxima Nova Rg" w:eastAsia="MS Mincho" w:hAnsi="Proxima Nova Rg" w:cstheme="minorHAnsi"/>
          <w:sz w:val="20"/>
          <w:szCs w:val="20"/>
        </w:rPr>
        <w:t xml:space="preserve">a gender-responsive approach is applied with regards to identification of opportunities of </w:t>
      </w:r>
      <w:r w:rsidRPr="00E33C10">
        <w:rPr>
          <w:rFonts w:ascii="Proxima Nova Rg" w:hAnsi="Proxima Nova Rg" w:cs="Calibri"/>
          <w:color w:val="000000" w:themeColor="text1"/>
          <w:sz w:val="20"/>
          <w:szCs w:val="20"/>
        </w:rPr>
        <w:t>transformation of institutional practices, development of knowledge materials and awareness raising activities</w:t>
      </w:r>
      <w:r>
        <w:rPr>
          <w:rFonts w:ascii="Proxima Nova Rg" w:hAnsi="Proxima Nova Rg" w:cs="Calibri"/>
          <w:color w:val="000000" w:themeColor="text1"/>
          <w:sz w:val="20"/>
          <w:szCs w:val="20"/>
        </w:rPr>
        <w:t xml:space="preserve">. </w:t>
      </w:r>
    </w:p>
    <w:p w14:paraId="33A9760E" w14:textId="6AFBC636" w:rsidR="001C5CCC" w:rsidRPr="001528D0" w:rsidRDefault="001C5CCC"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V</w:t>
      </w:r>
      <w:r w:rsidR="00AB5ACE" w:rsidRPr="001528D0">
        <w:rPr>
          <w:rFonts w:ascii="Proxima Nova Rg" w:hAnsi="Proxima Nova Rg" w:cs="Arial"/>
          <w:b/>
          <w:sz w:val="22"/>
          <w:szCs w:val="22"/>
        </w:rPr>
        <w:t>I</w:t>
      </w:r>
      <w:r w:rsidRPr="001528D0">
        <w:rPr>
          <w:rFonts w:ascii="Proxima Nova Rg" w:hAnsi="Proxima Nova Rg" w:cs="Arial"/>
          <w:b/>
          <w:sz w:val="22"/>
          <w:szCs w:val="22"/>
        </w:rPr>
        <w:t>. Coordination with relevant stakeholders</w:t>
      </w:r>
      <w:r w:rsidR="00AB5ACE" w:rsidRPr="001528D0">
        <w:rPr>
          <w:rFonts w:ascii="Proxima Nova Rg" w:hAnsi="Proxima Nova Rg" w:cs="Arial"/>
          <w:b/>
          <w:sz w:val="22"/>
          <w:szCs w:val="22"/>
        </w:rPr>
        <w:t xml:space="preserve"> - Partnerships</w:t>
      </w:r>
    </w:p>
    <w:p w14:paraId="1A2084D0" w14:textId="14DEA8D2" w:rsidR="00F678CE" w:rsidRPr="00B66576" w:rsidRDefault="009C00DB" w:rsidP="00F678CE">
      <w:pPr>
        <w:spacing w:after="0" w:line="240" w:lineRule="auto"/>
        <w:jc w:val="both"/>
        <w:rPr>
          <w:sz w:val="20"/>
          <w:szCs w:val="20"/>
          <w:lang w:val="sr-Latn-RS"/>
        </w:rPr>
      </w:pPr>
      <w:r>
        <w:rPr>
          <w:rFonts w:ascii="Proxima Nova Rg" w:eastAsia="MS Mincho" w:hAnsi="Proxima Nova Rg" w:cstheme="minorHAnsi"/>
          <w:sz w:val="20"/>
          <w:szCs w:val="20"/>
        </w:rPr>
        <w:t>Continuous</w:t>
      </w:r>
      <w:r w:rsidRPr="00025A1B">
        <w:rPr>
          <w:rFonts w:ascii="Proxima Nova Rg" w:eastAsia="MS Mincho" w:hAnsi="Proxima Nova Rg" w:cstheme="minorHAnsi"/>
          <w:sz w:val="20"/>
          <w:szCs w:val="20"/>
        </w:rPr>
        <w:t xml:space="preserve"> communication with project stakeholders and partners was upheld </w:t>
      </w:r>
      <w:r>
        <w:rPr>
          <w:rFonts w:ascii="Proxima Nova Rg" w:eastAsia="MS Mincho" w:hAnsi="Proxima Nova Rg" w:cstheme="minorHAnsi"/>
          <w:sz w:val="20"/>
          <w:szCs w:val="20"/>
        </w:rPr>
        <w:t>from project initiation</w:t>
      </w:r>
      <w:r w:rsidRPr="00025A1B">
        <w:rPr>
          <w:rFonts w:ascii="Proxima Nova Rg" w:eastAsia="MS Mincho" w:hAnsi="Proxima Nova Rg" w:cstheme="minorHAnsi"/>
          <w:sz w:val="20"/>
          <w:szCs w:val="20"/>
        </w:rPr>
        <w:t xml:space="preserve">. Representatives of the Ministry of Interior </w:t>
      </w:r>
      <w:r w:rsidRPr="00025A1B">
        <w:rPr>
          <w:rFonts w:ascii="Proxima Nova Rg" w:hAnsi="Proxima Nova Rg"/>
          <w:sz w:val="20"/>
          <w:szCs w:val="20"/>
        </w:rPr>
        <w:t xml:space="preserve">were actively involved in the planning and implementation of </w:t>
      </w:r>
      <w:r w:rsidR="00FD1BD3">
        <w:rPr>
          <w:rFonts w:ascii="Proxima Nova Rg" w:hAnsi="Proxima Nova Rg"/>
          <w:sz w:val="20"/>
          <w:szCs w:val="20"/>
        </w:rPr>
        <w:t xml:space="preserve">all </w:t>
      </w:r>
      <w:r w:rsidR="00F678CE">
        <w:rPr>
          <w:rFonts w:ascii="Proxima Nova Rg" w:hAnsi="Proxima Nova Rg"/>
          <w:sz w:val="20"/>
          <w:szCs w:val="20"/>
        </w:rPr>
        <w:t xml:space="preserve">related </w:t>
      </w:r>
      <w:r w:rsidRPr="00025A1B">
        <w:rPr>
          <w:rFonts w:ascii="Proxima Nova Rg" w:hAnsi="Proxima Nova Rg"/>
          <w:sz w:val="20"/>
          <w:szCs w:val="20"/>
        </w:rPr>
        <w:t>activities</w:t>
      </w:r>
      <w:r>
        <w:rPr>
          <w:rFonts w:ascii="Proxima Nova Rg" w:hAnsi="Proxima Nova Rg"/>
          <w:sz w:val="20"/>
          <w:szCs w:val="20"/>
        </w:rPr>
        <w:t xml:space="preserve"> carried out in the reporting period, contributing to successful implementation of training activities, </w:t>
      </w:r>
      <w:r w:rsidR="00F678CE">
        <w:rPr>
          <w:rFonts w:ascii="Proxima Nova Rg" w:hAnsi="Proxima Nova Rg"/>
          <w:sz w:val="20"/>
          <w:szCs w:val="20"/>
        </w:rPr>
        <w:t xml:space="preserve">networking </w:t>
      </w:r>
      <w:r>
        <w:rPr>
          <w:rFonts w:ascii="Proxima Nova Rg" w:hAnsi="Proxima Nova Rg"/>
          <w:sz w:val="20"/>
          <w:szCs w:val="20"/>
        </w:rPr>
        <w:t>events, as well as awareness raising efforts.</w:t>
      </w:r>
      <w:r w:rsidR="00F678CE">
        <w:rPr>
          <w:rFonts w:ascii="Proxima Nova Rg" w:hAnsi="Proxima Nova Rg"/>
          <w:sz w:val="20"/>
          <w:szCs w:val="20"/>
        </w:rPr>
        <w:t xml:space="preserve"> </w:t>
      </w:r>
      <w:r w:rsidR="00961F4E">
        <w:rPr>
          <w:rFonts w:ascii="Proxima Nova Rg" w:hAnsi="Proxima Nova Rg"/>
          <w:sz w:val="20"/>
          <w:szCs w:val="20"/>
        </w:rPr>
        <w:t>As an example, i</w:t>
      </w:r>
      <w:r w:rsidR="00F678CE">
        <w:rPr>
          <w:rFonts w:ascii="Proxima Nova Rg" w:hAnsi="Proxima Nova Rg"/>
          <w:sz w:val="20"/>
          <w:szCs w:val="20"/>
        </w:rPr>
        <w:t>n an effort to amplify messages regarding greater reporting of domestic violence, UNDP Serbia Gender Equality Portfolio Manager teamed with MoI representatives in several media appearances, where MoI representatives mentioned and praised good cooperation with UNDP.</w:t>
      </w:r>
      <w:r w:rsidR="00F678CE">
        <w:rPr>
          <w:sz w:val="20"/>
          <w:szCs w:val="20"/>
          <w:lang w:val="sr-Cyrl-RS"/>
        </w:rPr>
        <w:t xml:space="preserve"> </w:t>
      </w:r>
      <w:r w:rsidR="00F678CE">
        <w:rPr>
          <w:rFonts w:ascii="Proxima Nova Rg" w:hAnsi="Proxima Nova Rg" w:cs="Arial"/>
          <w:bCs/>
          <w:iCs/>
          <w:sz w:val="20"/>
          <w:szCs w:val="20"/>
          <w:lang w:val="en-GB"/>
        </w:rPr>
        <w:t>Furthermore, strict coordination was maintained with</w:t>
      </w:r>
      <w:r w:rsidR="00F678CE" w:rsidRPr="00A01BD5">
        <w:rPr>
          <w:rFonts w:ascii="Proxima Nova Rg" w:hAnsi="Proxima Nova Rg" w:cs="Arial"/>
          <w:bCs/>
          <w:iCs/>
          <w:sz w:val="20"/>
          <w:szCs w:val="20"/>
          <w:lang w:val="en-GB"/>
        </w:rPr>
        <w:t xml:space="preserve"> </w:t>
      </w:r>
      <w:r w:rsidR="00F678CE">
        <w:rPr>
          <w:rFonts w:ascii="Proxima Nova Rg" w:hAnsi="Proxima Nova Rg"/>
          <w:sz w:val="20"/>
          <w:szCs w:val="20"/>
        </w:rPr>
        <w:t>Members of the Network of Women in the Police of Serbia in the implementation of their 3</w:t>
      </w:r>
      <w:r w:rsidR="00F678CE" w:rsidRPr="00A54BA6">
        <w:rPr>
          <w:rFonts w:ascii="Proxima Nova Rg" w:hAnsi="Proxima Nova Rg"/>
          <w:sz w:val="20"/>
          <w:szCs w:val="20"/>
          <w:vertAlign w:val="superscript"/>
        </w:rPr>
        <w:t>rd</w:t>
      </w:r>
      <w:r w:rsidR="00F678CE">
        <w:rPr>
          <w:rFonts w:ascii="Proxima Nova Rg" w:hAnsi="Proxima Nova Rg"/>
          <w:sz w:val="20"/>
          <w:szCs w:val="20"/>
        </w:rPr>
        <w:t xml:space="preserve"> annual conference. </w:t>
      </w:r>
      <w:r w:rsidR="00961F4E">
        <w:rPr>
          <w:rFonts w:ascii="Proxima Nova Rg" w:hAnsi="Proxima Nova Rg"/>
          <w:sz w:val="20"/>
          <w:szCs w:val="20"/>
        </w:rPr>
        <w:t>T</w:t>
      </w:r>
      <w:r w:rsidR="00F678CE">
        <w:rPr>
          <w:rFonts w:ascii="Proxima Nova Rg" w:hAnsi="Proxima Nova Rg"/>
          <w:sz w:val="20"/>
          <w:szCs w:val="20"/>
        </w:rPr>
        <w:t xml:space="preserve">hey were </w:t>
      </w:r>
      <w:r w:rsidR="00961F4E">
        <w:rPr>
          <w:rFonts w:ascii="Proxima Nova Rg" w:hAnsi="Proxima Nova Rg"/>
          <w:sz w:val="20"/>
          <w:szCs w:val="20"/>
        </w:rPr>
        <w:t xml:space="preserve">also </w:t>
      </w:r>
      <w:r w:rsidR="00F678CE">
        <w:rPr>
          <w:rFonts w:ascii="Proxima Nova Rg" w:hAnsi="Proxima Nova Rg"/>
          <w:sz w:val="20"/>
          <w:szCs w:val="20"/>
        </w:rPr>
        <w:t>actively involved in the implementation of the bilateral meeting</w:t>
      </w:r>
      <w:r w:rsidR="00961F4E">
        <w:rPr>
          <w:rFonts w:ascii="Proxima Nova Rg" w:hAnsi="Proxima Nova Rg"/>
          <w:sz w:val="20"/>
          <w:szCs w:val="20"/>
        </w:rPr>
        <w:t>s</w:t>
      </w:r>
      <w:r w:rsidR="00F678CE">
        <w:rPr>
          <w:rFonts w:ascii="Proxima Nova Rg" w:hAnsi="Proxima Nova Rg"/>
          <w:sz w:val="20"/>
          <w:szCs w:val="20"/>
        </w:rPr>
        <w:t xml:space="preserve"> of networks of policewomen from BiH and Serbia</w:t>
      </w:r>
      <w:r w:rsidR="00961F4E">
        <w:rPr>
          <w:rFonts w:ascii="Proxima Nova Rg" w:hAnsi="Proxima Nova Rg"/>
          <w:sz w:val="20"/>
          <w:szCs w:val="20"/>
        </w:rPr>
        <w:t>.</w:t>
      </w:r>
      <w:r w:rsidR="00F678CE">
        <w:rPr>
          <w:rFonts w:ascii="Proxima Nova Rg" w:hAnsi="Proxima Nova Rg"/>
          <w:sz w:val="20"/>
          <w:szCs w:val="20"/>
        </w:rPr>
        <w:t xml:space="preserve"> </w:t>
      </w:r>
    </w:p>
    <w:p w14:paraId="4E16E140" w14:textId="77777777" w:rsidR="00FC492A" w:rsidRDefault="00FC492A" w:rsidP="005F117E">
      <w:pPr>
        <w:spacing w:line="240" w:lineRule="auto"/>
        <w:jc w:val="both"/>
        <w:rPr>
          <w:rFonts w:ascii="Proxima Nova Rg" w:hAnsi="Proxima Nova Rg"/>
          <w:sz w:val="20"/>
          <w:szCs w:val="20"/>
        </w:rPr>
      </w:pPr>
    </w:p>
    <w:p w14:paraId="2D39A1E6" w14:textId="676B7706" w:rsidR="005F117E" w:rsidRPr="00B970C6" w:rsidRDefault="00621BC8" w:rsidP="005F117E">
      <w:pPr>
        <w:spacing w:line="240" w:lineRule="auto"/>
        <w:jc w:val="both"/>
        <w:rPr>
          <w:rFonts w:eastAsia="MS Mincho" w:cstheme="minorHAnsi"/>
          <w:sz w:val="20"/>
          <w:szCs w:val="20"/>
          <w:lang w:val="sr-Latn-RS"/>
        </w:rPr>
      </w:pPr>
      <w:r>
        <w:rPr>
          <w:rFonts w:ascii="Proxima Nova Rg" w:hAnsi="Proxima Nova Rg"/>
          <w:sz w:val="20"/>
          <w:szCs w:val="20"/>
        </w:rPr>
        <w:t>Regular c</w:t>
      </w:r>
      <w:r w:rsidR="005F117E">
        <w:rPr>
          <w:rFonts w:ascii="Proxima Nova Rg" w:hAnsi="Proxima Nova Rg"/>
          <w:sz w:val="20"/>
          <w:szCs w:val="20"/>
        </w:rPr>
        <w:t>ooperation with the Institute for Public Health of Serbia “</w:t>
      </w:r>
      <w:proofErr w:type="spellStart"/>
      <w:r w:rsidR="005F117E">
        <w:rPr>
          <w:rFonts w:ascii="Proxima Nova Rg" w:hAnsi="Proxima Nova Rg"/>
          <w:sz w:val="20"/>
          <w:szCs w:val="20"/>
        </w:rPr>
        <w:t>Batut</w:t>
      </w:r>
      <w:proofErr w:type="spellEnd"/>
      <w:r w:rsidR="005F117E">
        <w:rPr>
          <w:rFonts w:ascii="Proxima Nova Rg" w:hAnsi="Proxima Nova Rg"/>
          <w:sz w:val="20"/>
          <w:szCs w:val="20"/>
        </w:rPr>
        <w:t xml:space="preserve">” </w:t>
      </w:r>
      <w:r w:rsidR="00840FF3">
        <w:rPr>
          <w:rFonts w:ascii="Proxima Nova Rg" w:hAnsi="Proxima Nova Rg"/>
          <w:sz w:val="20"/>
          <w:szCs w:val="20"/>
        </w:rPr>
        <w:t xml:space="preserve">also </w:t>
      </w:r>
      <w:r w:rsidR="005F117E">
        <w:rPr>
          <w:rFonts w:ascii="Proxima Nova Rg" w:hAnsi="Proxima Nova Rg"/>
          <w:sz w:val="20"/>
          <w:szCs w:val="20"/>
        </w:rPr>
        <w:t xml:space="preserve">continued, whose representatives actively collaborated in identifying possible training locations based on </w:t>
      </w:r>
      <w:r w:rsidR="007C3CDF">
        <w:rPr>
          <w:rFonts w:ascii="Proxima Nova Rg" w:hAnsi="Proxima Nova Rg"/>
          <w:sz w:val="20"/>
          <w:szCs w:val="20"/>
        </w:rPr>
        <w:t xml:space="preserve">surveying of </w:t>
      </w:r>
      <w:r w:rsidR="005F117E">
        <w:rPr>
          <w:rFonts w:ascii="Proxima Nova Rg" w:hAnsi="Proxima Nova Rg"/>
          <w:sz w:val="20"/>
          <w:szCs w:val="20"/>
        </w:rPr>
        <w:t xml:space="preserve">professionals’ needs. Also, the Institute’s representatives take part in the development of, and the Institute’s data is used for planning the training focusing on improving health professionals’ capacities and needs to respond to firearms misuse for violence and prevention of suicides. </w:t>
      </w:r>
      <w:r w:rsidR="005F117E">
        <w:rPr>
          <w:rFonts w:ascii="Proxima Nova Rg" w:eastAsia="MS Mincho" w:hAnsi="Proxima Nova Rg" w:cstheme="minorHAnsi"/>
          <w:sz w:val="20"/>
          <w:szCs w:val="20"/>
        </w:rPr>
        <w:t xml:space="preserve">Further, cooperation was strengthened with the Institute of Mental Health whose professionals received training and follow-up support from the engaged Norwegian experts, based on the request of the Ministry of Education for the project to provide such support. </w:t>
      </w:r>
    </w:p>
    <w:p w14:paraId="1704CE0E" w14:textId="3FE4498E" w:rsidR="005F117E" w:rsidRPr="006B58BA" w:rsidRDefault="005F117E" w:rsidP="005F117E">
      <w:pPr>
        <w:spacing w:line="240" w:lineRule="auto"/>
        <w:jc w:val="both"/>
        <w:rPr>
          <w:rFonts w:ascii="Proxima Nova Rg" w:eastAsia="MS Mincho" w:hAnsi="Proxima Nova Rg" w:cs="Arial"/>
          <w:sz w:val="20"/>
          <w:szCs w:val="20"/>
        </w:rPr>
      </w:pPr>
      <w:r>
        <w:rPr>
          <w:rFonts w:ascii="Proxima Nova Rg" w:eastAsia="MS Mincho" w:hAnsi="Proxima Nova Rg" w:cs="Arial"/>
          <w:sz w:val="20"/>
          <w:szCs w:val="20"/>
        </w:rPr>
        <w:t xml:space="preserve">Cooperation was initiated with the members of the Multidisciplinary (MD) team for establishing a Memorial center in remembrance of victims of the mass murders in the “Vladislav </w:t>
      </w:r>
      <w:proofErr w:type="spellStart"/>
      <w:r>
        <w:rPr>
          <w:rFonts w:ascii="Proxima Nova Rg" w:eastAsia="MS Mincho" w:hAnsi="Proxima Nova Rg" w:cs="Arial"/>
          <w:sz w:val="20"/>
          <w:szCs w:val="20"/>
        </w:rPr>
        <w:t>Ribnikar</w:t>
      </w:r>
      <w:proofErr w:type="spellEnd"/>
      <w:r>
        <w:rPr>
          <w:rFonts w:ascii="Proxima Nova Rg" w:eastAsia="MS Mincho" w:hAnsi="Proxima Nova Rg" w:cs="Arial"/>
          <w:sz w:val="20"/>
          <w:szCs w:val="20"/>
        </w:rPr>
        <w:t xml:space="preserve">” Elementary School in Belgrade. The cooperation involved </w:t>
      </w:r>
      <w:r w:rsidR="00840FF3">
        <w:rPr>
          <w:rFonts w:ascii="Proxima Nova Rg" w:eastAsia="MS Mincho" w:hAnsi="Proxima Nova Rg" w:cs="Arial"/>
          <w:sz w:val="20"/>
          <w:szCs w:val="20"/>
        </w:rPr>
        <w:t xml:space="preserve">the </w:t>
      </w:r>
      <w:r>
        <w:rPr>
          <w:rFonts w:ascii="Proxima Nova Rg" w:eastAsia="MS Mincho" w:hAnsi="Proxima Nova Rg" w:cs="Arial"/>
          <w:sz w:val="20"/>
          <w:szCs w:val="20"/>
        </w:rPr>
        <w:t>participation of a MD team member in</w:t>
      </w:r>
      <w:r w:rsidR="00840FF3">
        <w:rPr>
          <w:rFonts w:ascii="Proxima Nova Rg" w:eastAsia="MS Mincho" w:hAnsi="Proxima Nova Rg" w:cs="Arial"/>
          <w:sz w:val="20"/>
          <w:szCs w:val="20"/>
        </w:rPr>
        <w:t xml:space="preserve"> the </w:t>
      </w:r>
      <w:r>
        <w:rPr>
          <w:rFonts w:ascii="Proxima Nova Rg" w:eastAsia="MS Mincho" w:hAnsi="Proxima Nova Rg" w:cs="Arial"/>
          <w:sz w:val="20"/>
          <w:szCs w:val="20"/>
        </w:rPr>
        <w:t xml:space="preserve">workshop on ethical media and visual representation of violence against women and violence committed with firearms, implemented within the project. Furthermore, the project facilitated establishment of collaboration between the MD team and Group “Journalists against Violence” around media reporting on the May 2023 mass </w:t>
      </w:r>
      <w:r w:rsidRPr="006B58BA">
        <w:rPr>
          <w:rFonts w:ascii="Proxima Nova Rg" w:eastAsia="MS Mincho" w:hAnsi="Proxima Nova Rg" w:cs="Arial"/>
          <w:sz w:val="20"/>
          <w:szCs w:val="20"/>
        </w:rPr>
        <w:t xml:space="preserve">shootings and discussions on the implementation of a media analysis to be carried out in the upcoming period, to contribute to prevention of mass shootings and post-trauma healing.  </w:t>
      </w:r>
    </w:p>
    <w:p w14:paraId="2E61ACF1" w14:textId="13B227D6" w:rsidR="005F117E" w:rsidRDefault="005F117E" w:rsidP="00615A36">
      <w:pPr>
        <w:spacing w:line="240" w:lineRule="auto"/>
        <w:jc w:val="both"/>
        <w:rPr>
          <w:rFonts w:ascii="Proxima Nova Rg" w:hAnsi="Proxima Nova Rg"/>
          <w:sz w:val="20"/>
          <w:szCs w:val="20"/>
        </w:rPr>
      </w:pPr>
      <w:r>
        <w:rPr>
          <w:rFonts w:ascii="Proxima Nova Rg" w:hAnsi="Proxima Nova Rg"/>
          <w:sz w:val="20"/>
          <w:szCs w:val="20"/>
        </w:rPr>
        <w:t xml:space="preserve">A meeting with representatives of the Clinic for Mental Disorders “Dr Laza Lazarevic” in Belgrade was </w:t>
      </w:r>
      <w:r w:rsidR="00CE552F">
        <w:rPr>
          <w:rFonts w:ascii="Proxima Nova Rg" w:hAnsi="Proxima Nova Rg"/>
          <w:sz w:val="20"/>
          <w:szCs w:val="20"/>
        </w:rPr>
        <w:t xml:space="preserve">held </w:t>
      </w:r>
      <w:r>
        <w:rPr>
          <w:rFonts w:ascii="Proxima Nova Rg" w:hAnsi="Proxima Nova Rg"/>
          <w:sz w:val="20"/>
          <w:szCs w:val="20"/>
        </w:rPr>
        <w:t xml:space="preserve">in December 2024, to explore possible cooperation related to topics addressed by the project, </w:t>
      </w:r>
      <w:r w:rsidR="004C140F">
        <w:rPr>
          <w:rFonts w:ascii="Proxima Nova Rg" w:hAnsi="Proxima Nova Rg"/>
          <w:sz w:val="20"/>
          <w:szCs w:val="20"/>
        </w:rPr>
        <w:t xml:space="preserve">to discuss potential cooperation related to assessment of firearms ownership and misuse risks by clinic patients, as well as the clinic’s contribution to development/advancement of instruments and good practice guidelines to be used in healthcare institutions for evaluation of persons’ fitness for holding firearms.  </w:t>
      </w:r>
    </w:p>
    <w:p w14:paraId="5AEE106F" w14:textId="2EFF75ED" w:rsidR="00C80DA0" w:rsidRPr="00C80DA0" w:rsidRDefault="005F117E" w:rsidP="00C80DA0">
      <w:pPr>
        <w:spacing w:line="240" w:lineRule="auto"/>
        <w:jc w:val="both"/>
        <w:rPr>
          <w:rFonts w:ascii="Proxima Nova Rg" w:eastAsia="MS Mincho" w:hAnsi="Proxima Nova Rg" w:cstheme="minorHAnsi"/>
          <w:sz w:val="20"/>
          <w:szCs w:val="20"/>
        </w:rPr>
      </w:pPr>
      <w:r w:rsidRPr="00B970C6">
        <w:rPr>
          <w:rFonts w:ascii="Proxima Nova Rg" w:eastAsia="MS Mincho" w:hAnsi="Proxima Nova Rg" w:cstheme="minorHAnsi"/>
          <w:sz w:val="20"/>
          <w:szCs w:val="20"/>
        </w:rPr>
        <w:t xml:space="preserve">Cooperation and communication </w:t>
      </w:r>
      <w:proofErr w:type="gramStart"/>
      <w:r w:rsidRPr="00B970C6">
        <w:rPr>
          <w:rFonts w:ascii="Proxima Nova Rg" w:eastAsia="MS Mincho" w:hAnsi="Proxima Nova Rg" w:cstheme="minorHAnsi"/>
          <w:sz w:val="20"/>
          <w:szCs w:val="20"/>
        </w:rPr>
        <w:t>was</w:t>
      </w:r>
      <w:proofErr w:type="gramEnd"/>
      <w:r w:rsidRPr="00B970C6">
        <w:rPr>
          <w:rFonts w:ascii="Proxima Nova Rg" w:eastAsia="MS Mincho" w:hAnsi="Proxima Nova Rg" w:cstheme="minorHAnsi"/>
          <w:sz w:val="20"/>
          <w:szCs w:val="20"/>
        </w:rPr>
        <w:t xml:space="preserve"> also ensured with stakeholders relevant for overcoming trauma and preventi</w:t>
      </w:r>
      <w:r>
        <w:rPr>
          <w:rFonts w:ascii="Proxima Nova Rg" w:eastAsia="MS Mincho" w:hAnsi="Proxima Nova Rg" w:cstheme="minorHAnsi"/>
          <w:sz w:val="20"/>
          <w:szCs w:val="20"/>
        </w:rPr>
        <w:t xml:space="preserve">ng </w:t>
      </w:r>
      <w:r w:rsidRPr="00B970C6">
        <w:rPr>
          <w:rFonts w:ascii="Proxima Nova Rg" w:eastAsia="MS Mincho" w:hAnsi="Proxima Nova Rg" w:cstheme="minorHAnsi"/>
          <w:sz w:val="20"/>
          <w:szCs w:val="20"/>
        </w:rPr>
        <w:t>mass shootings in the aftermath of the May 2023 events</w:t>
      </w:r>
      <w:r w:rsidRPr="00DF2D2E">
        <w:rPr>
          <w:rFonts w:ascii="Proxima Nova Rg" w:eastAsia="MS Mincho" w:hAnsi="Proxima Nova Rg" w:cstheme="minorHAnsi"/>
          <w:sz w:val="20"/>
          <w:szCs w:val="20"/>
        </w:rPr>
        <w:t xml:space="preserve"> </w:t>
      </w:r>
      <w:r w:rsidR="00C80DA0" w:rsidRPr="00C80DA0">
        <w:rPr>
          <w:rFonts w:ascii="Proxima Nova Rg" w:eastAsia="MS Mincho" w:hAnsi="Proxima Nova Rg" w:cstheme="minorHAnsi"/>
          <w:sz w:val="20"/>
          <w:szCs w:val="20"/>
        </w:rPr>
        <w:t xml:space="preserve">Continued coordination and communication with all relevant project partners and stakeholders </w:t>
      </w:r>
      <w:r w:rsidR="00170143">
        <w:rPr>
          <w:rFonts w:ascii="Proxima Nova Rg" w:eastAsia="MS Mincho" w:hAnsi="Proxima Nova Rg" w:cstheme="minorHAnsi"/>
          <w:sz w:val="20"/>
          <w:szCs w:val="20"/>
        </w:rPr>
        <w:t>was</w:t>
      </w:r>
      <w:r w:rsidR="00C80DA0" w:rsidRPr="00C80DA0">
        <w:rPr>
          <w:rFonts w:ascii="Proxima Nova Rg" w:eastAsia="MS Mincho" w:hAnsi="Proxima Nova Rg" w:cstheme="minorHAnsi"/>
          <w:sz w:val="20"/>
          <w:szCs w:val="20"/>
        </w:rPr>
        <w:t xml:space="preserve"> maintained, particularly due to the changes in the socio-political context of project implementation, to mitigate the potential risk</w:t>
      </w:r>
      <w:r w:rsidR="005E2D16">
        <w:rPr>
          <w:rFonts w:ascii="Proxima Nova Rg" w:eastAsia="MS Mincho" w:hAnsi="Proxima Nova Rg" w:cstheme="minorHAnsi"/>
          <w:sz w:val="20"/>
          <w:szCs w:val="20"/>
        </w:rPr>
        <w:t>s</w:t>
      </w:r>
      <w:r w:rsidR="00C80DA0" w:rsidRPr="00C80DA0">
        <w:rPr>
          <w:rFonts w:ascii="Proxima Nova Rg" w:eastAsia="MS Mincho" w:hAnsi="Proxima Nova Rg" w:cstheme="minorHAnsi"/>
          <w:sz w:val="20"/>
          <w:szCs w:val="20"/>
        </w:rPr>
        <w:t xml:space="preserve"> </w:t>
      </w:r>
      <w:r w:rsidR="005E2D16">
        <w:rPr>
          <w:rFonts w:ascii="Proxima Nova Rg" w:eastAsia="MS Mincho" w:hAnsi="Proxima Nova Rg" w:cstheme="minorHAnsi"/>
          <w:sz w:val="20"/>
          <w:szCs w:val="20"/>
        </w:rPr>
        <w:t xml:space="preserve">to the </w:t>
      </w:r>
      <w:r w:rsidR="00C80DA0" w:rsidRPr="00C80DA0">
        <w:rPr>
          <w:rFonts w:ascii="Proxima Nova Rg" w:eastAsia="MS Mincho" w:hAnsi="Proxima Nova Rg" w:cstheme="minorHAnsi"/>
          <w:sz w:val="20"/>
          <w:szCs w:val="20"/>
        </w:rPr>
        <w:t>roll out of project activities in 2025</w:t>
      </w:r>
      <w:r w:rsidR="00A06628">
        <w:rPr>
          <w:rFonts w:ascii="Proxima Nova Rg" w:eastAsia="MS Mincho" w:hAnsi="Proxima Nova Rg" w:cstheme="minorHAnsi"/>
          <w:sz w:val="20"/>
          <w:szCs w:val="20"/>
        </w:rPr>
        <w:t xml:space="preserve">. </w:t>
      </w:r>
    </w:p>
    <w:p w14:paraId="74345E12" w14:textId="79F94B09" w:rsidR="005F117E" w:rsidRDefault="005F117E" w:rsidP="00615A36">
      <w:pPr>
        <w:spacing w:line="240" w:lineRule="auto"/>
        <w:jc w:val="both"/>
        <w:rPr>
          <w:rFonts w:ascii="Proxima Nova Rg" w:eastAsia="MS Mincho" w:hAnsi="Proxima Nova Rg" w:cstheme="minorHAnsi"/>
          <w:sz w:val="20"/>
          <w:szCs w:val="20"/>
        </w:rPr>
      </w:pPr>
    </w:p>
    <w:p w14:paraId="6F31C046" w14:textId="7C42DE80" w:rsidR="00F4760A" w:rsidRPr="001528D0" w:rsidRDefault="00F4760A" w:rsidP="00615A36">
      <w:pPr>
        <w:pStyle w:val="Heading1"/>
        <w:spacing w:after="240"/>
        <w:rPr>
          <w:rFonts w:ascii="Proxima Nova Rg" w:hAnsi="Proxima Nova Rg" w:cs="Arial"/>
          <w:b/>
          <w:sz w:val="22"/>
          <w:szCs w:val="22"/>
        </w:rPr>
      </w:pPr>
      <w:r w:rsidRPr="001528D0">
        <w:rPr>
          <w:rFonts w:ascii="Proxima Nova Rg" w:hAnsi="Proxima Nova Rg" w:cs="Arial"/>
          <w:b/>
          <w:sz w:val="22"/>
          <w:szCs w:val="22"/>
        </w:rPr>
        <w:lastRenderedPageBreak/>
        <w:t xml:space="preserve">VII. Sustainability </w:t>
      </w:r>
      <w:r w:rsidRPr="003E3A92">
        <w:rPr>
          <w:rFonts w:ascii="Proxima Nova Rg" w:hAnsi="Proxima Nova Rg" w:cs="Arial"/>
          <w:bCs/>
          <w:sz w:val="22"/>
          <w:szCs w:val="22"/>
        </w:rPr>
        <w:t>(for Annual and Final Reports only)</w:t>
      </w:r>
    </w:p>
    <w:p w14:paraId="67AFA16B" w14:textId="0E14D2A7" w:rsidR="00F61E1F" w:rsidRPr="00C23786" w:rsidRDefault="009C0921" w:rsidP="00615A36">
      <w:pPr>
        <w:spacing w:line="240" w:lineRule="auto"/>
        <w:jc w:val="both"/>
        <w:rPr>
          <w:rFonts w:ascii="Proxima Nova Rg" w:eastAsia="MS Mincho" w:hAnsi="Proxima Nova Rg" w:cs="Arial"/>
          <w:sz w:val="20"/>
          <w:szCs w:val="20"/>
          <w:lang w:val="en-GB"/>
        </w:rPr>
      </w:pPr>
      <w:r w:rsidRPr="00C23786">
        <w:rPr>
          <w:rFonts w:ascii="Proxima Nova Rg" w:eastAsia="MS Mincho" w:hAnsi="Proxima Nova Rg" w:cs="Arial"/>
          <w:sz w:val="20"/>
          <w:szCs w:val="20"/>
          <w:lang w:val="en-GB"/>
        </w:rPr>
        <w:t xml:space="preserve">In the reporting period, sustainability was ensured through maintaining and strengthening strategic partnerships with key stakeholders, especially with the Ministry of Interior and the Network of </w:t>
      </w:r>
      <w:proofErr w:type="gramStart"/>
      <w:r w:rsidRPr="00C23786">
        <w:rPr>
          <w:rFonts w:ascii="Proxima Nova Rg" w:eastAsia="MS Mincho" w:hAnsi="Proxima Nova Rg" w:cs="Arial"/>
          <w:sz w:val="20"/>
          <w:szCs w:val="20"/>
          <w:lang w:val="en-GB"/>
        </w:rPr>
        <w:t>Police Women</w:t>
      </w:r>
      <w:proofErr w:type="gramEnd"/>
      <w:r w:rsidR="00615A36">
        <w:rPr>
          <w:rFonts w:ascii="Proxima Nova Rg" w:eastAsia="MS Mincho" w:hAnsi="Proxima Nova Rg" w:cs="Arial"/>
          <w:sz w:val="20"/>
          <w:szCs w:val="20"/>
          <w:lang w:val="en-GB"/>
        </w:rPr>
        <w:t xml:space="preserve"> of the Republic of Serbia</w:t>
      </w:r>
      <w:r w:rsidR="00957487" w:rsidRPr="00C23786">
        <w:rPr>
          <w:rFonts w:ascii="Proxima Nova Rg" w:eastAsia="MS Mincho" w:hAnsi="Proxima Nova Rg" w:cs="Arial"/>
          <w:sz w:val="20"/>
          <w:szCs w:val="20"/>
          <w:lang w:val="en-GB"/>
        </w:rPr>
        <w:t xml:space="preserve">, as </w:t>
      </w:r>
      <w:r w:rsidR="009E1B58" w:rsidRPr="00C23786">
        <w:rPr>
          <w:rFonts w:ascii="Proxima Nova Rg" w:eastAsia="MS Mincho" w:hAnsi="Proxima Nova Rg" w:cs="Arial"/>
          <w:sz w:val="20"/>
          <w:szCs w:val="20"/>
          <w:lang w:val="en-GB"/>
        </w:rPr>
        <w:t xml:space="preserve">well as </w:t>
      </w:r>
      <w:r w:rsidR="00957487" w:rsidRPr="00C23786">
        <w:rPr>
          <w:rFonts w:ascii="Proxima Nova Rg" w:eastAsia="MS Mincho" w:hAnsi="Proxima Nova Rg" w:cs="Arial"/>
          <w:sz w:val="20"/>
          <w:szCs w:val="20"/>
          <w:lang w:val="en-GB"/>
        </w:rPr>
        <w:t xml:space="preserve">with the “Batut” </w:t>
      </w:r>
      <w:r w:rsidR="009E1B58" w:rsidRPr="00C23786">
        <w:rPr>
          <w:rFonts w:ascii="Proxima Nova Rg" w:eastAsia="MS Mincho" w:hAnsi="Proxima Nova Rg" w:cs="Arial"/>
          <w:sz w:val="20"/>
          <w:szCs w:val="20"/>
          <w:lang w:val="en-GB"/>
        </w:rPr>
        <w:t>Institute of Public Health</w:t>
      </w:r>
      <w:r w:rsidRPr="00C23786">
        <w:rPr>
          <w:rFonts w:ascii="Proxima Nova Rg" w:eastAsia="MS Mincho" w:hAnsi="Proxima Nova Rg" w:cs="Arial"/>
          <w:sz w:val="20"/>
          <w:szCs w:val="20"/>
          <w:lang w:val="en-GB"/>
        </w:rPr>
        <w:t xml:space="preserve">. </w:t>
      </w:r>
      <w:r w:rsidR="00BF1399" w:rsidRPr="00C23786">
        <w:rPr>
          <w:rFonts w:ascii="Proxima Nova Rg" w:eastAsia="MS Mincho" w:hAnsi="Proxima Nova Rg" w:cs="Arial"/>
          <w:sz w:val="20"/>
          <w:szCs w:val="20"/>
          <w:lang w:val="en-GB"/>
        </w:rPr>
        <w:t xml:space="preserve">Representatives of these stakeholders were actively involved in the planning of activities, shaping topics of focus to be addressed through activities, and their representatives were involved in </w:t>
      </w:r>
      <w:r w:rsidR="004A130C" w:rsidRPr="00C23786">
        <w:rPr>
          <w:rFonts w:ascii="Proxima Nova Rg" w:eastAsia="MS Mincho" w:hAnsi="Proxima Nova Rg" w:cs="Arial"/>
          <w:sz w:val="20"/>
          <w:szCs w:val="20"/>
          <w:lang w:val="en-GB"/>
        </w:rPr>
        <w:t xml:space="preserve">implementation of activities, and in monitoring their smooth implementation. To ensure </w:t>
      </w:r>
      <w:r w:rsidR="00EC0C8B" w:rsidRPr="00C23786">
        <w:rPr>
          <w:rFonts w:ascii="Proxima Nova Rg" w:eastAsia="MS Mincho" w:hAnsi="Proxima Nova Rg" w:cs="Arial"/>
          <w:sz w:val="20"/>
          <w:szCs w:val="20"/>
          <w:lang w:val="en-GB"/>
        </w:rPr>
        <w:t xml:space="preserve">knowledge gained through the project was applied in practice, training that were implemented during the reporting period (e.g. training for healthcare and legal professionals and capacity building of mental health professionals) </w:t>
      </w:r>
      <w:r w:rsidR="00C9357F" w:rsidRPr="00C23786">
        <w:rPr>
          <w:rFonts w:ascii="Proxima Nova Rg" w:eastAsia="MS Mincho" w:hAnsi="Proxima Nova Rg" w:cs="Arial"/>
          <w:sz w:val="20"/>
          <w:szCs w:val="20"/>
          <w:lang w:val="en-GB"/>
        </w:rPr>
        <w:t xml:space="preserve">focused on </w:t>
      </w:r>
      <w:r w:rsidRPr="00C23786">
        <w:rPr>
          <w:rFonts w:ascii="Proxima Nova Rg" w:eastAsia="MS Mincho" w:hAnsi="Proxima Nova Rg" w:cs="Arial"/>
          <w:sz w:val="20"/>
          <w:szCs w:val="20"/>
          <w:lang w:val="en-GB"/>
        </w:rPr>
        <w:t xml:space="preserve">the effective implementation of the existing legal framework on prevention of firearms misuse for DV and practices related to </w:t>
      </w:r>
      <w:r w:rsidR="00C9357F" w:rsidRPr="00C23786">
        <w:rPr>
          <w:rFonts w:ascii="Proxima Nova Rg" w:eastAsia="MS Mincho" w:hAnsi="Proxima Nova Rg" w:cs="Arial"/>
          <w:sz w:val="20"/>
          <w:szCs w:val="20"/>
          <w:lang w:val="en-GB"/>
        </w:rPr>
        <w:t xml:space="preserve">overcoming </w:t>
      </w:r>
      <w:r w:rsidR="00564B0E" w:rsidRPr="00C23786">
        <w:rPr>
          <w:rFonts w:ascii="Proxima Nova Rg" w:eastAsia="MS Mincho" w:hAnsi="Proxima Nova Rg" w:cs="Arial"/>
          <w:sz w:val="20"/>
          <w:szCs w:val="20"/>
          <w:lang w:val="en-GB"/>
        </w:rPr>
        <w:t xml:space="preserve">the negative outcomes of trauma caused by violence incidents (including mass shootings). </w:t>
      </w:r>
      <w:r w:rsidR="00C74B7B" w:rsidRPr="00C23786">
        <w:rPr>
          <w:rFonts w:ascii="Proxima Nova Rg" w:eastAsia="MS Mincho" w:hAnsi="Proxima Nova Rg" w:cs="Arial"/>
          <w:sz w:val="20"/>
          <w:szCs w:val="20"/>
          <w:lang w:val="en-GB"/>
        </w:rPr>
        <w:t>Thus, the project supported stakeholders to fulfil their responsibilities stemming from their mandate and national legal and strategic framework</w:t>
      </w:r>
      <w:r w:rsidR="00F61E1F" w:rsidRPr="00C23786">
        <w:rPr>
          <w:rFonts w:ascii="Proxima Nova Rg" w:eastAsia="MS Mincho" w:hAnsi="Proxima Nova Rg" w:cs="Arial"/>
          <w:sz w:val="20"/>
          <w:szCs w:val="20"/>
          <w:lang w:val="en-GB"/>
        </w:rPr>
        <w:t>.</w:t>
      </w:r>
      <w:r w:rsidR="00C74B7B" w:rsidRPr="00C23786">
        <w:rPr>
          <w:rFonts w:ascii="Proxima Nova Rg" w:eastAsia="MS Mincho" w:hAnsi="Proxima Nova Rg" w:cs="Arial"/>
          <w:sz w:val="20"/>
          <w:szCs w:val="20"/>
          <w:lang w:val="en-GB"/>
        </w:rPr>
        <w:t xml:space="preserve"> </w:t>
      </w:r>
    </w:p>
    <w:p w14:paraId="7BBB4340" w14:textId="10BAB223" w:rsidR="00CB0E90" w:rsidRPr="00C23786" w:rsidRDefault="00C74B7B" w:rsidP="00615A36">
      <w:pPr>
        <w:spacing w:line="240" w:lineRule="auto"/>
        <w:jc w:val="both"/>
        <w:rPr>
          <w:rFonts w:ascii="Proxima Nova Rg" w:eastAsia="MS Mincho" w:hAnsi="Proxima Nova Rg" w:cs="Arial"/>
          <w:sz w:val="20"/>
          <w:szCs w:val="20"/>
          <w:lang w:val="en-GB"/>
        </w:rPr>
      </w:pPr>
      <w:r w:rsidRPr="00C23786">
        <w:rPr>
          <w:rFonts w:ascii="Proxima Nova Rg" w:eastAsia="MS Mincho" w:hAnsi="Proxima Nova Rg" w:cs="Arial"/>
          <w:sz w:val="20"/>
          <w:szCs w:val="20"/>
          <w:lang w:val="en-GB"/>
        </w:rPr>
        <w:t xml:space="preserve">Furthermore, the project enabled exchange of good practices </w:t>
      </w:r>
      <w:r w:rsidR="007D7080" w:rsidRPr="00C23786">
        <w:rPr>
          <w:rFonts w:ascii="Proxima Nova Rg" w:eastAsia="MS Mincho" w:hAnsi="Proxima Nova Rg" w:cs="Arial"/>
          <w:sz w:val="20"/>
          <w:szCs w:val="20"/>
          <w:lang w:val="en-GB"/>
        </w:rPr>
        <w:t>and potential transfer of identified successful examples, through facilitating the bilateral networking of</w:t>
      </w:r>
      <w:r w:rsidR="00360C7E" w:rsidRPr="00C23786">
        <w:rPr>
          <w:rFonts w:ascii="Proxima Nova Rg" w:eastAsia="MS Mincho" w:hAnsi="Proxima Nova Rg" w:cs="Arial"/>
          <w:sz w:val="20"/>
          <w:szCs w:val="20"/>
          <w:lang w:val="en-GB"/>
        </w:rPr>
        <w:t xml:space="preserve"> representatives of associations of women in the police in Serbia and BiH. </w:t>
      </w:r>
      <w:r w:rsidR="00B80179" w:rsidRPr="00C23786">
        <w:rPr>
          <w:rFonts w:ascii="Proxima Nova Rg" w:eastAsia="MS Mincho" w:hAnsi="Proxima Nova Rg" w:cs="Arial"/>
          <w:sz w:val="20"/>
          <w:szCs w:val="20"/>
          <w:lang w:val="en-GB"/>
        </w:rPr>
        <w:t>Identification of potential entry points for strengthening women’s role in SALW control</w:t>
      </w:r>
      <w:r w:rsidR="00895995" w:rsidRPr="00C23786">
        <w:rPr>
          <w:rFonts w:ascii="Proxima Nova Rg" w:eastAsia="MS Mincho" w:hAnsi="Proxima Nova Rg" w:cs="Arial"/>
          <w:sz w:val="20"/>
          <w:szCs w:val="20"/>
          <w:lang w:val="en-GB"/>
        </w:rPr>
        <w:t xml:space="preserve"> and improving the status of women in the police force</w:t>
      </w:r>
      <w:r w:rsidR="00B80179" w:rsidRPr="00C23786">
        <w:rPr>
          <w:rFonts w:ascii="Proxima Nova Rg" w:eastAsia="MS Mincho" w:hAnsi="Proxima Nova Rg" w:cs="Arial"/>
          <w:sz w:val="20"/>
          <w:szCs w:val="20"/>
          <w:lang w:val="en-GB"/>
        </w:rPr>
        <w:t>, as well as examples of successful outreach activities for prevention of</w:t>
      </w:r>
      <w:r w:rsidR="009C0921" w:rsidRPr="00C23786">
        <w:rPr>
          <w:rFonts w:ascii="Proxima Nova Rg" w:eastAsia="MS Mincho" w:hAnsi="Proxima Nova Rg" w:cs="Arial"/>
          <w:sz w:val="20"/>
          <w:szCs w:val="20"/>
          <w:lang w:val="en-GB"/>
        </w:rPr>
        <w:t xml:space="preserve"> </w:t>
      </w:r>
      <w:r w:rsidR="00895995" w:rsidRPr="00C23786">
        <w:rPr>
          <w:rFonts w:ascii="Proxima Nova Rg" w:eastAsia="MS Mincho" w:hAnsi="Proxima Nova Rg" w:cs="Arial"/>
          <w:sz w:val="20"/>
          <w:szCs w:val="20"/>
          <w:lang w:val="en-GB"/>
        </w:rPr>
        <w:t xml:space="preserve">GBV, </w:t>
      </w:r>
      <w:r w:rsidR="00C17946" w:rsidRPr="00C23786">
        <w:rPr>
          <w:rFonts w:ascii="Proxima Nova Rg" w:eastAsia="MS Mincho" w:hAnsi="Proxima Nova Rg" w:cs="Arial"/>
          <w:sz w:val="20"/>
          <w:szCs w:val="20"/>
          <w:lang w:val="en-GB"/>
        </w:rPr>
        <w:t xml:space="preserve">can serve as a basis of future work of these </w:t>
      </w:r>
      <w:r w:rsidR="00CB0E90" w:rsidRPr="00C23786">
        <w:rPr>
          <w:rFonts w:ascii="Proxima Nova Rg" w:eastAsia="MS Mincho" w:hAnsi="Proxima Nova Rg" w:cs="Arial"/>
          <w:sz w:val="20"/>
          <w:szCs w:val="20"/>
          <w:lang w:val="en-GB"/>
        </w:rPr>
        <w:t xml:space="preserve">associations, either individually or through joint action. </w:t>
      </w:r>
    </w:p>
    <w:p w14:paraId="36BDD09A" w14:textId="767116FA" w:rsidR="00F4760A" w:rsidRDefault="00CB0E90" w:rsidP="00615A36">
      <w:pPr>
        <w:spacing w:line="240" w:lineRule="auto"/>
        <w:jc w:val="both"/>
        <w:rPr>
          <w:rFonts w:ascii="Proxima Nova Rg" w:hAnsi="Proxima Nova Rg"/>
          <w:sz w:val="20"/>
          <w:szCs w:val="20"/>
        </w:rPr>
      </w:pPr>
      <w:r w:rsidRPr="00C23786">
        <w:rPr>
          <w:rFonts w:ascii="Proxima Nova Rg" w:eastAsia="MS Mincho" w:hAnsi="Proxima Nova Rg" w:cs="Arial"/>
          <w:sz w:val="20"/>
          <w:szCs w:val="20"/>
          <w:lang w:val="en-GB"/>
        </w:rPr>
        <w:t>The project also enabled the further broadening of sta</w:t>
      </w:r>
      <w:r w:rsidR="00A74444" w:rsidRPr="00C23786">
        <w:rPr>
          <w:rFonts w:ascii="Proxima Nova Rg" w:eastAsia="MS Mincho" w:hAnsi="Proxima Nova Rg" w:cs="Arial"/>
          <w:sz w:val="20"/>
          <w:szCs w:val="20"/>
          <w:lang w:val="en-GB"/>
        </w:rPr>
        <w:t>keholders mobilized around the prevention of firearm misuse for violence, to ensure an enviro</w:t>
      </w:r>
      <w:r w:rsidR="004E5DC4" w:rsidRPr="00C23786">
        <w:rPr>
          <w:rFonts w:ascii="Proxima Nova Rg" w:eastAsia="MS Mincho" w:hAnsi="Proxima Nova Rg" w:cs="Arial"/>
          <w:sz w:val="20"/>
          <w:szCs w:val="20"/>
          <w:lang w:val="en-GB"/>
        </w:rPr>
        <w:t>nment where actions against firearms misuse in</w:t>
      </w:r>
      <w:r w:rsidR="009B2B55" w:rsidRPr="00C23786">
        <w:rPr>
          <w:rFonts w:ascii="Proxima Nova Rg" w:eastAsia="MS Mincho" w:hAnsi="Proxima Nova Rg" w:cs="Arial"/>
          <w:sz w:val="20"/>
          <w:szCs w:val="20"/>
          <w:lang w:val="en-GB"/>
        </w:rPr>
        <w:t>c</w:t>
      </w:r>
      <w:r w:rsidR="004E5DC4" w:rsidRPr="00C23786">
        <w:rPr>
          <w:rFonts w:ascii="Proxima Nova Rg" w:eastAsia="MS Mincho" w:hAnsi="Proxima Nova Rg" w:cs="Arial"/>
          <w:sz w:val="20"/>
          <w:szCs w:val="20"/>
          <w:lang w:val="en-GB"/>
        </w:rPr>
        <w:t xml:space="preserve">idents (including mass shootings) are </w:t>
      </w:r>
      <w:r w:rsidR="009B2B55" w:rsidRPr="00C23786">
        <w:rPr>
          <w:rFonts w:ascii="Proxima Nova Rg" w:eastAsia="MS Mincho" w:hAnsi="Proxima Nova Rg" w:cs="Arial"/>
          <w:sz w:val="20"/>
          <w:szCs w:val="20"/>
          <w:lang w:val="en-GB"/>
        </w:rPr>
        <w:t xml:space="preserve">planned through an inclusive approach and are </w:t>
      </w:r>
      <w:r w:rsidR="004E5DC4" w:rsidRPr="00C23786">
        <w:rPr>
          <w:rFonts w:ascii="Proxima Nova Rg" w:eastAsia="MS Mincho" w:hAnsi="Proxima Nova Rg" w:cs="Arial"/>
          <w:sz w:val="20"/>
          <w:szCs w:val="20"/>
          <w:lang w:val="en-GB"/>
        </w:rPr>
        <w:t xml:space="preserve">sustained </w:t>
      </w:r>
      <w:r w:rsidR="009B2B55" w:rsidRPr="00C23786">
        <w:rPr>
          <w:rFonts w:ascii="Proxima Nova Rg" w:eastAsia="MS Mincho" w:hAnsi="Proxima Nova Rg" w:cs="Arial"/>
          <w:sz w:val="20"/>
          <w:szCs w:val="20"/>
          <w:lang w:val="en-GB"/>
        </w:rPr>
        <w:t xml:space="preserve">through activities of various stakeholders at different levels. </w:t>
      </w:r>
      <w:r w:rsidR="00B11287" w:rsidRPr="00C23786">
        <w:rPr>
          <w:rFonts w:ascii="Proxima Nova Rg" w:eastAsia="MS Mincho" w:hAnsi="Proxima Nova Rg" w:cs="Arial"/>
          <w:sz w:val="20"/>
          <w:szCs w:val="20"/>
          <w:lang w:val="en-GB"/>
        </w:rPr>
        <w:t xml:space="preserve">The project initiated </w:t>
      </w:r>
      <w:r w:rsidR="00B11287" w:rsidRPr="00C23786">
        <w:rPr>
          <w:rFonts w:ascii="Proxima Nova Rg" w:eastAsia="MS Mincho" w:hAnsi="Proxima Nova Rg" w:cs="Arial"/>
          <w:sz w:val="20"/>
          <w:szCs w:val="20"/>
        </w:rPr>
        <w:t xml:space="preserve">cooperation with the members of the Multidisciplinary (MD) team for establishing a Memorial center in remembrance </w:t>
      </w:r>
      <w:r w:rsidR="00B11287">
        <w:rPr>
          <w:rFonts w:ascii="Proxima Nova Rg" w:eastAsia="MS Mincho" w:hAnsi="Proxima Nova Rg" w:cs="Arial"/>
          <w:sz w:val="20"/>
          <w:szCs w:val="20"/>
        </w:rPr>
        <w:t xml:space="preserve">of victims of the mass murders in the “Vladislav </w:t>
      </w:r>
      <w:proofErr w:type="spellStart"/>
      <w:r w:rsidR="00B11287">
        <w:rPr>
          <w:rFonts w:ascii="Proxima Nova Rg" w:eastAsia="MS Mincho" w:hAnsi="Proxima Nova Rg" w:cs="Arial"/>
          <w:sz w:val="20"/>
          <w:szCs w:val="20"/>
        </w:rPr>
        <w:t>Ribnikar</w:t>
      </w:r>
      <w:proofErr w:type="spellEnd"/>
      <w:r w:rsidR="00B11287">
        <w:rPr>
          <w:rFonts w:ascii="Proxima Nova Rg" w:eastAsia="MS Mincho" w:hAnsi="Proxima Nova Rg" w:cs="Arial"/>
          <w:sz w:val="20"/>
          <w:szCs w:val="20"/>
        </w:rPr>
        <w:t>” Elementary School in Belgrade</w:t>
      </w:r>
      <w:r w:rsidR="00C0508A">
        <w:rPr>
          <w:rFonts w:ascii="Proxima Nova Rg" w:eastAsia="MS Mincho" w:hAnsi="Proxima Nova Rg" w:cs="Arial"/>
          <w:sz w:val="20"/>
          <w:szCs w:val="20"/>
        </w:rPr>
        <w:t xml:space="preserve"> (including parents of children lost to the violence incidents of May 2023, their representatives and experts selected by parents) </w:t>
      </w:r>
      <w:r w:rsidR="000720B0">
        <w:rPr>
          <w:rFonts w:ascii="Proxima Nova Rg" w:eastAsia="MS Mincho" w:hAnsi="Proxima Nova Rg" w:cs="Arial"/>
          <w:sz w:val="20"/>
          <w:szCs w:val="20"/>
        </w:rPr>
        <w:t xml:space="preserve">and facilitated collaboration with the group “Journalists against Violence” around </w:t>
      </w:r>
      <w:r w:rsidR="0034676C">
        <w:rPr>
          <w:rFonts w:ascii="Proxima Nova Rg" w:eastAsia="MS Mincho" w:hAnsi="Proxima Nova Rg" w:cs="Arial"/>
          <w:sz w:val="20"/>
          <w:szCs w:val="20"/>
        </w:rPr>
        <w:t xml:space="preserve">the topic of trauma-informed </w:t>
      </w:r>
      <w:r w:rsidR="007D2FE7">
        <w:rPr>
          <w:rFonts w:ascii="Proxima Nova Rg" w:eastAsia="MS Mincho" w:hAnsi="Proxima Nova Rg" w:cs="Arial"/>
          <w:sz w:val="20"/>
          <w:szCs w:val="20"/>
        </w:rPr>
        <w:t xml:space="preserve">media </w:t>
      </w:r>
      <w:r w:rsidR="0034676C">
        <w:rPr>
          <w:rFonts w:ascii="Proxima Nova Rg" w:eastAsia="MS Mincho" w:hAnsi="Proxima Nova Rg" w:cs="Arial"/>
          <w:sz w:val="20"/>
          <w:szCs w:val="20"/>
        </w:rPr>
        <w:t xml:space="preserve">reporting on mass shootings. </w:t>
      </w:r>
      <w:r w:rsidR="00676177">
        <w:rPr>
          <w:rFonts w:ascii="Proxima Nova Rg" w:eastAsia="MS Mincho" w:hAnsi="Proxima Nova Rg" w:cs="Arial"/>
          <w:sz w:val="20"/>
          <w:szCs w:val="20"/>
        </w:rPr>
        <w:t xml:space="preserve">This cooperation may serve as a foundation </w:t>
      </w:r>
      <w:r w:rsidR="007D2FE7">
        <w:rPr>
          <w:rFonts w:ascii="Proxima Nova Rg" w:eastAsia="MS Mincho" w:hAnsi="Proxima Nova Rg" w:cs="Arial"/>
          <w:sz w:val="20"/>
          <w:szCs w:val="20"/>
        </w:rPr>
        <w:t xml:space="preserve">for further collaboration with a view of </w:t>
      </w:r>
      <w:r w:rsidR="00B11287" w:rsidRPr="006B58BA">
        <w:rPr>
          <w:rFonts w:ascii="Proxima Nova Rg" w:eastAsia="MS Mincho" w:hAnsi="Proxima Nova Rg" w:cs="Arial"/>
          <w:sz w:val="20"/>
          <w:szCs w:val="20"/>
        </w:rPr>
        <w:t xml:space="preserve">prevention of mass shootings and post-trauma healing. </w:t>
      </w:r>
      <w:r w:rsidR="009E64CF">
        <w:rPr>
          <w:rFonts w:ascii="Proxima Nova Rg" w:eastAsia="MS Mincho" w:hAnsi="Proxima Nova Rg" w:cs="Arial"/>
          <w:sz w:val="20"/>
          <w:szCs w:val="20"/>
        </w:rPr>
        <w:t xml:space="preserve">Furthermore, cooperation with </w:t>
      </w:r>
      <w:r w:rsidR="00B11287">
        <w:rPr>
          <w:rFonts w:ascii="Proxima Nova Rg" w:hAnsi="Proxima Nova Rg"/>
          <w:sz w:val="20"/>
          <w:szCs w:val="20"/>
        </w:rPr>
        <w:t xml:space="preserve">the Clinic for Mental Disorders “Dr Laza Lazarevic” in Belgrade was </w:t>
      </w:r>
      <w:r w:rsidR="009E64CF">
        <w:rPr>
          <w:rFonts w:ascii="Proxima Nova Rg" w:hAnsi="Proxima Nova Rg"/>
          <w:sz w:val="20"/>
          <w:szCs w:val="20"/>
        </w:rPr>
        <w:t>initiat</w:t>
      </w:r>
      <w:r w:rsidR="00570E9B">
        <w:rPr>
          <w:rFonts w:ascii="Proxima Nova Rg" w:hAnsi="Proxima Nova Rg"/>
          <w:sz w:val="20"/>
          <w:szCs w:val="20"/>
        </w:rPr>
        <w:t>ed</w:t>
      </w:r>
      <w:r w:rsidR="00B11287">
        <w:rPr>
          <w:rFonts w:ascii="Proxima Nova Rg" w:hAnsi="Proxima Nova Rg"/>
          <w:sz w:val="20"/>
          <w:szCs w:val="20"/>
        </w:rPr>
        <w:t xml:space="preserve">, to explore possible cooperation related to topics addressed by the project, </w:t>
      </w:r>
      <w:r w:rsidR="006A3F49">
        <w:rPr>
          <w:rFonts w:ascii="Proxima Nova Rg" w:hAnsi="Proxima Nova Rg"/>
          <w:sz w:val="20"/>
          <w:szCs w:val="20"/>
        </w:rPr>
        <w:t>including</w:t>
      </w:r>
      <w:r w:rsidR="00F725DF">
        <w:rPr>
          <w:rFonts w:ascii="Proxima Nova Rg" w:hAnsi="Proxima Nova Rg"/>
          <w:sz w:val="20"/>
          <w:szCs w:val="20"/>
        </w:rPr>
        <w:t xml:space="preserve"> </w:t>
      </w:r>
      <w:r w:rsidR="006A3F49">
        <w:rPr>
          <w:rFonts w:ascii="Proxima Nova Rg" w:hAnsi="Proxima Nova Rg"/>
          <w:sz w:val="20"/>
          <w:szCs w:val="20"/>
        </w:rPr>
        <w:t xml:space="preserve">assessment of </w:t>
      </w:r>
      <w:r w:rsidR="002438FC">
        <w:rPr>
          <w:rFonts w:ascii="Proxima Nova Rg" w:hAnsi="Proxima Nova Rg"/>
          <w:sz w:val="20"/>
          <w:szCs w:val="20"/>
        </w:rPr>
        <w:t xml:space="preserve">firearms </w:t>
      </w:r>
      <w:r w:rsidR="006117A7">
        <w:rPr>
          <w:rFonts w:ascii="Proxima Nova Rg" w:hAnsi="Proxima Nova Rg"/>
          <w:sz w:val="20"/>
          <w:szCs w:val="20"/>
        </w:rPr>
        <w:t xml:space="preserve">ownership and </w:t>
      </w:r>
      <w:r w:rsidR="002438FC">
        <w:rPr>
          <w:rFonts w:ascii="Proxima Nova Rg" w:hAnsi="Proxima Nova Rg"/>
          <w:sz w:val="20"/>
          <w:szCs w:val="20"/>
        </w:rPr>
        <w:t xml:space="preserve">misuse risks </w:t>
      </w:r>
      <w:r w:rsidR="00837FA6">
        <w:rPr>
          <w:rFonts w:ascii="Proxima Nova Rg" w:hAnsi="Proxima Nova Rg"/>
          <w:sz w:val="20"/>
          <w:szCs w:val="20"/>
        </w:rPr>
        <w:t>by</w:t>
      </w:r>
      <w:r w:rsidR="002438FC">
        <w:rPr>
          <w:rFonts w:ascii="Proxima Nova Rg" w:hAnsi="Proxima Nova Rg"/>
          <w:sz w:val="20"/>
          <w:szCs w:val="20"/>
        </w:rPr>
        <w:t xml:space="preserve"> clinic </w:t>
      </w:r>
      <w:r w:rsidR="006A3F49">
        <w:rPr>
          <w:rFonts w:ascii="Proxima Nova Rg" w:hAnsi="Proxima Nova Rg"/>
          <w:sz w:val="20"/>
          <w:szCs w:val="20"/>
        </w:rPr>
        <w:t>pat</w:t>
      </w:r>
      <w:r w:rsidR="002438FC">
        <w:rPr>
          <w:rFonts w:ascii="Proxima Nova Rg" w:hAnsi="Proxima Nova Rg"/>
          <w:sz w:val="20"/>
          <w:szCs w:val="20"/>
        </w:rPr>
        <w:t>ients</w:t>
      </w:r>
      <w:r w:rsidR="002D601B">
        <w:rPr>
          <w:rFonts w:ascii="Proxima Nova Rg" w:hAnsi="Proxima Nova Rg"/>
          <w:sz w:val="20"/>
          <w:szCs w:val="20"/>
        </w:rPr>
        <w:t xml:space="preserve">, as well as </w:t>
      </w:r>
      <w:r w:rsidR="003E2A27">
        <w:rPr>
          <w:rFonts w:ascii="Proxima Nova Rg" w:hAnsi="Proxima Nova Rg"/>
          <w:sz w:val="20"/>
          <w:szCs w:val="20"/>
        </w:rPr>
        <w:t xml:space="preserve">the clinic’s contribution to </w:t>
      </w:r>
      <w:r w:rsidR="002D601B">
        <w:rPr>
          <w:rFonts w:ascii="Proxima Nova Rg" w:hAnsi="Proxima Nova Rg"/>
          <w:sz w:val="20"/>
          <w:szCs w:val="20"/>
        </w:rPr>
        <w:t>development</w:t>
      </w:r>
      <w:r w:rsidR="00017387">
        <w:rPr>
          <w:rFonts w:ascii="Proxima Nova Rg" w:hAnsi="Proxima Nova Rg"/>
          <w:sz w:val="20"/>
          <w:szCs w:val="20"/>
        </w:rPr>
        <w:t>/advancement</w:t>
      </w:r>
      <w:r w:rsidR="002D601B">
        <w:rPr>
          <w:rFonts w:ascii="Proxima Nova Rg" w:hAnsi="Proxima Nova Rg"/>
          <w:sz w:val="20"/>
          <w:szCs w:val="20"/>
        </w:rPr>
        <w:t xml:space="preserve"> of instruments and good practice guidelines</w:t>
      </w:r>
      <w:r w:rsidR="003E2A27">
        <w:rPr>
          <w:rFonts w:ascii="Proxima Nova Rg" w:hAnsi="Proxima Nova Rg"/>
          <w:sz w:val="20"/>
          <w:szCs w:val="20"/>
        </w:rPr>
        <w:t xml:space="preserve"> to be used </w:t>
      </w:r>
      <w:r w:rsidR="003A2B56">
        <w:rPr>
          <w:rFonts w:ascii="Proxima Nova Rg" w:hAnsi="Proxima Nova Rg"/>
          <w:sz w:val="20"/>
          <w:szCs w:val="20"/>
        </w:rPr>
        <w:t>in healthcare institutions</w:t>
      </w:r>
      <w:r w:rsidR="002D601B">
        <w:rPr>
          <w:rFonts w:ascii="Proxima Nova Rg" w:hAnsi="Proxima Nova Rg"/>
          <w:sz w:val="20"/>
          <w:szCs w:val="20"/>
        </w:rPr>
        <w:t xml:space="preserve"> </w:t>
      </w:r>
      <w:r w:rsidR="008D105F">
        <w:rPr>
          <w:rFonts w:ascii="Proxima Nova Rg" w:hAnsi="Proxima Nova Rg"/>
          <w:sz w:val="20"/>
          <w:szCs w:val="20"/>
        </w:rPr>
        <w:t>for</w:t>
      </w:r>
      <w:r w:rsidR="00017387">
        <w:rPr>
          <w:rFonts w:ascii="Proxima Nova Rg" w:hAnsi="Proxima Nova Rg"/>
          <w:sz w:val="20"/>
          <w:szCs w:val="20"/>
        </w:rPr>
        <w:t xml:space="preserve"> </w:t>
      </w:r>
      <w:r w:rsidR="00CF7B28">
        <w:rPr>
          <w:rFonts w:ascii="Proxima Nova Rg" w:hAnsi="Proxima Nova Rg"/>
          <w:sz w:val="20"/>
          <w:szCs w:val="20"/>
        </w:rPr>
        <w:t xml:space="preserve">evaluation of </w:t>
      </w:r>
      <w:r w:rsidR="008D105F">
        <w:rPr>
          <w:rFonts w:ascii="Proxima Nova Rg" w:hAnsi="Proxima Nova Rg"/>
          <w:sz w:val="20"/>
          <w:szCs w:val="20"/>
        </w:rPr>
        <w:t>persons’ f</w:t>
      </w:r>
      <w:r w:rsidR="00CF7B28">
        <w:rPr>
          <w:rFonts w:ascii="Proxima Nova Rg" w:hAnsi="Proxima Nova Rg"/>
          <w:sz w:val="20"/>
          <w:szCs w:val="20"/>
        </w:rPr>
        <w:t>itness for holding firearms.</w:t>
      </w:r>
      <w:r w:rsidR="00C23786">
        <w:rPr>
          <w:rFonts w:ascii="Proxima Nova Rg" w:hAnsi="Proxima Nova Rg"/>
          <w:sz w:val="20"/>
          <w:szCs w:val="20"/>
        </w:rPr>
        <w:t xml:space="preserve"> </w:t>
      </w:r>
      <w:r w:rsidR="00B11287">
        <w:rPr>
          <w:rFonts w:ascii="Proxima Nova Rg" w:hAnsi="Proxima Nova Rg"/>
          <w:sz w:val="20"/>
          <w:szCs w:val="20"/>
        </w:rPr>
        <w:t xml:space="preserve"> </w:t>
      </w:r>
    </w:p>
    <w:p w14:paraId="33461FF1" w14:textId="0B3A6A12" w:rsidR="00F4760A" w:rsidRPr="001528D0" w:rsidRDefault="00F4760A"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 xml:space="preserve">VII. Update on risks and mitigation measures </w:t>
      </w:r>
      <w:r w:rsidRPr="003E3A92">
        <w:rPr>
          <w:rFonts w:ascii="Proxima Nova Rg" w:hAnsi="Proxima Nova Rg" w:cs="Arial"/>
          <w:bCs/>
          <w:sz w:val="22"/>
          <w:szCs w:val="22"/>
        </w:rPr>
        <w:t>(for Annual and Final Reports only)</w:t>
      </w:r>
    </w:p>
    <w:p w14:paraId="066A1C21" w14:textId="03B043BB" w:rsidR="00C6707F" w:rsidRDefault="00F56D51" w:rsidP="00AB5ACE">
      <w:pPr>
        <w:jc w:val="both"/>
        <w:rPr>
          <w:rFonts w:ascii="Proxima Nova Rg" w:eastAsia="MS Mincho" w:hAnsi="Proxima Nova Rg" w:cs="Arial"/>
          <w:sz w:val="20"/>
          <w:szCs w:val="20"/>
        </w:rPr>
      </w:pPr>
      <w:r>
        <w:rPr>
          <w:rFonts w:ascii="Proxima Nova Rg" w:eastAsia="MS Mincho" w:hAnsi="Proxima Nova Rg" w:cs="Arial"/>
          <w:sz w:val="20"/>
          <w:szCs w:val="20"/>
        </w:rPr>
        <w:t>T</w:t>
      </w:r>
      <w:r w:rsidR="00133226">
        <w:rPr>
          <w:rFonts w:ascii="Proxima Nova Rg" w:eastAsia="MS Mincho" w:hAnsi="Proxima Nova Rg" w:cs="Arial"/>
          <w:sz w:val="20"/>
          <w:szCs w:val="20"/>
        </w:rPr>
        <w:t>he project implementation has progressed with</w:t>
      </w:r>
      <w:r w:rsidR="008C36D2">
        <w:rPr>
          <w:rFonts w:ascii="Proxima Nova Rg" w:eastAsia="MS Mincho" w:hAnsi="Proxima Nova Rg" w:cs="Arial"/>
          <w:sz w:val="20"/>
          <w:szCs w:val="20"/>
        </w:rPr>
        <w:t xml:space="preserve"> some </w:t>
      </w:r>
      <w:r w:rsidR="00133226">
        <w:rPr>
          <w:rFonts w:ascii="Proxima Nova Rg" w:eastAsia="MS Mincho" w:hAnsi="Proxima Nova Rg" w:cs="Arial"/>
          <w:sz w:val="20"/>
          <w:szCs w:val="20"/>
        </w:rPr>
        <w:t>hindrances</w:t>
      </w:r>
      <w:r w:rsidR="008C36D2">
        <w:rPr>
          <w:rFonts w:ascii="Proxima Nova Rg" w:eastAsia="MS Mincho" w:hAnsi="Proxima Nova Rg" w:cs="Arial"/>
          <w:sz w:val="20"/>
          <w:szCs w:val="20"/>
        </w:rPr>
        <w:t xml:space="preserve"> </w:t>
      </w:r>
      <w:r w:rsidR="00B35E32">
        <w:rPr>
          <w:rFonts w:ascii="Proxima Nova Rg" w:eastAsia="MS Mincho" w:hAnsi="Proxima Nova Rg" w:cs="Arial"/>
          <w:sz w:val="20"/>
          <w:szCs w:val="20"/>
        </w:rPr>
        <w:t>related to governmental changes after the 2023 elections</w:t>
      </w:r>
      <w:r w:rsidR="00BB10E0">
        <w:rPr>
          <w:rFonts w:ascii="Proxima Nova Rg" w:eastAsia="MS Mincho" w:hAnsi="Proxima Nova Rg" w:cs="Arial"/>
          <w:sz w:val="20"/>
          <w:szCs w:val="20"/>
        </w:rPr>
        <w:t>.</w:t>
      </w:r>
      <w:r w:rsidR="00B35E32">
        <w:rPr>
          <w:rFonts w:ascii="Proxima Nova Rg" w:eastAsia="MS Mincho" w:hAnsi="Proxima Nova Rg" w:cs="Arial"/>
          <w:sz w:val="20"/>
          <w:szCs w:val="20"/>
        </w:rPr>
        <w:t xml:space="preserve"> </w:t>
      </w:r>
      <w:r w:rsidR="00B262CF">
        <w:rPr>
          <w:rFonts w:ascii="Proxima Nova Rg" w:eastAsia="MS Mincho" w:hAnsi="Proxima Nova Rg" w:cs="Arial"/>
          <w:sz w:val="20"/>
          <w:szCs w:val="20"/>
        </w:rPr>
        <w:t xml:space="preserve">The new prime minister was elected to office </w:t>
      </w:r>
      <w:r w:rsidR="00296EE5">
        <w:rPr>
          <w:rFonts w:ascii="Proxima Nova Rg" w:eastAsia="MS Mincho" w:hAnsi="Proxima Nova Rg" w:cs="Arial"/>
          <w:sz w:val="20"/>
          <w:szCs w:val="20"/>
        </w:rPr>
        <w:t xml:space="preserve">only </w:t>
      </w:r>
      <w:r w:rsidR="00B262CF">
        <w:rPr>
          <w:rFonts w:ascii="Proxima Nova Rg" w:eastAsia="MS Mincho" w:hAnsi="Proxima Nova Rg" w:cs="Arial"/>
          <w:sz w:val="20"/>
          <w:szCs w:val="20"/>
        </w:rPr>
        <w:t xml:space="preserve">in May 2024, and since the </w:t>
      </w:r>
      <w:r w:rsidR="00222DBC">
        <w:rPr>
          <w:rFonts w:ascii="Proxima Nova Rg" w:eastAsia="MS Mincho" w:hAnsi="Proxima Nova Rg" w:cs="Arial"/>
          <w:sz w:val="20"/>
          <w:szCs w:val="20"/>
        </w:rPr>
        <w:t xml:space="preserve">Prime Minister’s Office is leading efforts around </w:t>
      </w:r>
      <w:r w:rsidR="00685056">
        <w:rPr>
          <w:rFonts w:ascii="Proxima Nova Rg" w:eastAsia="MS Mincho" w:hAnsi="Proxima Nova Rg" w:cs="Arial"/>
          <w:sz w:val="20"/>
          <w:szCs w:val="20"/>
        </w:rPr>
        <w:t>e-</w:t>
      </w:r>
      <w:r w:rsidR="00222DBC">
        <w:rPr>
          <w:rFonts w:ascii="Proxima Nova Rg" w:eastAsia="MS Mincho" w:hAnsi="Proxima Nova Rg" w:cs="Arial"/>
          <w:sz w:val="20"/>
          <w:szCs w:val="20"/>
        </w:rPr>
        <w:t>health</w:t>
      </w:r>
      <w:r w:rsidR="00E81562">
        <w:rPr>
          <w:rFonts w:ascii="Proxima Nova Rg" w:eastAsia="MS Mincho" w:hAnsi="Proxima Nova Rg" w:cs="Arial"/>
          <w:sz w:val="20"/>
          <w:szCs w:val="20"/>
        </w:rPr>
        <w:t>,</w:t>
      </w:r>
      <w:r w:rsidR="00685056">
        <w:rPr>
          <w:rFonts w:ascii="Proxima Nova Rg" w:eastAsia="MS Mincho" w:hAnsi="Proxima Nova Rg" w:cs="Arial"/>
          <w:sz w:val="20"/>
          <w:szCs w:val="20"/>
        </w:rPr>
        <w:t xml:space="preserve"> additional time was required to </w:t>
      </w:r>
      <w:r w:rsidR="00462706">
        <w:rPr>
          <w:rFonts w:ascii="Proxima Nova Rg" w:eastAsia="MS Mincho" w:hAnsi="Proxima Nova Rg" w:cs="Arial"/>
          <w:sz w:val="20"/>
          <w:szCs w:val="20"/>
        </w:rPr>
        <w:t>establish cooperation and inform new office members</w:t>
      </w:r>
      <w:r w:rsidR="00296EE5">
        <w:rPr>
          <w:rFonts w:ascii="Proxima Nova Rg" w:eastAsia="MS Mincho" w:hAnsi="Proxima Nova Rg" w:cs="Arial"/>
          <w:sz w:val="20"/>
          <w:szCs w:val="20"/>
        </w:rPr>
        <w:t xml:space="preserve">, delaying envisaged project efforts in this field. </w:t>
      </w:r>
      <w:r w:rsidR="00462706">
        <w:rPr>
          <w:rFonts w:ascii="Proxima Nova Rg" w:eastAsia="MS Mincho" w:hAnsi="Proxima Nova Rg" w:cs="Arial"/>
          <w:sz w:val="20"/>
          <w:szCs w:val="20"/>
        </w:rPr>
        <w:t xml:space="preserve"> </w:t>
      </w:r>
      <w:r w:rsidR="00E81562">
        <w:rPr>
          <w:rFonts w:ascii="Proxima Nova Rg" w:eastAsia="MS Mincho" w:hAnsi="Proxima Nova Rg" w:cs="Arial"/>
          <w:sz w:val="20"/>
          <w:szCs w:val="20"/>
        </w:rPr>
        <w:t xml:space="preserve"> </w:t>
      </w:r>
    </w:p>
    <w:p w14:paraId="0BD9D0BE" w14:textId="3227A275" w:rsidR="00A44677" w:rsidRDefault="00BB10E0" w:rsidP="00AB5ACE">
      <w:pPr>
        <w:jc w:val="both"/>
        <w:rPr>
          <w:rFonts w:ascii="Proxima Nova Rg" w:eastAsia="MS Mincho" w:hAnsi="Proxima Nova Rg" w:cs="Arial"/>
          <w:sz w:val="20"/>
          <w:szCs w:val="20"/>
        </w:rPr>
      </w:pPr>
      <w:r w:rsidRPr="004C3831">
        <w:rPr>
          <w:rFonts w:ascii="Proxima Nova Rg" w:eastAsia="MS Mincho" w:hAnsi="Proxima Nova Rg" w:cs="Arial"/>
          <w:sz w:val="20"/>
          <w:szCs w:val="20"/>
          <w:lang w:val="en-GB"/>
        </w:rPr>
        <w:t xml:space="preserve">The project risk landscape has been </w:t>
      </w:r>
      <w:r w:rsidR="00410C72">
        <w:rPr>
          <w:rFonts w:ascii="Proxima Nova Rg" w:eastAsia="MS Mincho" w:hAnsi="Proxima Nova Rg" w:cs="Arial"/>
          <w:sz w:val="20"/>
          <w:szCs w:val="20"/>
          <w:lang w:val="en-GB"/>
        </w:rPr>
        <w:t xml:space="preserve">strongly </w:t>
      </w:r>
      <w:r w:rsidRPr="004C3831">
        <w:rPr>
          <w:rFonts w:ascii="Proxima Nova Rg" w:eastAsia="MS Mincho" w:hAnsi="Proxima Nova Rg" w:cs="Arial"/>
          <w:sz w:val="20"/>
          <w:szCs w:val="20"/>
          <w:lang w:val="en-GB"/>
        </w:rPr>
        <w:t>affected by the developments in the country that started in November 202</w:t>
      </w:r>
      <w:r w:rsidR="00277071" w:rsidRPr="004C3831">
        <w:rPr>
          <w:rFonts w:ascii="Proxima Nova Rg" w:eastAsia="MS Mincho" w:hAnsi="Proxima Nova Rg" w:cs="Arial"/>
          <w:sz w:val="20"/>
          <w:szCs w:val="20"/>
          <w:lang w:val="en-GB"/>
        </w:rPr>
        <w:t>4</w:t>
      </w:r>
      <w:r w:rsidR="007258AB" w:rsidRPr="004C3831">
        <w:rPr>
          <w:rFonts w:ascii="Proxima Nova Rg" w:eastAsia="MS Mincho" w:hAnsi="Proxima Nova Rg" w:cs="Arial"/>
          <w:sz w:val="20"/>
          <w:szCs w:val="20"/>
          <w:lang w:val="en-GB"/>
        </w:rPr>
        <w:t xml:space="preserve">, </w:t>
      </w:r>
      <w:r w:rsidR="00133226" w:rsidRPr="004C3831">
        <w:rPr>
          <w:rFonts w:ascii="Proxima Nova Rg" w:eastAsia="MS Mincho" w:hAnsi="Proxima Nova Rg" w:cs="Arial"/>
          <w:sz w:val="20"/>
          <w:szCs w:val="20"/>
        </w:rPr>
        <w:t xml:space="preserve">as </w:t>
      </w:r>
      <w:r w:rsidR="004B00E2" w:rsidRPr="004C3831">
        <w:rPr>
          <w:rFonts w:ascii="Proxima Nova Rg" w:eastAsia="MS Mincho" w:hAnsi="Proxima Nova Rg" w:cs="Arial"/>
          <w:sz w:val="20"/>
          <w:szCs w:val="20"/>
        </w:rPr>
        <w:t xml:space="preserve">they </w:t>
      </w:r>
      <w:r w:rsidR="00133226">
        <w:rPr>
          <w:rFonts w:ascii="Proxima Nova Rg" w:eastAsia="MS Mincho" w:hAnsi="Proxima Nova Rg" w:cs="Arial"/>
          <w:sz w:val="20"/>
          <w:szCs w:val="20"/>
        </w:rPr>
        <w:t xml:space="preserve">may affect envisaged project activities in the upcoming period. Following the Novi Sad city </w:t>
      </w:r>
      <w:r w:rsidR="00133226" w:rsidRPr="00B87EAA">
        <w:rPr>
          <w:rFonts w:ascii="Proxima Nova Rg" w:eastAsia="MS Mincho" w:hAnsi="Proxima Nova Rg" w:cs="Arial"/>
          <w:sz w:val="20"/>
          <w:szCs w:val="20"/>
        </w:rPr>
        <w:t xml:space="preserve">railway station canopy collapse </w:t>
      </w:r>
      <w:r w:rsidR="00133226">
        <w:rPr>
          <w:rFonts w:ascii="Proxima Nova Rg" w:eastAsia="MS Mincho" w:hAnsi="Proxima Nova Rg" w:cs="Arial"/>
          <w:sz w:val="20"/>
          <w:szCs w:val="20"/>
        </w:rPr>
        <w:t xml:space="preserve">on 1 November </w:t>
      </w:r>
      <w:r w:rsidR="00133226" w:rsidRPr="00B87EAA">
        <w:rPr>
          <w:rFonts w:ascii="Proxima Nova Rg" w:eastAsia="MS Mincho" w:hAnsi="Proxima Nova Rg" w:cs="Arial"/>
          <w:sz w:val="20"/>
          <w:szCs w:val="20"/>
        </w:rPr>
        <w:t>2024, le</w:t>
      </w:r>
      <w:r w:rsidR="00133226">
        <w:rPr>
          <w:rFonts w:ascii="Proxima Nova Rg" w:eastAsia="MS Mincho" w:hAnsi="Proxima Nova Rg" w:cs="Arial"/>
          <w:sz w:val="20"/>
          <w:szCs w:val="20"/>
        </w:rPr>
        <w:t xml:space="preserve">aving </w:t>
      </w:r>
      <w:r w:rsidR="00133226" w:rsidRPr="00B87EAA">
        <w:rPr>
          <w:rFonts w:ascii="Proxima Nova Rg" w:eastAsia="MS Mincho" w:hAnsi="Proxima Nova Rg" w:cs="Arial"/>
          <w:sz w:val="20"/>
          <w:szCs w:val="20"/>
        </w:rPr>
        <w:t>15 people dead and two severely injured</w:t>
      </w:r>
      <w:r w:rsidR="00133226">
        <w:rPr>
          <w:rFonts w:ascii="Proxima Nova Rg" w:eastAsia="MS Mincho" w:hAnsi="Proxima Nova Rg" w:cs="Arial"/>
          <w:sz w:val="20"/>
          <w:szCs w:val="20"/>
        </w:rPr>
        <w:t>,</w:t>
      </w:r>
      <w:r w:rsidR="00133226" w:rsidRPr="00B87EAA">
        <w:rPr>
          <w:rFonts w:ascii="Proxima Nova Rg" w:eastAsia="MS Mincho" w:hAnsi="Proxima Nova Rg" w:cs="Arial"/>
          <w:sz w:val="20"/>
          <w:szCs w:val="20"/>
        </w:rPr>
        <w:t xml:space="preserve"> a series of mass protests began in Novi Sad</w:t>
      </w:r>
      <w:r w:rsidR="00133226">
        <w:rPr>
          <w:rFonts w:ascii="Proxima Nova Rg" w:eastAsia="MS Mincho" w:hAnsi="Proxima Nova Rg" w:cs="Arial"/>
          <w:sz w:val="20"/>
          <w:szCs w:val="20"/>
        </w:rPr>
        <w:t>. T</w:t>
      </w:r>
      <w:r w:rsidR="00133226" w:rsidRPr="00B87EAA">
        <w:rPr>
          <w:rFonts w:ascii="Proxima Nova Rg" w:eastAsia="MS Mincho" w:hAnsi="Proxima Nova Rg" w:cs="Arial"/>
          <w:sz w:val="20"/>
          <w:szCs w:val="20"/>
        </w:rPr>
        <w:t>he protests have</w:t>
      </w:r>
      <w:r w:rsidR="00133226">
        <w:rPr>
          <w:rFonts w:ascii="Proxima Nova Rg" w:eastAsia="MS Mincho" w:hAnsi="Proxima Nova Rg" w:cs="Arial"/>
          <w:sz w:val="20"/>
          <w:szCs w:val="20"/>
        </w:rPr>
        <w:t>,</w:t>
      </w:r>
      <w:r w:rsidR="00133226" w:rsidRPr="00B87EAA">
        <w:rPr>
          <w:rFonts w:ascii="Proxima Nova Rg" w:eastAsia="MS Mincho" w:hAnsi="Proxima Nova Rg" w:cs="Arial"/>
          <w:sz w:val="20"/>
          <w:szCs w:val="20"/>
        </w:rPr>
        <w:t xml:space="preserve"> </w:t>
      </w:r>
      <w:r w:rsidR="00133226">
        <w:rPr>
          <w:rFonts w:ascii="Proxima Nova Rg" w:eastAsia="MS Mincho" w:hAnsi="Proxima Nova Rg" w:cs="Arial"/>
          <w:sz w:val="20"/>
          <w:szCs w:val="20"/>
        </w:rPr>
        <w:t xml:space="preserve">since then, </w:t>
      </w:r>
      <w:r w:rsidR="00133226" w:rsidRPr="00B87EAA">
        <w:rPr>
          <w:rFonts w:ascii="Proxima Nova Rg" w:eastAsia="MS Mincho" w:hAnsi="Proxima Nova Rg" w:cs="Arial"/>
          <w:sz w:val="20"/>
          <w:szCs w:val="20"/>
        </w:rPr>
        <w:t xml:space="preserve">spread to </w:t>
      </w:r>
      <w:r w:rsidR="00133226">
        <w:rPr>
          <w:rFonts w:ascii="Proxima Nova Rg" w:eastAsia="MS Mincho" w:hAnsi="Proxima Nova Rg" w:cs="Arial"/>
          <w:sz w:val="20"/>
          <w:szCs w:val="20"/>
        </w:rPr>
        <w:t>numerous</w:t>
      </w:r>
      <w:r w:rsidR="00133226" w:rsidRPr="00B87EAA">
        <w:rPr>
          <w:rFonts w:ascii="Proxima Nova Rg" w:eastAsia="MS Mincho" w:hAnsi="Proxima Nova Rg" w:cs="Arial"/>
          <w:sz w:val="20"/>
          <w:szCs w:val="20"/>
        </w:rPr>
        <w:t xml:space="preserve"> cities and towns </w:t>
      </w:r>
      <w:r w:rsidR="00133226">
        <w:rPr>
          <w:rFonts w:ascii="Proxima Nova Rg" w:eastAsia="MS Mincho" w:hAnsi="Proxima Nova Rg" w:cs="Arial"/>
          <w:sz w:val="20"/>
          <w:szCs w:val="20"/>
        </w:rPr>
        <w:t>throughout</w:t>
      </w:r>
      <w:r w:rsidR="00133226" w:rsidRPr="00B87EAA">
        <w:rPr>
          <w:rFonts w:ascii="Proxima Nova Rg" w:eastAsia="MS Mincho" w:hAnsi="Proxima Nova Rg" w:cs="Arial"/>
          <w:sz w:val="20"/>
          <w:szCs w:val="20"/>
        </w:rPr>
        <w:t xml:space="preserve"> Serbia and are ongoing</w:t>
      </w:r>
      <w:r w:rsidR="00133226">
        <w:rPr>
          <w:rFonts w:ascii="Proxima Nova Rg" w:eastAsia="MS Mincho" w:hAnsi="Proxima Nova Rg" w:cs="Arial"/>
          <w:sz w:val="20"/>
          <w:szCs w:val="20"/>
        </w:rPr>
        <w:t xml:space="preserve">. </w:t>
      </w:r>
      <w:r w:rsidR="00133226" w:rsidRPr="00B87EAA">
        <w:rPr>
          <w:rFonts w:ascii="Proxima Nova Rg" w:eastAsia="MS Mincho" w:hAnsi="Proxima Nova Rg" w:cs="Arial"/>
          <w:sz w:val="20"/>
          <w:szCs w:val="20"/>
        </w:rPr>
        <w:t>The protest</w:t>
      </w:r>
      <w:r w:rsidR="00133226">
        <w:rPr>
          <w:rFonts w:ascii="Proxima Nova Rg" w:eastAsia="MS Mincho" w:hAnsi="Proxima Nova Rg" w:cs="Arial"/>
          <w:sz w:val="20"/>
          <w:szCs w:val="20"/>
        </w:rPr>
        <w:t>s</w:t>
      </w:r>
      <w:r w:rsidR="00133226" w:rsidRPr="00B87EAA">
        <w:rPr>
          <w:rFonts w:ascii="Proxima Nova Rg" w:eastAsia="MS Mincho" w:hAnsi="Proxima Nova Rg" w:cs="Arial"/>
          <w:sz w:val="20"/>
          <w:szCs w:val="20"/>
        </w:rPr>
        <w:t xml:space="preserve"> </w:t>
      </w:r>
      <w:r w:rsidR="00133226">
        <w:rPr>
          <w:rFonts w:ascii="Proxima Nova Rg" w:eastAsia="MS Mincho" w:hAnsi="Proxima Nova Rg" w:cs="Arial"/>
          <w:sz w:val="20"/>
          <w:szCs w:val="20"/>
        </w:rPr>
        <w:t>are</w:t>
      </w:r>
      <w:r w:rsidR="00133226" w:rsidRPr="00B87EAA">
        <w:rPr>
          <w:rFonts w:ascii="Proxima Nova Rg" w:eastAsia="MS Mincho" w:hAnsi="Proxima Nova Rg" w:cs="Arial"/>
          <w:sz w:val="20"/>
          <w:szCs w:val="20"/>
        </w:rPr>
        <w:t xml:space="preserve"> being led by university students who demand accountability for the canopy collapse</w:t>
      </w:r>
      <w:r w:rsidR="00133226">
        <w:rPr>
          <w:rFonts w:ascii="Proxima Nova Rg" w:eastAsia="MS Mincho" w:hAnsi="Proxima Nova Rg" w:cs="Arial"/>
          <w:sz w:val="20"/>
          <w:szCs w:val="20"/>
        </w:rPr>
        <w:t>. This situation resulted in social tensions</w:t>
      </w:r>
      <w:r w:rsidR="003F5EDE">
        <w:rPr>
          <w:rFonts w:ascii="Proxima Nova Rg" w:eastAsia="MS Mincho" w:hAnsi="Proxima Nova Rg" w:cs="Arial"/>
          <w:sz w:val="20"/>
          <w:szCs w:val="20"/>
        </w:rPr>
        <w:t xml:space="preserve">, </w:t>
      </w:r>
      <w:r w:rsidR="00133226">
        <w:rPr>
          <w:rFonts w:ascii="Proxima Nova Rg" w:eastAsia="MS Mincho" w:hAnsi="Proxima Nova Rg" w:cs="Arial"/>
          <w:sz w:val="20"/>
          <w:szCs w:val="20"/>
        </w:rPr>
        <w:t xml:space="preserve">affecting hindered communication with the Prime Minister’s Office </w:t>
      </w:r>
      <w:r w:rsidR="003F5EDE">
        <w:rPr>
          <w:rFonts w:ascii="Proxima Nova Rg" w:eastAsia="MS Mincho" w:hAnsi="Proxima Nova Rg" w:cs="Arial"/>
          <w:sz w:val="20"/>
          <w:szCs w:val="20"/>
        </w:rPr>
        <w:t xml:space="preserve">which is </w:t>
      </w:r>
      <w:r w:rsidR="00133226">
        <w:rPr>
          <w:rFonts w:ascii="Proxima Nova Rg" w:eastAsia="MS Mincho" w:hAnsi="Proxima Nova Rg" w:cs="Arial"/>
          <w:sz w:val="20"/>
          <w:szCs w:val="20"/>
        </w:rPr>
        <w:t xml:space="preserve">leading efforts around health system digitalization and required </w:t>
      </w:r>
      <w:r w:rsidR="0006724F">
        <w:rPr>
          <w:rFonts w:ascii="Proxima Nova Rg" w:eastAsia="MS Mincho" w:hAnsi="Proxima Nova Rg" w:cs="Arial"/>
          <w:sz w:val="20"/>
          <w:szCs w:val="20"/>
        </w:rPr>
        <w:t xml:space="preserve">the </w:t>
      </w:r>
      <w:r w:rsidR="00133226">
        <w:rPr>
          <w:rFonts w:ascii="Proxima Nova Rg" w:eastAsia="MS Mincho" w:hAnsi="Proxima Nova Rg" w:cs="Arial"/>
          <w:sz w:val="20"/>
          <w:szCs w:val="20"/>
        </w:rPr>
        <w:t xml:space="preserve">postponing of planned meetings to be attended by the “Batut” Public Health Institute. </w:t>
      </w:r>
      <w:r w:rsidR="0006724F">
        <w:rPr>
          <w:rFonts w:ascii="Proxima Nova Rg" w:eastAsia="MS Mincho" w:hAnsi="Proxima Nova Rg" w:cs="Arial"/>
          <w:sz w:val="20"/>
          <w:szCs w:val="20"/>
        </w:rPr>
        <w:t xml:space="preserve">While initiated activities were implemented </w:t>
      </w:r>
      <w:r w:rsidR="00605C21">
        <w:rPr>
          <w:rFonts w:ascii="Proxima Nova Rg" w:eastAsia="MS Mincho" w:hAnsi="Proxima Nova Rg" w:cs="Arial"/>
          <w:sz w:val="20"/>
          <w:szCs w:val="20"/>
        </w:rPr>
        <w:t xml:space="preserve">without limitations, </w:t>
      </w:r>
      <w:r w:rsidR="00133226">
        <w:rPr>
          <w:rFonts w:ascii="Proxima Nova Rg" w:eastAsia="MS Mincho" w:hAnsi="Proxima Nova Rg" w:cs="Arial"/>
          <w:sz w:val="20"/>
          <w:szCs w:val="20"/>
        </w:rPr>
        <w:t xml:space="preserve">feedback from the Ministry of Interior revealed that the current situation is indeed affecting their work, since police officers are engaged in securing protects in over </w:t>
      </w:r>
      <w:r w:rsidR="00ED48B7">
        <w:rPr>
          <w:rFonts w:ascii="Proxima Nova Rg" w:eastAsia="MS Mincho" w:hAnsi="Proxima Nova Rg" w:cs="Arial"/>
          <w:sz w:val="20"/>
          <w:szCs w:val="20"/>
        </w:rPr>
        <w:t>3</w:t>
      </w:r>
      <w:r w:rsidR="00133226">
        <w:rPr>
          <w:rFonts w:ascii="Proxima Nova Rg" w:eastAsia="MS Mincho" w:hAnsi="Proxima Nova Rg" w:cs="Arial"/>
          <w:sz w:val="20"/>
          <w:szCs w:val="20"/>
        </w:rPr>
        <w:t xml:space="preserve">00 communities. This also bears an impact on the dynamics and timeline of planned activities, </w:t>
      </w:r>
      <w:r w:rsidR="00133226">
        <w:rPr>
          <w:rFonts w:ascii="Proxima Nova Rg" w:eastAsia="MS Mincho" w:hAnsi="Proxima Nova Rg" w:cs="Arial"/>
          <w:sz w:val="20"/>
          <w:szCs w:val="20"/>
        </w:rPr>
        <w:lastRenderedPageBreak/>
        <w:t>especially those involving MoI senior officers and uniformed police personnel. T</w:t>
      </w:r>
      <w:r w:rsidR="008A0894">
        <w:rPr>
          <w:rFonts w:ascii="Proxima Nova Rg" w:eastAsia="MS Mincho" w:hAnsi="Proxima Nova Rg" w:cs="Arial"/>
          <w:sz w:val="20"/>
          <w:szCs w:val="20"/>
        </w:rPr>
        <w:t>o mitigate the situation</w:t>
      </w:r>
      <w:r w:rsidR="00AF0616">
        <w:rPr>
          <w:rFonts w:ascii="Proxima Nova Rg" w:eastAsia="MS Mincho" w:hAnsi="Proxima Nova Rg" w:cs="Arial"/>
          <w:sz w:val="20"/>
          <w:szCs w:val="20"/>
        </w:rPr>
        <w:t>,</w:t>
      </w:r>
      <w:r w:rsidR="008A0894">
        <w:rPr>
          <w:rFonts w:ascii="Proxima Nova Rg" w:eastAsia="MS Mincho" w:hAnsi="Proxima Nova Rg" w:cs="Arial"/>
          <w:sz w:val="20"/>
          <w:szCs w:val="20"/>
        </w:rPr>
        <w:t xml:space="preserve"> </w:t>
      </w:r>
      <w:r w:rsidR="00AF0616">
        <w:rPr>
          <w:rFonts w:ascii="Proxima Nova Rg" w:eastAsia="MS Mincho" w:hAnsi="Proxima Nova Rg" w:cs="Arial"/>
          <w:sz w:val="20"/>
          <w:szCs w:val="20"/>
        </w:rPr>
        <w:t>t</w:t>
      </w:r>
      <w:r w:rsidR="00133226">
        <w:rPr>
          <w:rFonts w:ascii="Proxima Nova Rg" w:eastAsia="MS Mincho" w:hAnsi="Proxima Nova Rg" w:cs="Arial"/>
          <w:sz w:val="20"/>
          <w:szCs w:val="20"/>
        </w:rPr>
        <w:t>he project team is closely monitoring the situation and maintaining communication with national stakeholders to develop a plan and establish a realistic timeline for carrying out activities in 2025.</w:t>
      </w:r>
    </w:p>
    <w:p w14:paraId="474B13DC" w14:textId="11AE19CE" w:rsidR="00F2681F" w:rsidRPr="00A44677" w:rsidRDefault="00A44677" w:rsidP="00AB5ACE">
      <w:pPr>
        <w:jc w:val="both"/>
        <w:rPr>
          <w:rFonts w:ascii="Proxima Nova Rg" w:eastAsia="MS Mincho" w:hAnsi="Proxima Nova Rg" w:cs="Arial"/>
          <w:sz w:val="20"/>
          <w:szCs w:val="20"/>
        </w:rPr>
      </w:pPr>
      <w:r>
        <w:rPr>
          <w:rFonts w:ascii="Proxima Nova Rg" w:eastAsia="MS Mincho" w:hAnsi="Proxima Nova Rg" w:cs="Arial"/>
          <w:sz w:val="20"/>
          <w:szCs w:val="20"/>
        </w:rPr>
        <w:t>An update</w:t>
      </w:r>
      <w:r w:rsidR="00AF0616">
        <w:rPr>
          <w:rFonts w:ascii="Proxima Nova Rg" w:eastAsia="MS Mincho" w:hAnsi="Proxima Nova Rg" w:cs="Arial"/>
          <w:sz w:val="20"/>
          <w:szCs w:val="20"/>
        </w:rPr>
        <w:t>d</w:t>
      </w:r>
      <w:r>
        <w:rPr>
          <w:rFonts w:ascii="Proxima Nova Rg" w:eastAsia="MS Mincho" w:hAnsi="Proxima Nova Rg" w:cs="Arial"/>
          <w:sz w:val="20"/>
          <w:szCs w:val="20"/>
        </w:rPr>
        <w:t xml:space="preserve"> risk matrix is annexed to this report. </w:t>
      </w:r>
      <w:r w:rsidR="00133226">
        <w:rPr>
          <w:rFonts w:ascii="Proxima Nova Rg" w:eastAsia="MS Mincho" w:hAnsi="Proxima Nova Rg" w:cs="Arial"/>
          <w:sz w:val="20"/>
          <w:szCs w:val="20"/>
        </w:rPr>
        <w:t xml:space="preserve">  </w:t>
      </w:r>
    </w:p>
    <w:p w14:paraId="0814DA3F" w14:textId="33915838" w:rsidR="002A0074" w:rsidRPr="001528D0" w:rsidRDefault="002A0074" w:rsidP="00E80D77">
      <w:pPr>
        <w:pStyle w:val="Heading1"/>
        <w:spacing w:after="240"/>
        <w:rPr>
          <w:rFonts w:ascii="Proxima Nova Rg" w:hAnsi="Proxima Nova Rg" w:cs="Arial"/>
          <w:b/>
          <w:sz w:val="22"/>
          <w:szCs w:val="22"/>
        </w:rPr>
      </w:pPr>
      <w:r w:rsidRPr="001528D0">
        <w:rPr>
          <w:rFonts w:ascii="Proxima Nova Rg" w:hAnsi="Proxima Nova Rg" w:cs="Arial"/>
          <w:b/>
          <w:sz w:val="22"/>
          <w:szCs w:val="22"/>
        </w:rPr>
        <w:t>V</w:t>
      </w:r>
      <w:r w:rsidR="001C5CCC" w:rsidRPr="001528D0">
        <w:rPr>
          <w:rFonts w:ascii="Proxima Nova Rg" w:hAnsi="Proxima Nova Rg" w:cs="Arial"/>
          <w:b/>
          <w:sz w:val="22"/>
          <w:szCs w:val="22"/>
        </w:rPr>
        <w:t>I</w:t>
      </w:r>
      <w:r w:rsidR="00F4760A" w:rsidRPr="001528D0">
        <w:rPr>
          <w:rFonts w:ascii="Proxima Nova Rg" w:hAnsi="Proxima Nova Rg" w:cs="Arial"/>
          <w:b/>
          <w:sz w:val="22"/>
          <w:szCs w:val="22"/>
        </w:rPr>
        <w:t>II</w:t>
      </w:r>
      <w:r w:rsidRPr="001528D0">
        <w:rPr>
          <w:rFonts w:ascii="Proxima Nova Rg" w:hAnsi="Proxima Nova Rg" w:cs="Arial"/>
          <w:b/>
          <w:sz w:val="22"/>
          <w:szCs w:val="22"/>
        </w:rPr>
        <w:t>. Lessons learnt</w:t>
      </w:r>
      <w:r w:rsidR="00F5725A" w:rsidRPr="001528D0">
        <w:rPr>
          <w:rFonts w:ascii="Proxima Nova Rg" w:hAnsi="Proxima Nova Rg" w:cs="Arial"/>
          <w:b/>
          <w:sz w:val="22"/>
          <w:szCs w:val="22"/>
        </w:rPr>
        <w:t xml:space="preserve"> </w:t>
      </w:r>
      <w:r w:rsidR="00F5725A" w:rsidRPr="003E3A92">
        <w:rPr>
          <w:rFonts w:ascii="Proxima Nova Rg" w:hAnsi="Proxima Nova Rg" w:cs="Arial"/>
          <w:bCs/>
          <w:sz w:val="22"/>
          <w:szCs w:val="22"/>
        </w:rPr>
        <w:t xml:space="preserve">(for </w:t>
      </w:r>
      <w:r w:rsidR="00E93337" w:rsidRPr="003E3A92">
        <w:rPr>
          <w:rFonts w:ascii="Proxima Nova Rg" w:hAnsi="Proxima Nova Rg" w:cs="Arial"/>
          <w:bCs/>
          <w:sz w:val="22"/>
          <w:szCs w:val="22"/>
        </w:rPr>
        <w:t xml:space="preserve">Annual and </w:t>
      </w:r>
      <w:r w:rsidR="00F5725A" w:rsidRPr="003E3A92">
        <w:rPr>
          <w:rFonts w:ascii="Proxima Nova Rg" w:hAnsi="Proxima Nova Rg" w:cs="Arial"/>
          <w:bCs/>
          <w:sz w:val="22"/>
          <w:szCs w:val="22"/>
        </w:rPr>
        <w:t xml:space="preserve">Final </w:t>
      </w:r>
      <w:r w:rsidR="00012717" w:rsidRPr="003E3A92">
        <w:rPr>
          <w:rFonts w:ascii="Proxima Nova Rg" w:hAnsi="Proxima Nova Rg" w:cs="Arial"/>
          <w:bCs/>
          <w:sz w:val="22"/>
          <w:szCs w:val="22"/>
        </w:rPr>
        <w:t>R</w:t>
      </w:r>
      <w:r w:rsidR="00F5725A" w:rsidRPr="003E3A92">
        <w:rPr>
          <w:rFonts w:ascii="Proxima Nova Rg" w:hAnsi="Proxima Nova Rg" w:cs="Arial"/>
          <w:bCs/>
          <w:sz w:val="22"/>
          <w:szCs w:val="22"/>
        </w:rPr>
        <w:t>eport</w:t>
      </w:r>
      <w:r w:rsidR="00E93337" w:rsidRPr="003E3A92">
        <w:rPr>
          <w:rFonts w:ascii="Proxima Nova Rg" w:hAnsi="Proxima Nova Rg" w:cs="Arial"/>
          <w:bCs/>
          <w:sz w:val="22"/>
          <w:szCs w:val="22"/>
        </w:rPr>
        <w:t>s</w:t>
      </w:r>
      <w:r w:rsidR="00F5725A" w:rsidRPr="003E3A92">
        <w:rPr>
          <w:rFonts w:ascii="Proxima Nova Rg" w:hAnsi="Proxima Nova Rg" w:cs="Arial"/>
          <w:bCs/>
          <w:sz w:val="22"/>
          <w:szCs w:val="22"/>
        </w:rPr>
        <w:t xml:space="preserve"> only)</w:t>
      </w:r>
    </w:p>
    <w:p w14:paraId="440A7C68" w14:textId="676AF5EC" w:rsidR="001C4F8C" w:rsidRPr="009638A3" w:rsidRDefault="001C4F8C" w:rsidP="001C4F8C">
      <w:pPr>
        <w:pStyle w:val="BodyText3"/>
        <w:spacing w:after="0"/>
        <w:rPr>
          <w:rFonts w:ascii="Proxima Nova Rg" w:hAnsi="Proxima Nova Rg" w:cs="Arial"/>
          <w:sz w:val="20"/>
          <w:szCs w:val="20"/>
          <w:lang w:val="en-GB"/>
        </w:rPr>
      </w:pPr>
      <w:r w:rsidRPr="009638A3">
        <w:rPr>
          <w:rFonts w:ascii="Proxima Nova Rg" w:hAnsi="Proxima Nova Rg" w:cs="Arial"/>
          <w:sz w:val="20"/>
          <w:szCs w:val="20"/>
          <w:lang w:val="en-GB"/>
        </w:rPr>
        <w:t xml:space="preserve">The implementation of the project has provided valuable insights into both the successes and challenges of advancing firearm risk reduction, gender-sensitive policies, and trauma-informed approaches in Serbia. </w:t>
      </w:r>
      <w:r w:rsidR="009638A3" w:rsidRPr="009638A3">
        <w:rPr>
          <w:rFonts w:ascii="Proxima Nova Rg" w:hAnsi="Proxima Nova Rg" w:cs="Arial"/>
          <w:sz w:val="20"/>
          <w:szCs w:val="20"/>
          <w:lang w:val="en-GB"/>
        </w:rPr>
        <w:t>K</w:t>
      </w:r>
      <w:r w:rsidRPr="009638A3">
        <w:rPr>
          <w:rFonts w:ascii="Proxima Nova Rg" w:hAnsi="Proxima Nova Rg" w:cs="Arial"/>
          <w:sz w:val="20"/>
          <w:szCs w:val="20"/>
          <w:lang w:val="en-GB"/>
        </w:rPr>
        <w:t>ey lessons learned to support ongoing learning, knowledge sharing, and improvements for future programming</w:t>
      </w:r>
      <w:r w:rsidR="009638A3" w:rsidRPr="009638A3">
        <w:rPr>
          <w:rFonts w:ascii="Proxima Nova Rg" w:hAnsi="Proxima Nova Rg" w:cs="Arial"/>
          <w:sz w:val="20"/>
          <w:szCs w:val="20"/>
          <w:lang w:val="en-GB"/>
        </w:rPr>
        <w:t xml:space="preserve"> include: </w:t>
      </w:r>
    </w:p>
    <w:p w14:paraId="6153715A" w14:textId="77777777" w:rsidR="001C4F8C" w:rsidRPr="001C4F8C" w:rsidRDefault="001C4F8C" w:rsidP="001C4F8C">
      <w:pPr>
        <w:pStyle w:val="BodyText3"/>
        <w:spacing w:after="0"/>
        <w:rPr>
          <w:rFonts w:ascii="Proxima Nova Rg" w:hAnsi="Proxima Nova Rg" w:cs="Arial"/>
          <w:color w:val="A6A6A6" w:themeColor="background1" w:themeShade="A6"/>
          <w:sz w:val="20"/>
          <w:szCs w:val="20"/>
          <w:lang w:val="en-GB"/>
        </w:rPr>
      </w:pPr>
    </w:p>
    <w:p w14:paraId="359754B2" w14:textId="33717161" w:rsidR="001C4F8C" w:rsidRPr="00DC0AFC" w:rsidRDefault="001C4F8C" w:rsidP="001C4F8C">
      <w:pPr>
        <w:pStyle w:val="BodyText3"/>
        <w:spacing w:after="0"/>
        <w:rPr>
          <w:rFonts w:ascii="Proxima Nova Rg" w:hAnsi="Proxima Nova Rg" w:cs="Arial"/>
          <w:b/>
          <w:bCs/>
          <w:sz w:val="20"/>
          <w:szCs w:val="20"/>
          <w:lang w:val="en-GB"/>
        </w:rPr>
      </w:pPr>
      <w:r w:rsidRPr="00B42957">
        <w:rPr>
          <w:rFonts w:ascii="Proxima Nova Rg" w:hAnsi="Proxima Nova Rg" w:cs="Arial"/>
          <w:b/>
          <w:bCs/>
          <w:sz w:val="20"/>
          <w:szCs w:val="20"/>
          <w:lang w:val="en-GB"/>
        </w:rPr>
        <w:t xml:space="preserve">Key Project Successes </w:t>
      </w:r>
      <w:r w:rsidR="009638A3" w:rsidRPr="00B42957">
        <w:rPr>
          <w:rFonts w:ascii="Proxima Nova Rg" w:hAnsi="Proxima Nova Rg" w:cs="Arial"/>
          <w:b/>
          <w:bCs/>
          <w:sz w:val="20"/>
          <w:szCs w:val="20"/>
          <w:lang w:val="en-GB"/>
        </w:rPr>
        <w:t>and</w:t>
      </w:r>
      <w:r w:rsidRPr="00B42957">
        <w:rPr>
          <w:rFonts w:ascii="Proxima Nova Rg" w:hAnsi="Proxima Nova Rg" w:cs="Arial"/>
          <w:b/>
          <w:bCs/>
          <w:sz w:val="20"/>
          <w:szCs w:val="20"/>
          <w:lang w:val="en-GB"/>
        </w:rPr>
        <w:t xml:space="preserve"> Supporting Factors</w:t>
      </w:r>
      <w:r w:rsidR="00DC0AFC">
        <w:rPr>
          <w:rFonts w:ascii="Proxima Nova Rg" w:hAnsi="Proxima Nova Rg" w:cs="Arial"/>
          <w:b/>
          <w:bCs/>
          <w:sz w:val="20"/>
          <w:szCs w:val="20"/>
          <w:lang w:val="en-GB"/>
        </w:rPr>
        <w:t xml:space="preserve"> - </w:t>
      </w:r>
      <w:r w:rsidR="00B42957" w:rsidRPr="00B42957">
        <w:rPr>
          <w:rFonts w:ascii="Proxima Nova Rg" w:hAnsi="Proxima Nova Rg" w:cs="Arial"/>
          <w:sz w:val="20"/>
          <w:szCs w:val="20"/>
          <w:lang w:val="en-GB"/>
        </w:rPr>
        <w:t xml:space="preserve">Strengthened </w:t>
      </w:r>
      <w:r w:rsidR="00572504">
        <w:rPr>
          <w:rFonts w:ascii="Proxima Nova Rg" w:hAnsi="Proxima Nova Rg" w:cs="Arial"/>
          <w:sz w:val="20"/>
          <w:szCs w:val="20"/>
          <w:lang w:val="en-GB"/>
        </w:rPr>
        <w:t>s</w:t>
      </w:r>
      <w:r w:rsidRPr="00B42957">
        <w:rPr>
          <w:rFonts w:ascii="Proxima Nova Rg" w:hAnsi="Proxima Nova Rg" w:cs="Arial"/>
          <w:sz w:val="20"/>
          <w:szCs w:val="20"/>
          <w:lang w:val="en-GB"/>
        </w:rPr>
        <w:t xml:space="preserve">trategic </w:t>
      </w:r>
      <w:r w:rsidR="00572504">
        <w:rPr>
          <w:rFonts w:ascii="Proxima Nova Rg" w:hAnsi="Proxima Nova Rg" w:cs="Arial"/>
          <w:sz w:val="20"/>
          <w:szCs w:val="20"/>
          <w:lang w:val="en-GB"/>
        </w:rPr>
        <w:t>p</w:t>
      </w:r>
      <w:r w:rsidRPr="00B42957">
        <w:rPr>
          <w:rFonts w:ascii="Proxima Nova Rg" w:hAnsi="Proxima Nova Rg" w:cs="Arial"/>
          <w:sz w:val="20"/>
          <w:szCs w:val="20"/>
          <w:lang w:val="en-GB"/>
        </w:rPr>
        <w:t xml:space="preserve">artnerships </w:t>
      </w:r>
      <w:r w:rsidR="00572504">
        <w:rPr>
          <w:rFonts w:ascii="Proxima Nova Rg" w:hAnsi="Proxima Nova Rg" w:cs="Arial"/>
          <w:sz w:val="20"/>
          <w:szCs w:val="20"/>
          <w:lang w:val="en-GB"/>
        </w:rPr>
        <w:t xml:space="preserve">and knowledge exchange </w:t>
      </w:r>
    </w:p>
    <w:p w14:paraId="0998F1EE" w14:textId="77777777" w:rsidR="001C4F8C" w:rsidRPr="00B42957" w:rsidRDefault="001C4F8C" w:rsidP="001C4F8C">
      <w:pPr>
        <w:pStyle w:val="BodyText3"/>
        <w:spacing w:after="0"/>
        <w:rPr>
          <w:rFonts w:ascii="Proxima Nova Rg" w:hAnsi="Proxima Nova Rg" w:cs="Arial"/>
          <w:sz w:val="20"/>
          <w:szCs w:val="20"/>
          <w:lang w:val="en-GB"/>
        </w:rPr>
      </w:pPr>
    </w:p>
    <w:p w14:paraId="4B85F2F4" w14:textId="3881B27D" w:rsidR="001C4F8C" w:rsidRPr="00B42957" w:rsidRDefault="001C4F8C" w:rsidP="001C4F8C">
      <w:pPr>
        <w:pStyle w:val="BodyText3"/>
        <w:spacing w:after="0"/>
        <w:rPr>
          <w:rFonts w:ascii="Proxima Nova Rg" w:hAnsi="Proxima Nova Rg" w:cs="Arial"/>
          <w:sz w:val="20"/>
          <w:szCs w:val="20"/>
          <w:lang w:val="en-GB"/>
        </w:rPr>
      </w:pPr>
      <w:r w:rsidRPr="00B42957">
        <w:rPr>
          <w:rFonts w:ascii="Proxima Nova Rg" w:hAnsi="Proxima Nova Rg" w:cs="Arial"/>
          <w:sz w:val="20"/>
          <w:szCs w:val="20"/>
          <w:lang w:val="en-GB"/>
        </w:rPr>
        <w:t xml:space="preserve">Collaboration with key stakeholders—including the Institute for Mental </w:t>
      </w:r>
      <w:r w:rsidR="00572504">
        <w:rPr>
          <w:rFonts w:ascii="Proxima Nova Rg" w:hAnsi="Proxima Nova Rg" w:cs="Arial"/>
          <w:sz w:val="20"/>
          <w:szCs w:val="20"/>
          <w:lang w:val="en-GB"/>
        </w:rPr>
        <w:t xml:space="preserve">Health </w:t>
      </w:r>
      <w:r w:rsidRPr="00B42957">
        <w:rPr>
          <w:rFonts w:ascii="Proxima Nova Rg" w:hAnsi="Proxima Nova Rg" w:cs="Arial"/>
          <w:sz w:val="20"/>
          <w:szCs w:val="20"/>
          <w:lang w:val="en-GB"/>
        </w:rPr>
        <w:t xml:space="preserve">and </w:t>
      </w:r>
      <w:r w:rsidR="00572504">
        <w:rPr>
          <w:rFonts w:ascii="Proxima Nova Rg" w:hAnsi="Proxima Nova Rg" w:cs="Arial"/>
          <w:sz w:val="20"/>
          <w:szCs w:val="20"/>
          <w:lang w:val="en-GB"/>
        </w:rPr>
        <w:t xml:space="preserve">“Batut” Institute of </w:t>
      </w:r>
      <w:r w:rsidRPr="00B42957">
        <w:rPr>
          <w:rFonts w:ascii="Proxima Nova Rg" w:hAnsi="Proxima Nova Rg" w:cs="Arial"/>
          <w:sz w:val="20"/>
          <w:szCs w:val="20"/>
          <w:lang w:val="en-GB"/>
        </w:rPr>
        <w:t xml:space="preserve">Public Health, Ministry of Interior, </w:t>
      </w:r>
      <w:r w:rsidR="00AF6103">
        <w:rPr>
          <w:rFonts w:ascii="Proxima Nova Rg" w:hAnsi="Proxima Nova Rg" w:cs="Arial"/>
          <w:sz w:val="20"/>
          <w:szCs w:val="20"/>
          <w:lang w:val="en-GB"/>
        </w:rPr>
        <w:t xml:space="preserve">Government </w:t>
      </w:r>
      <w:r w:rsidRPr="00B42957">
        <w:rPr>
          <w:rFonts w:ascii="Proxima Nova Rg" w:hAnsi="Proxima Nova Rg" w:cs="Arial"/>
          <w:sz w:val="20"/>
          <w:szCs w:val="20"/>
          <w:lang w:val="en-GB"/>
        </w:rPr>
        <w:t>Working Group</w:t>
      </w:r>
      <w:r w:rsidR="00AF6103">
        <w:rPr>
          <w:rFonts w:ascii="Proxima Nova Rg" w:hAnsi="Proxima Nova Rg" w:cs="Arial"/>
          <w:sz w:val="20"/>
          <w:szCs w:val="20"/>
          <w:lang w:val="en-GB"/>
        </w:rPr>
        <w:t xml:space="preserve"> and</w:t>
      </w:r>
      <w:r w:rsidRPr="00B42957">
        <w:rPr>
          <w:rFonts w:ascii="Proxima Nova Rg" w:hAnsi="Proxima Nova Rg" w:cs="Arial"/>
          <w:sz w:val="20"/>
          <w:szCs w:val="20"/>
          <w:lang w:val="en-GB"/>
        </w:rPr>
        <w:t xml:space="preserve"> M</w:t>
      </w:r>
      <w:r w:rsidR="00AF6103">
        <w:rPr>
          <w:rFonts w:ascii="Proxima Nova Rg" w:hAnsi="Proxima Nova Rg" w:cs="Arial"/>
          <w:sz w:val="20"/>
          <w:szCs w:val="20"/>
          <w:lang w:val="en-GB"/>
        </w:rPr>
        <w:t>D</w:t>
      </w:r>
      <w:r w:rsidRPr="00B42957">
        <w:rPr>
          <w:rFonts w:ascii="Proxima Nova Rg" w:hAnsi="Proxima Nova Rg" w:cs="Arial"/>
          <w:sz w:val="20"/>
          <w:szCs w:val="20"/>
          <w:lang w:val="en-GB"/>
        </w:rPr>
        <w:t xml:space="preserve"> Team (composed of parents and experts), and journalists</w:t>
      </w:r>
      <w:r w:rsidR="00D976C5">
        <w:rPr>
          <w:rFonts w:ascii="Proxima Nova Rg" w:hAnsi="Proxima Nova Rg" w:cs="Arial"/>
          <w:sz w:val="20"/>
          <w:szCs w:val="20"/>
          <w:lang w:val="en-GB"/>
        </w:rPr>
        <w:t xml:space="preserve"> </w:t>
      </w:r>
      <w:r w:rsidRPr="00B42957">
        <w:rPr>
          <w:rFonts w:ascii="Proxima Nova Rg" w:hAnsi="Proxima Nova Rg" w:cs="Arial"/>
          <w:sz w:val="20"/>
          <w:szCs w:val="20"/>
          <w:lang w:val="en-GB"/>
        </w:rPr>
        <w:t>—</w:t>
      </w:r>
      <w:r w:rsidR="00D976C5">
        <w:rPr>
          <w:rFonts w:ascii="Proxima Nova Rg" w:hAnsi="Proxima Nova Rg" w:cs="Arial"/>
          <w:sz w:val="20"/>
          <w:szCs w:val="20"/>
          <w:lang w:val="en-GB"/>
        </w:rPr>
        <w:t xml:space="preserve"> </w:t>
      </w:r>
      <w:r w:rsidRPr="00B42957">
        <w:rPr>
          <w:rFonts w:ascii="Proxima Nova Rg" w:hAnsi="Proxima Nova Rg" w:cs="Arial"/>
          <w:sz w:val="20"/>
          <w:szCs w:val="20"/>
          <w:lang w:val="en-GB"/>
        </w:rPr>
        <w:t xml:space="preserve">were instrumental in ensuring evidence-based interventions. By </w:t>
      </w:r>
      <w:r w:rsidR="003B347E">
        <w:rPr>
          <w:rFonts w:ascii="Proxima Nova Rg" w:hAnsi="Proxima Nova Rg" w:cs="Arial"/>
          <w:sz w:val="20"/>
          <w:szCs w:val="20"/>
          <w:lang w:val="en-GB"/>
        </w:rPr>
        <w:t xml:space="preserve">having a deep understanding of </w:t>
      </w:r>
      <w:r w:rsidR="00C45513">
        <w:rPr>
          <w:rFonts w:ascii="Proxima Nova Rg" w:hAnsi="Proxima Nova Rg" w:cs="Arial"/>
          <w:sz w:val="20"/>
          <w:szCs w:val="20"/>
          <w:lang w:val="en-GB"/>
        </w:rPr>
        <w:t xml:space="preserve">needs and challenges of professionals working on violence and firearms-misuse prevention and by </w:t>
      </w:r>
      <w:r w:rsidRPr="00B42957">
        <w:rPr>
          <w:rFonts w:ascii="Proxima Nova Rg" w:hAnsi="Proxima Nova Rg" w:cs="Arial"/>
          <w:sz w:val="20"/>
          <w:szCs w:val="20"/>
          <w:lang w:val="en-GB"/>
        </w:rPr>
        <w:t>incorporating lessons from the aftermath of mass murders, the project successfully aligned activities with real-world needs</w:t>
      </w:r>
      <w:r w:rsidR="0029361A">
        <w:rPr>
          <w:rFonts w:ascii="Proxima Nova Rg" w:hAnsi="Proxima Nova Rg" w:cs="Arial"/>
          <w:sz w:val="20"/>
          <w:szCs w:val="20"/>
          <w:lang w:val="en-GB"/>
        </w:rPr>
        <w:t xml:space="preserve"> and was able to contribute directly to building </w:t>
      </w:r>
      <w:r w:rsidR="000D5FC5">
        <w:rPr>
          <w:rFonts w:ascii="Proxima Nova Rg" w:hAnsi="Proxima Nova Rg" w:cs="Arial"/>
          <w:sz w:val="20"/>
          <w:szCs w:val="20"/>
          <w:lang w:val="en-GB"/>
        </w:rPr>
        <w:t>resilience to similar events in the future</w:t>
      </w:r>
      <w:r w:rsidRPr="00B42957">
        <w:rPr>
          <w:rFonts w:ascii="Proxima Nova Rg" w:hAnsi="Proxima Nova Rg" w:cs="Arial"/>
          <w:sz w:val="20"/>
          <w:szCs w:val="20"/>
          <w:lang w:val="en-GB"/>
        </w:rPr>
        <w:t>.</w:t>
      </w:r>
    </w:p>
    <w:p w14:paraId="02BCAC2F" w14:textId="77777777" w:rsidR="001C4F8C" w:rsidRPr="00B42957" w:rsidRDefault="001C4F8C" w:rsidP="001C4F8C">
      <w:pPr>
        <w:pStyle w:val="BodyText3"/>
        <w:spacing w:after="0"/>
        <w:rPr>
          <w:rFonts w:ascii="Proxima Nova Rg" w:hAnsi="Proxima Nova Rg" w:cs="Arial"/>
          <w:sz w:val="20"/>
          <w:szCs w:val="20"/>
          <w:lang w:val="en-GB"/>
        </w:rPr>
      </w:pPr>
    </w:p>
    <w:p w14:paraId="1B264A36" w14:textId="03728A34" w:rsidR="001C4F8C" w:rsidRDefault="001C4F8C" w:rsidP="001C4F8C">
      <w:pPr>
        <w:pStyle w:val="BodyText3"/>
        <w:spacing w:after="0"/>
        <w:rPr>
          <w:rFonts w:ascii="Proxima Nova Rg" w:hAnsi="Proxima Nova Rg" w:cs="Arial"/>
          <w:sz w:val="20"/>
          <w:szCs w:val="20"/>
          <w:lang w:val="en-GB"/>
        </w:rPr>
      </w:pPr>
      <w:r w:rsidRPr="00B42957">
        <w:rPr>
          <w:rFonts w:ascii="Proxima Nova Rg" w:hAnsi="Proxima Nova Rg" w:cs="Arial"/>
          <w:sz w:val="20"/>
          <w:szCs w:val="20"/>
          <w:lang w:val="en-GB"/>
        </w:rPr>
        <w:t xml:space="preserve">Engagement with </w:t>
      </w:r>
      <w:r w:rsidR="001652A9">
        <w:rPr>
          <w:rFonts w:ascii="Proxima Nova Rg" w:hAnsi="Proxima Nova Rg" w:cs="Arial"/>
          <w:sz w:val="20"/>
          <w:szCs w:val="20"/>
          <w:lang w:val="en-GB"/>
        </w:rPr>
        <w:t>policewomen’s</w:t>
      </w:r>
      <w:r w:rsidRPr="00B42957">
        <w:rPr>
          <w:rFonts w:ascii="Proxima Nova Rg" w:hAnsi="Proxima Nova Rg" w:cs="Arial"/>
          <w:sz w:val="20"/>
          <w:szCs w:val="20"/>
          <w:lang w:val="en-GB"/>
        </w:rPr>
        <w:t xml:space="preserve"> networks has revealed key opportunities to improve gender-sensitive approaches to SALW control. The project highlighted entry points for enhancing women's participation in security policy development, reinforcing the need for long-term strategies to address gender disparities in firearm-related violence prevention.</w:t>
      </w:r>
    </w:p>
    <w:p w14:paraId="0F7806F0" w14:textId="77777777" w:rsidR="00AF0616" w:rsidRDefault="00AF0616" w:rsidP="001C4F8C">
      <w:pPr>
        <w:pStyle w:val="BodyText3"/>
        <w:spacing w:after="0"/>
        <w:rPr>
          <w:rFonts w:ascii="Proxima Nova Rg" w:hAnsi="Proxima Nova Rg" w:cs="Arial"/>
          <w:b/>
          <w:bCs/>
          <w:sz w:val="20"/>
          <w:szCs w:val="20"/>
          <w:lang w:val="en-GB"/>
        </w:rPr>
      </w:pPr>
    </w:p>
    <w:p w14:paraId="26F9C9DF" w14:textId="1F335607" w:rsidR="001C4F8C" w:rsidRPr="00CF3651" w:rsidRDefault="001C4F8C" w:rsidP="001C4F8C">
      <w:pPr>
        <w:pStyle w:val="BodyText3"/>
        <w:spacing w:after="0"/>
        <w:rPr>
          <w:rFonts w:ascii="Proxima Nova Rg" w:hAnsi="Proxima Nova Rg" w:cs="Arial"/>
          <w:b/>
          <w:bCs/>
          <w:sz w:val="20"/>
          <w:szCs w:val="20"/>
          <w:lang w:val="en-GB"/>
        </w:rPr>
      </w:pPr>
      <w:r w:rsidRPr="00CF3651">
        <w:rPr>
          <w:rFonts w:ascii="Proxima Nova Rg" w:hAnsi="Proxima Nova Rg" w:cs="Arial"/>
          <w:b/>
          <w:bCs/>
          <w:sz w:val="20"/>
          <w:szCs w:val="20"/>
          <w:lang w:val="en-GB"/>
        </w:rPr>
        <w:t xml:space="preserve">Challenges </w:t>
      </w:r>
      <w:r w:rsidR="00CF3651" w:rsidRPr="00CF3651">
        <w:rPr>
          <w:rFonts w:ascii="Proxima Nova Rg" w:hAnsi="Proxima Nova Rg" w:cs="Arial"/>
          <w:b/>
          <w:bCs/>
          <w:sz w:val="20"/>
          <w:szCs w:val="20"/>
          <w:lang w:val="en-GB"/>
        </w:rPr>
        <w:t>and</w:t>
      </w:r>
      <w:r w:rsidRPr="00CF3651">
        <w:rPr>
          <w:rFonts w:ascii="Proxima Nova Rg" w:hAnsi="Proxima Nova Rg" w:cs="Arial"/>
          <w:b/>
          <w:bCs/>
          <w:sz w:val="20"/>
          <w:szCs w:val="20"/>
          <w:lang w:val="en-GB"/>
        </w:rPr>
        <w:t xml:space="preserve"> Areas for Improvement</w:t>
      </w:r>
    </w:p>
    <w:p w14:paraId="4EA17B07" w14:textId="77777777" w:rsidR="001C4F8C" w:rsidRPr="00B42957" w:rsidRDefault="001C4F8C" w:rsidP="001C4F8C">
      <w:pPr>
        <w:pStyle w:val="BodyText3"/>
        <w:spacing w:after="0"/>
        <w:rPr>
          <w:rFonts w:ascii="Proxima Nova Rg" w:hAnsi="Proxima Nova Rg" w:cs="Arial"/>
          <w:sz w:val="20"/>
          <w:szCs w:val="20"/>
          <w:lang w:val="en-GB"/>
        </w:rPr>
      </w:pPr>
    </w:p>
    <w:p w14:paraId="7FE4CA12" w14:textId="2DE63A95" w:rsidR="00F64AFF" w:rsidRDefault="00CF3651" w:rsidP="00F64AFF">
      <w:pPr>
        <w:pStyle w:val="BodyText3"/>
        <w:spacing w:after="0"/>
        <w:rPr>
          <w:rFonts w:ascii="Proxima Nova Rg" w:hAnsi="Proxima Nova Rg" w:cs="Arial"/>
          <w:sz w:val="20"/>
          <w:szCs w:val="20"/>
          <w:lang w:val="en-GB"/>
        </w:rPr>
      </w:pPr>
      <w:r>
        <w:rPr>
          <w:rFonts w:ascii="Proxima Nova Rg" w:hAnsi="Proxima Nova Rg" w:cs="Arial"/>
          <w:sz w:val="20"/>
          <w:szCs w:val="20"/>
          <w:lang w:val="en-GB"/>
        </w:rPr>
        <w:t xml:space="preserve">Project activities related </w:t>
      </w:r>
      <w:r w:rsidR="004F3C1A">
        <w:rPr>
          <w:rFonts w:ascii="Proxima Nova Rg" w:hAnsi="Proxima Nova Rg" w:cs="Arial"/>
          <w:sz w:val="20"/>
          <w:szCs w:val="20"/>
          <w:lang w:val="en-GB"/>
        </w:rPr>
        <w:t>to</w:t>
      </w:r>
      <w:r w:rsidR="004F3C1A" w:rsidRPr="004146EF">
        <w:rPr>
          <w:rFonts w:ascii="Proxima Nova Rg" w:hAnsi="Proxima Nova Rg"/>
          <w:sz w:val="20"/>
          <w:szCs w:val="20"/>
        </w:rPr>
        <w:t xml:space="preserve"> improved connectivity and data sharing between state and private healthcare institutions</w:t>
      </w:r>
      <w:r w:rsidR="00B26B6B">
        <w:rPr>
          <w:rFonts w:ascii="Proxima Nova Rg" w:hAnsi="Proxima Nova Rg"/>
          <w:sz w:val="20"/>
          <w:szCs w:val="20"/>
        </w:rPr>
        <w:t xml:space="preserve"> </w:t>
      </w:r>
      <w:r w:rsidR="00F64AFF">
        <w:rPr>
          <w:rFonts w:ascii="Proxima Nova Rg" w:hAnsi="Proxima Nova Rg"/>
          <w:sz w:val="20"/>
          <w:szCs w:val="20"/>
        </w:rPr>
        <w:t xml:space="preserve">did not commence as intended, </w:t>
      </w:r>
      <w:r w:rsidR="00B26B6B">
        <w:rPr>
          <w:rFonts w:ascii="Proxima Nova Rg" w:hAnsi="Proxima Nova Rg"/>
          <w:sz w:val="20"/>
          <w:szCs w:val="20"/>
        </w:rPr>
        <w:t xml:space="preserve">since </w:t>
      </w:r>
      <w:r w:rsidR="00F64AFF">
        <w:rPr>
          <w:rFonts w:ascii="Proxima Nova Rg" w:hAnsi="Proxima Nova Rg"/>
          <w:sz w:val="20"/>
          <w:szCs w:val="20"/>
        </w:rPr>
        <w:t>t</w:t>
      </w:r>
      <w:r w:rsidR="00F64AFF" w:rsidRPr="00B42957">
        <w:rPr>
          <w:rFonts w:ascii="Proxima Nova Rg" w:hAnsi="Proxima Nova Rg" w:cs="Arial"/>
          <w:sz w:val="20"/>
          <w:szCs w:val="20"/>
          <w:lang w:val="en-GB"/>
        </w:rPr>
        <w:t xml:space="preserve">he E-health project, managed by the Prime Minister’s Cabinet, faced delays due to political transitions, including the election of a new government </w:t>
      </w:r>
      <w:r w:rsidR="005E7CE5">
        <w:rPr>
          <w:rFonts w:ascii="Proxima Nova Rg" w:hAnsi="Proxima Nova Rg" w:cs="Arial"/>
          <w:sz w:val="20"/>
          <w:szCs w:val="20"/>
          <w:lang w:val="en-GB"/>
        </w:rPr>
        <w:t xml:space="preserve">in 2024 </w:t>
      </w:r>
      <w:r w:rsidR="00F64AFF" w:rsidRPr="00B42957">
        <w:rPr>
          <w:rFonts w:ascii="Proxima Nova Rg" w:hAnsi="Proxima Nova Rg" w:cs="Arial"/>
          <w:sz w:val="20"/>
          <w:szCs w:val="20"/>
          <w:lang w:val="en-GB"/>
        </w:rPr>
        <w:t>and the Prime Minister’s resignation</w:t>
      </w:r>
      <w:r w:rsidR="00852B86">
        <w:rPr>
          <w:rFonts w:ascii="Proxima Nova Rg" w:hAnsi="Proxima Nova Rg" w:cs="Arial"/>
          <w:sz w:val="20"/>
          <w:szCs w:val="20"/>
          <w:lang w:val="en-GB"/>
        </w:rPr>
        <w:t xml:space="preserve"> in January 2025</w:t>
      </w:r>
      <w:r w:rsidR="00F64AFF" w:rsidRPr="00B42957">
        <w:rPr>
          <w:rFonts w:ascii="Proxima Nova Rg" w:hAnsi="Proxima Nova Rg" w:cs="Arial"/>
          <w:sz w:val="20"/>
          <w:szCs w:val="20"/>
          <w:lang w:val="en-GB"/>
        </w:rPr>
        <w:t>.</w:t>
      </w:r>
    </w:p>
    <w:p w14:paraId="6BC8D6A8" w14:textId="77777777" w:rsidR="00C15190" w:rsidRPr="00B42957" w:rsidRDefault="00C15190" w:rsidP="00F64AFF">
      <w:pPr>
        <w:pStyle w:val="BodyText3"/>
        <w:spacing w:after="0"/>
        <w:rPr>
          <w:rFonts w:ascii="Proxima Nova Rg" w:hAnsi="Proxima Nova Rg" w:cs="Arial"/>
          <w:sz w:val="20"/>
          <w:szCs w:val="20"/>
          <w:lang w:val="en-GB"/>
        </w:rPr>
      </w:pPr>
    </w:p>
    <w:p w14:paraId="3B96833C" w14:textId="39D6CFC9" w:rsidR="001C4F8C" w:rsidRPr="00B42957" w:rsidRDefault="00693631" w:rsidP="001C4F8C">
      <w:pPr>
        <w:pStyle w:val="BodyText3"/>
        <w:spacing w:after="0"/>
        <w:rPr>
          <w:rFonts w:ascii="Proxima Nova Rg" w:hAnsi="Proxima Nova Rg" w:cs="Arial"/>
          <w:sz w:val="20"/>
          <w:szCs w:val="20"/>
          <w:lang w:val="en-GB"/>
        </w:rPr>
      </w:pPr>
      <w:r>
        <w:rPr>
          <w:rFonts w:ascii="Proxima Nova Rg" w:hAnsi="Proxima Nova Rg" w:cs="Arial"/>
          <w:sz w:val="20"/>
          <w:szCs w:val="20"/>
          <w:lang w:val="en-GB"/>
        </w:rPr>
        <w:t>Furthermore, o</w:t>
      </w:r>
      <w:r w:rsidR="001C4F8C" w:rsidRPr="00B42957">
        <w:rPr>
          <w:rFonts w:ascii="Proxima Nova Rg" w:hAnsi="Proxima Nova Rg" w:cs="Arial"/>
          <w:sz w:val="20"/>
          <w:szCs w:val="20"/>
          <w:lang w:val="en-GB"/>
        </w:rPr>
        <w:t>ngoing protests across 300+ communities since November 2024 requir</w:t>
      </w:r>
      <w:r w:rsidR="00D07313">
        <w:rPr>
          <w:rFonts w:ascii="Proxima Nova Rg" w:hAnsi="Proxima Nova Rg" w:cs="Arial"/>
          <w:sz w:val="20"/>
          <w:szCs w:val="20"/>
          <w:lang w:val="en-GB"/>
        </w:rPr>
        <w:t>ing</w:t>
      </w:r>
      <w:r w:rsidR="001C4F8C" w:rsidRPr="00B42957">
        <w:rPr>
          <w:rFonts w:ascii="Proxima Nova Rg" w:hAnsi="Proxima Nova Rg" w:cs="Arial"/>
          <w:sz w:val="20"/>
          <w:szCs w:val="20"/>
          <w:lang w:val="en-GB"/>
        </w:rPr>
        <w:t xml:space="preserve"> the deployment of uniformed police officers, </w:t>
      </w:r>
      <w:r w:rsidR="00D07313">
        <w:rPr>
          <w:rFonts w:ascii="Proxima Nova Rg" w:hAnsi="Proxima Nova Rg" w:cs="Arial"/>
          <w:sz w:val="20"/>
          <w:szCs w:val="20"/>
          <w:lang w:val="en-GB"/>
        </w:rPr>
        <w:t xml:space="preserve">has </w:t>
      </w:r>
      <w:r w:rsidR="001652A9" w:rsidRPr="00B42957">
        <w:rPr>
          <w:rFonts w:ascii="Proxima Nova Rg" w:hAnsi="Proxima Nova Rg" w:cs="Arial"/>
          <w:sz w:val="20"/>
          <w:szCs w:val="20"/>
          <w:lang w:val="en-GB"/>
        </w:rPr>
        <w:t>led</w:t>
      </w:r>
      <w:r w:rsidR="001C4F8C" w:rsidRPr="00B42957">
        <w:rPr>
          <w:rFonts w:ascii="Proxima Nova Rg" w:hAnsi="Proxima Nova Rg" w:cs="Arial"/>
          <w:sz w:val="20"/>
          <w:szCs w:val="20"/>
          <w:lang w:val="en-GB"/>
        </w:rPr>
        <w:t xml:space="preserve"> to delays in</w:t>
      </w:r>
      <w:r w:rsidR="00292916">
        <w:rPr>
          <w:rFonts w:ascii="Proxima Nova Rg" w:hAnsi="Proxima Nova Rg" w:cs="Arial"/>
          <w:sz w:val="20"/>
          <w:szCs w:val="20"/>
          <w:lang w:val="en-GB"/>
        </w:rPr>
        <w:t xml:space="preserve"> police</w:t>
      </w:r>
      <w:r w:rsidR="001C4F8C" w:rsidRPr="00B42957">
        <w:rPr>
          <w:rFonts w:ascii="Proxima Nova Rg" w:hAnsi="Proxima Nova Rg" w:cs="Arial"/>
          <w:sz w:val="20"/>
          <w:szCs w:val="20"/>
          <w:lang w:val="en-GB"/>
        </w:rPr>
        <w:t>-related activities planned for 2025</w:t>
      </w:r>
      <w:r w:rsidR="00C15190">
        <w:rPr>
          <w:rFonts w:ascii="Proxima Nova Rg" w:hAnsi="Proxima Nova Rg" w:cs="Arial"/>
          <w:sz w:val="20"/>
          <w:szCs w:val="20"/>
          <w:lang w:val="en-GB"/>
        </w:rPr>
        <w:t xml:space="preserve">, including those </w:t>
      </w:r>
      <w:r w:rsidR="00DC0AFC">
        <w:rPr>
          <w:rFonts w:ascii="Proxima Nova Rg" w:hAnsi="Proxima Nova Rg" w:cs="Arial"/>
          <w:sz w:val="20"/>
          <w:szCs w:val="20"/>
          <w:lang w:val="en-GB"/>
        </w:rPr>
        <w:t xml:space="preserve">related to ensuring conditions for improved detection of potential firearms misuse for violence and comprehensive prevention. </w:t>
      </w:r>
      <w:r w:rsidR="00C15190">
        <w:rPr>
          <w:rFonts w:ascii="Proxima Nova Rg" w:hAnsi="Proxima Nova Rg" w:cs="Arial"/>
          <w:sz w:val="20"/>
          <w:szCs w:val="20"/>
          <w:lang w:val="en-GB"/>
        </w:rPr>
        <w:t xml:space="preserve"> </w:t>
      </w:r>
    </w:p>
    <w:p w14:paraId="08665727" w14:textId="77777777" w:rsidR="00292916" w:rsidRDefault="00292916" w:rsidP="001C4F8C">
      <w:pPr>
        <w:pStyle w:val="BodyText3"/>
        <w:spacing w:after="0"/>
        <w:rPr>
          <w:rFonts w:ascii="Proxima Nova Rg" w:hAnsi="Proxima Nova Rg" w:cs="Arial"/>
          <w:sz w:val="20"/>
          <w:szCs w:val="20"/>
          <w:lang w:val="en-GB"/>
        </w:rPr>
      </w:pPr>
    </w:p>
    <w:p w14:paraId="2E3B9A44" w14:textId="4EB56C31" w:rsidR="001C4F8C" w:rsidRPr="00B42957" w:rsidRDefault="006C75DF" w:rsidP="001C4F8C">
      <w:pPr>
        <w:pStyle w:val="BodyText3"/>
        <w:spacing w:after="0"/>
        <w:rPr>
          <w:rFonts w:ascii="Proxima Nova Rg" w:hAnsi="Proxima Nova Rg" w:cs="Arial"/>
          <w:sz w:val="20"/>
          <w:szCs w:val="20"/>
          <w:lang w:val="en-GB"/>
        </w:rPr>
      </w:pPr>
      <w:r>
        <w:rPr>
          <w:rFonts w:ascii="Proxima Nova Rg" w:hAnsi="Proxima Nova Rg" w:cs="Arial"/>
          <w:sz w:val="20"/>
          <w:szCs w:val="20"/>
          <w:lang w:val="en-GB"/>
        </w:rPr>
        <w:t xml:space="preserve">Regarding specific factors that should be taken into consideration </w:t>
      </w:r>
      <w:r w:rsidR="005B12D8">
        <w:rPr>
          <w:rFonts w:ascii="Proxima Nova Rg" w:hAnsi="Proxima Nova Rg" w:cs="Arial"/>
          <w:sz w:val="20"/>
          <w:szCs w:val="20"/>
          <w:lang w:val="en-GB"/>
        </w:rPr>
        <w:t xml:space="preserve">in the project’s upcoming implementation, but also future programming is the </w:t>
      </w:r>
      <w:r w:rsidR="00042A51">
        <w:rPr>
          <w:rFonts w:ascii="Proxima Nova Rg" w:hAnsi="Proxima Nova Rg" w:cs="Arial"/>
          <w:sz w:val="20"/>
          <w:szCs w:val="20"/>
          <w:lang w:val="en-GB"/>
        </w:rPr>
        <w:t>p</w:t>
      </w:r>
      <w:r w:rsidR="001C4F8C" w:rsidRPr="00B42957">
        <w:rPr>
          <w:rFonts w:ascii="Proxima Nova Rg" w:hAnsi="Proxima Nova Rg" w:cs="Arial"/>
          <w:sz w:val="20"/>
          <w:szCs w:val="20"/>
          <w:lang w:val="en-GB"/>
        </w:rPr>
        <w:t xml:space="preserve">sychological </w:t>
      </w:r>
      <w:r w:rsidR="00042A51">
        <w:rPr>
          <w:rFonts w:ascii="Proxima Nova Rg" w:hAnsi="Proxima Nova Rg" w:cs="Arial"/>
          <w:sz w:val="20"/>
          <w:szCs w:val="20"/>
          <w:lang w:val="en-GB"/>
        </w:rPr>
        <w:t>and</w:t>
      </w:r>
      <w:r w:rsidR="001C4F8C" w:rsidRPr="00B42957">
        <w:rPr>
          <w:rFonts w:ascii="Proxima Nova Rg" w:hAnsi="Proxima Nova Rg" w:cs="Arial"/>
          <w:sz w:val="20"/>
          <w:szCs w:val="20"/>
          <w:lang w:val="en-GB"/>
        </w:rPr>
        <w:t xml:space="preserve"> </w:t>
      </w:r>
      <w:r w:rsidR="00042A51">
        <w:rPr>
          <w:rFonts w:ascii="Proxima Nova Rg" w:hAnsi="Proxima Nova Rg" w:cs="Arial"/>
          <w:sz w:val="20"/>
          <w:szCs w:val="20"/>
          <w:lang w:val="en-GB"/>
        </w:rPr>
        <w:t>e</w:t>
      </w:r>
      <w:r w:rsidR="001C4F8C" w:rsidRPr="00B42957">
        <w:rPr>
          <w:rFonts w:ascii="Proxima Nova Rg" w:hAnsi="Proxima Nova Rg" w:cs="Arial"/>
          <w:sz w:val="20"/>
          <w:szCs w:val="20"/>
          <w:lang w:val="en-GB"/>
        </w:rPr>
        <w:t xml:space="preserve">motional </w:t>
      </w:r>
      <w:r w:rsidR="00042A51">
        <w:rPr>
          <w:rFonts w:ascii="Proxima Nova Rg" w:hAnsi="Proxima Nova Rg" w:cs="Arial"/>
          <w:sz w:val="20"/>
          <w:szCs w:val="20"/>
          <w:lang w:val="en-GB"/>
        </w:rPr>
        <w:t>i</w:t>
      </w:r>
      <w:r w:rsidR="001C4F8C" w:rsidRPr="00B42957">
        <w:rPr>
          <w:rFonts w:ascii="Proxima Nova Rg" w:hAnsi="Proxima Nova Rg" w:cs="Arial"/>
          <w:sz w:val="20"/>
          <w:szCs w:val="20"/>
          <w:lang w:val="en-GB"/>
        </w:rPr>
        <w:t>mpact o</w:t>
      </w:r>
      <w:r w:rsidR="00042A51">
        <w:rPr>
          <w:rFonts w:ascii="Proxima Nova Rg" w:hAnsi="Proxima Nova Rg" w:cs="Arial"/>
          <w:sz w:val="20"/>
          <w:szCs w:val="20"/>
          <w:lang w:val="en-GB"/>
        </w:rPr>
        <w:t xml:space="preserve">f crisis events on the community and </w:t>
      </w:r>
      <w:r w:rsidR="001652A9">
        <w:rPr>
          <w:rFonts w:ascii="Proxima Nova Rg" w:hAnsi="Proxima Nova Rg" w:cs="Arial"/>
          <w:sz w:val="20"/>
          <w:szCs w:val="20"/>
          <w:lang w:val="en-GB"/>
        </w:rPr>
        <w:t xml:space="preserve">responding </w:t>
      </w:r>
      <w:r w:rsidR="00042A51">
        <w:rPr>
          <w:rFonts w:ascii="Proxima Nova Rg" w:hAnsi="Proxima Nova Rg" w:cs="Arial"/>
          <w:sz w:val="20"/>
          <w:szCs w:val="20"/>
          <w:lang w:val="en-GB"/>
        </w:rPr>
        <w:t xml:space="preserve">professionals. </w:t>
      </w:r>
      <w:r w:rsidR="001C4F8C" w:rsidRPr="00B42957">
        <w:rPr>
          <w:rFonts w:ascii="Proxima Nova Rg" w:hAnsi="Proxima Nova Rg" w:cs="Arial"/>
          <w:sz w:val="20"/>
          <w:szCs w:val="20"/>
          <w:lang w:val="en-GB"/>
        </w:rPr>
        <w:t xml:space="preserve">The </w:t>
      </w:r>
      <w:r w:rsidR="00042A51">
        <w:rPr>
          <w:rFonts w:ascii="Proxima Nova Rg" w:hAnsi="Proxima Nova Rg" w:cs="Arial"/>
          <w:sz w:val="20"/>
          <w:szCs w:val="20"/>
          <w:lang w:val="en-GB"/>
        </w:rPr>
        <w:t xml:space="preserve">May 2023 </w:t>
      </w:r>
      <w:r w:rsidR="001C4F8C" w:rsidRPr="00B42957">
        <w:rPr>
          <w:rFonts w:ascii="Proxima Nova Rg" w:hAnsi="Proxima Nova Rg" w:cs="Arial"/>
          <w:sz w:val="20"/>
          <w:szCs w:val="20"/>
          <w:lang w:val="en-GB"/>
        </w:rPr>
        <w:t xml:space="preserve">mass </w:t>
      </w:r>
      <w:r w:rsidR="00042A51">
        <w:rPr>
          <w:rFonts w:ascii="Proxima Nova Rg" w:hAnsi="Proxima Nova Rg" w:cs="Arial"/>
          <w:sz w:val="20"/>
          <w:szCs w:val="20"/>
          <w:lang w:val="en-GB"/>
        </w:rPr>
        <w:t>shootings</w:t>
      </w:r>
      <w:r w:rsidR="001C4F8C" w:rsidRPr="00B42957">
        <w:rPr>
          <w:rFonts w:ascii="Proxima Nova Rg" w:hAnsi="Proxima Nova Rg" w:cs="Arial"/>
          <w:sz w:val="20"/>
          <w:szCs w:val="20"/>
          <w:lang w:val="en-GB"/>
        </w:rPr>
        <w:t xml:space="preserve"> and trials of perpetrators have had a profound emotional toll on victims’ families, </w:t>
      </w:r>
      <w:r w:rsidR="00780D41">
        <w:rPr>
          <w:rFonts w:ascii="Proxima Nova Rg" w:hAnsi="Proxima Nova Rg" w:cs="Arial"/>
          <w:sz w:val="20"/>
          <w:szCs w:val="20"/>
          <w:lang w:val="en-GB"/>
        </w:rPr>
        <w:t xml:space="preserve">first responding </w:t>
      </w:r>
      <w:r w:rsidR="001C4F8C" w:rsidRPr="00B42957">
        <w:rPr>
          <w:rFonts w:ascii="Proxima Nova Rg" w:hAnsi="Proxima Nova Rg" w:cs="Arial"/>
          <w:sz w:val="20"/>
          <w:szCs w:val="20"/>
          <w:lang w:val="en-GB"/>
        </w:rPr>
        <w:t>professionals, and law enforcement officers. Managing trauma within institutions remains a challenge, particularly in ensuring long-term psychological support and preventing burnout among professionals working on cases of firearm-related violence.</w:t>
      </w:r>
    </w:p>
    <w:p w14:paraId="0B68541C" w14:textId="77777777" w:rsidR="00042A51" w:rsidRDefault="00042A51" w:rsidP="001C4F8C">
      <w:pPr>
        <w:pStyle w:val="BodyText3"/>
        <w:spacing w:after="0"/>
        <w:rPr>
          <w:rFonts w:ascii="Proxima Nova Rg" w:hAnsi="Proxima Nova Rg" w:cs="Arial"/>
          <w:sz w:val="20"/>
          <w:szCs w:val="20"/>
          <w:lang w:val="en-GB"/>
        </w:rPr>
      </w:pPr>
    </w:p>
    <w:p w14:paraId="3F99F247" w14:textId="4A9F0452" w:rsidR="001C4F8C" w:rsidRPr="00B0645D" w:rsidRDefault="002729FC" w:rsidP="001C4F8C">
      <w:pPr>
        <w:pStyle w:val="BodyText3"/>
        <w:spacing w:after="0"/>
        <w:rPr>
          <w:rFonts w:ascii="Proxima Nova Rg" w:hAnsi="Proxima Nova Rg" w:cs="Arial"/>
          <w:b/>
          <w:bCs/>
          <w:sz w:val="20"/>
          <w:szCs w:val="20"/>
          <w:lang w:val="en-GB"/>
        </w:rPr>
      </w:pPr>
      <w:r w:rsidRPr="00B0645D">
        <w:rPr>
          <w:rFonts w:ascii="Proxima Nova Rg" w:hAnsi="Proxima Nova Rg" w:cs="Arial"/>
          <w:b/>
          <w:bCs/>
          <w:sz w:val="20"/>
          <w:szCs w:val="20"/>
          <w:lang w:val="en-GB"/>
        </w:rPr>
        <w:t>Priority areas for future interventions and r</w:t>
      </w:r>
      <w:r w:rsidR="001C4F8C" w:rsidRPr="00B0645D">
        <w:rPr>
          <w:rFonts w:ascii="Proxima Nova Rg" w:hAnsi="Proxima Nova Rg" w:cs="Arial"/>
          <w:b/>
          <w:bCs/>
          <w:sz w:val="20"/>
          <w:szCs w:val="20"/>
          <w:lang w:val="en-GB"/>
        </w:rPr>
        <w:t xml:space="preserve">ecommendations for </w:t>
      </w:r>
      <w:r w:rsidRPr="00B0645D">
        <w:rPr>
          <w:rFonts w:ascii="Proxima Nova Rg" w:hAnsi="Proxima Nova Rg" w:cs="Arial"/>
          <w:b/>
          <w:bCs/>
          <w:sz w:val="20"/>
          <w:szCs w:val="20"/>
          <w:lang w:val="en-GB"/>
        </w:rPr>
        <w:t>upcoming implementation and f</w:t>
      </w:r>
      <w:r w:rsidR="001C4F8C" w:rsidRPr="00B0645D">
        <w:rPr>
          <w:rFonts w:ascii="Proxima Nova Rg" w:hAnsi="Proxima Nova Rg" w:cs="Arial"/>
          <w:b/>
          <w:bCs/>
          <w:sz w:val="20"/>
          <w:szCs w:val="20"/>
          <w:lang w:val="en-GB"/>
        </w:rPr>
        <w:t xml:space="preserve">uture </w:t>
      </w:r>
      <w:r w:rsidRPr="00B0645D">
        <w:rPr>
          <w:rFonts w:ascii="Proxima Nova Rg" w:hAnsi="Proxima Nova Rg" w:cs="Arial"/>
          <w:b/>
          <w:bCs/>
          <w:sz w:val="20"/>
          <w:szCs w:val="20"/>
          <w:lang w:val="en-GB"/>
        </w:rPr>
        <w:t>p</w:t>
      </w:r>
      <w:r w:rsidR="001C4F8C" w:rsidRPr="00B0645D">
        <w:rPr>
          <w:rFonts w:ascii="Proxima Nova Rg" w:hAnsi="Proxima Nova Rg" w:cs="Arial"/>
          <w:b/>
          <w:bCs/>
          <w:sz w:val="20"/>
          <w:szCs w:val="20"/>
          <w:lang w:val="en-GB"/>
        </w:rPr>
        <w:t>rogramming</w:t>
      </w:r>
    </w:p>
    <w:p w14:paraId="72C10811" w14:textId="77777777" w:rsidR="00B0645D" w:rsidRPr="00B42957" w:rsidRDefault="00B0645D" w:rsidP="001C4F8C">
      <w:pPr>
        <w:pStyle w:val="BodyText3"/>
        <w:spacing w:after="0"/>
        <w:rPr>
          <w:rFonts w:ascii="Proxima Nova Rg" w:hAnsi="Proxima Nova Rg" w:cs="Arial"/>
          <w:sz w:val="20"/>
          <w:szCs w:val="20"/>
          <w:lang w:val="en-GB"/>
        </w:rPr>
      </w:pPr>
    </w:p>
    <w:p w14:paraId="4835D689" w14:textId="1C518803" w:rsidR="001C4F8C" w:rsidRPr="00B42957" w:rsidRDefault="001C4F8C" w:rsidP="001C4F8C">
      <w:pPr>
        <w:pStyle w:val="BodyText3"/>
        <w:spacing w:after="0"/>
        <w:rPr>
          <w:rFonts w:ascii="Proxima Nova Rg" w:hAnsi="Proxima Nova Rg" w:cs="Arial"/>
          <w:sz w:val="20"/>
          <w:szCs w:val="20"/>
          <w:lang w:val="en-GB"/>
        </w:rPr>
      </w:pPr>
      <w:r w:rsidRPr="00B42957">
        <w:rPr>
          <w:rFonts w:ascii="Proxima Nova Rg" w:hAnsi="Proxima Nova Rg" w:cs="Arial"/>
          <w:sz w:val="20"/>
          <w:szCs w:val="20"/>
          <w:lang w:val="en-GB"/>
        </w:rPr>
        <w:t>Incorporate Adaptive Management for Greater Flexibility</w:t>
      </w:r>
      <w:r w:rsidR="00B0645D">
        <w:rPr>
          <w:rFonts w:ascii="Proxima Nova Rg" w:hAnsi="Proxima Nova Rg" w:cs="Arial"/>
          <w:sz w:val="20"/>
          <w:szCs w:val="20"/>
          <w:lang w:val="en-GB"/>
        </w:rPr>
        <w:t xml:space="preserve"> - </w:t>
      </w:r>
      <w:r w:rsidR="00C863D6">
        <w:rPr>
          <w:rFonts w:ascii="Proxima Nova Rg" w:hAnsi="Proxima Nova Rg" w:cs="Arial"/>
          <w:sz w:val="20"/>
          <w:szCs w:val="20"/>
          <w:lang w:val="en-GB"/>
        </w:rPr>
        <w:t>Upcoming</w:t>
      </w:r>
      <w:r w:rsidRPr="00B42957">
        <w:rPr>
          <w:rFonts w:ascii="Proxima Nova Rg" w:hAnsi="Proxima Nova Rg" w:cs="Arial"/>
          <w:sz w:val="20"/>
          <w:szCs w:val="20"/>
          <w:lang w:val="en-GB"/>
        </w:rPr>
        <w:t xml:space="preserve"> </w:t>
      </w:r>
      <w:r w:rsidR="00702370">
        <w:rPr>
          <w:rFonts w:ascii="Proxima Nova Rg" w:hAnsi="Proxima Nova Rg" w:cs="Arial"/>
          <w:sz w:val="20"/>
          <w:szCs w:val="20"/>
          <w:lang w:val="en-GB"/>
        </w:rPr>
        <w:t xml:space="preserve">implementation or </w:t>
      </w:r>
      <w:r w:rsidR="00C863D6">
        <w:rPr>
          <w:rFonts w:ascii="Proxima Nova Rg" w:hAnsi="Proxima Nova Rg" w:cs="Arial"/>
          <w:sz w:val="20"/>
          <w:szCs w:val="20"/>
          <w:lang w:val="en-GB"/>
        </w:rPr>
        <w:t xml:space="preserve">future </w:t>
      </w:r>
      <w:r w:rsidRPr="00B42957">
        <w:rPr>
          <w:rFonts w:ascii="Proxima Nova Rg" w:hAnsi="Proxima Nova Rg" w:cs="Arial"/>
          <w:sz w:val="20"/>
          <w:szCs w:val="20"/>
          <w:lang w:val="en-GB"/>
        </w:rPr>
        <w:t>projects should adopt adaptive management approaches to remain flexible in achieving milestones, particularly in the face of political changes</w:t>
      </w:r>
      <w:r w:rsidR="00E76F83">
        <w:rPr>
          <w:rFonts w:ascii="Proxima Nova Rg" w:hAnsi="Proxima Nova Rg" w:cs="Arial"/>
          <w:sz w:val="20"/>
          <w:szCs w:val="20"/>
          <w:lang w:val="en-GB"/>
        </w:rPr>
        <w:t>, public unres</w:t>
      </w:r>
      <w:r w:rsidR="004C4444">
        <w:rPr>
          <w:rFonts w:ascii="Proxima Nova Rg" w:hAnsi="Proxima Nova Rg" w:cs="Arial"/>
          <w:sz w:val="20"/>
          <w:szCs w:val="20"/>
          <w:lang w:val="en-GB"/>
        </w:rPr>
        <w:t>t</w:t>
      </w:r>
      <w:r w:rsidRPr="00B42957">
        <w:rPr>
          <w:rFonts w:ascii="Proxima Nova Rg" w:hAnsi="Proxima Nova Rg" w:cs="Arial"/>
          <w:sz w:val="20"/>
          <w:szCs w:val="20"/>
          <w:lang w:val="en-GB"/>
        </w:rPr>
        <w:t xml:space="preserve"> and</w:t>
      </w:r>
      <w:r w:rsidR="00E76F83">
        <w:rPr>
          <w:rFonts w:ascii="Proxima Nova Rg" w:hAnsi="Proxima Nova Rg" w:cs="Arial"/>
          <w:sz w:val="20"/>
          <w:szCs w:val="20"/>
          <w:lang w:val="en-GB"/>
        </w:rPr>
        <w:t>/or</w:t>
      </w:r>
      <w:r w:rsidRPr="00B42957">
        <w:rPr>
          <w:rFonts w:ascii="Proxima Nova Rg" w:hAnsi="Proxima Nova Rg" w:cs="Arial"/>
          <w:sz w:val="20"/>
          <w:szCs w:val="20"/>
          <w:lang w:val="en-GB"/>
        </w:rPr>
        <w:t xml:space="preserve"> institutional de</w:t>
      </w:r>
      <w:r w:rsidR="009D4548">
        <w:rPr>
          <w:rFonts w:ascii="Proxima Nova Rg" w:hAnsi="Proxima Nova Rg" w:cs="Arial"/>
          <w:sz w:val="20"/>
          <w:szCs w:val="20"/>
          <w:lang w:val="en-GB"/>
        </w:rPr>
        <w:t>velopments leading to de</w:t>
      </w:r>
      <w:r w:rsidRPr="00B42957">
        <w:rPr>
          <w:rFonts w:ascii="Proxima Nova Rg" w:hAnsi="Proxima Nova Rg" w:cs="Arial"/>
          <w:sz w:val="20"/>
          <w:szCs w:val="20"/>
          <w:lang w:val="en-GB"/>
        </w:rPr>
        <w:t xml:space="preserve">lays. Adjusting work plans and engagement </w:t>
      </w:r>
      <w:r w:rsidR="004846AB">
        <w:rPr>
          <w:rFonts w:ascii="Proxima Nova Rg" w:hAnsi="Proxima Nova Rg" w:cs="Arial"/>
          <w:sz w:val="20"/>
          <w:szCs w:val="20"/>
          <w:lang w:val="en-GB"/>
        </w:rPr>
        <w:t>of s</w:t>
      </w:r>
      <w:r w:rsidRPr="00B42957">
        <w:rPr>
          <w:rFonts w:ascii="Proxima Nova Rg" w:hAnsi="Proxima Nova Rg" w:cs="Arial"/>
          <w:sz w:val="20"/>
          <w:szCs w:val="20"/>
          <w:lang w:val="en-GB"/>
        </w:rPr>
        <w:t>trategies in response to shifting external dynamics will ensure continued progress.</w:t>
      </w:r>
    </w:p>
    <w:p w14:paraId="22B5EC3C" w14:textId="77777777" w:rsidR="00E76F83" w:rsidRDefault="00E76F83" w:rsidP="001C4F8C">
      <w:pPr>
        <w:pStyle w:val="BodyText3"/>
        <w:spacing w:after="0"/>
        <w:rPr>
          <w:rFonts w:ascii="Proxima Nova Rg" w:hAnsi="Proxima Nova Rg" w:cs="Arial"/>
          <w:sz w:val="20"/>
          <w:szCs w:val="20"/>
          <w:lang w:val="en-GB"/>
        </w:rPr>
      </w:pPr>
    </w:p>
    <w:p w14:paraId="5C80FBB9" w14:textId="4314A5BE" w:rsidR="001D5E20" w:rsidRPr="00B42957" w:rsidRDefault="001C4F8C" w:rsidP="001D5E20">
      <w:pPr>
        <w:pStyle w:val="BodyText3"/>
        <w:spacing w:after="0"/>
        <w:rPr>
          <w:rFonts w:ascii="Proxima Nova Rg" w:hAnsi="Proxima Nova Rg" w:cs="Arial"/>
          <w:sz w:val="20"/>
          <w:szCs w:val="20"/>
          <w:lang w:val="en-GB"/>
        </w:rPr>
      </w:pPr>
      <w:r w:rsidRPr="00B42957">
        <w:rPr>
          <w:rFonts w:ascii="Proxima Nova Rg" w:hAnsi="Proxima Nova Rg" w:cs="Arial"/>
          <w:sz w:val="20"/>
          <w:szCs w:val="20"/>
          <w:lang w:val="en-GB"/>
        </w:rPr>
        <w:t>Increase High-Level Gender Sensitization in MoI Leadership</w:t>
      </w:r>
      <w:r w:rsidR="00E76F83">
        <w:rPr>
          <w:rFonts w:ascii="Proxima Nova Rg" w:hAnsi="Proxima Nova Rg" w:cs="Arial"/>
          <w:sz w:val="20"/>
          <w:szCs w:val="20"/>
          <w:lang w:val="en-GB"/>
        </w:rPr>
        <w:t xml:space="preserve"> - </w:t>
      </w:r>
      <w:r w:rsidRPr="00B42957">
        <w:rPr>
          <w:rFonts w:ascii="Proxima Nova Rg" w:hAnsi="Proxima Nova Rg" w:cs="Arial"/>
          <w:sz w:val="20"/>
          <w:szCs w:val="20"/>
          <w:lang w:val="en-GB"/>
        </w:rPr>
        <w:t xml:space="preserve">Given that women remain underrepresented in MoI leadership, targeted gender coaching for high-ranking officials should be prioritized. </w:t>
      </w:r>
      <w:r w:rsidR="001D5E20" w:rsidRPr="00B42957">
        <w:rPr>
          <w:rFonts w:ascii="Proxima Nova Rg" w:hAnsi="Proxima Nova Rg" w:cs="Arial"/>
          <w:sz w:val="20"/>
          <w:szCs w:val="20"/>
          <w:lang w:val="en-GB"/>
        </w:rPr>
        <w:t>Develop</w:t>
      </w:r>
      <w:r w:rsidR="001D5E20">
        <w:rPr>
          <w:rFonts w:ascii="Proxima Nova Rg" w:hAnsi="Proxima Nova Rg" w:cs="Arial"/>
          <w:sz w:val="20"/>
          <w:szCs w:val="20"/>
          <w:lang w:val="en-GB"/>
        </w:rPr>
        <w:t>ing</w:t>
      </w:r>
      <w:r w:rsidR="001D5E20" w:rsidRPr="00B42957">
        <w:rPr>
          <w:rFonts w:ascii="Proxima Nova Rg" w:hAnsi="Proxima Nova Rg" w:cs="Arial"/>
          <w:sz w:val="20"/>
          <w:szCs w:val="20"/>
          <w:lang w:val="en-GB"/>
        </w:rPr>
        <w:t xml:space="preserve"> a structured gender-sensitization program for high-ranking officials </w:t>
      </w:r>
      <w:r w:rsidR="00D65FE2">
        <w:rPr>
          <w:rFonts w:ascii="Proxima Nova Rg" w:hAnsi="Proxima Nova Rg" w:cs="Arial"/>
          <w:sz w:val="20"/>
          <w:szCs w:val="20"/>
          <w:lang w:val="en-GB"/>
        </w:rPr>
        <w:t>would help]</w:t>
      </w:r>
      <w:r w:rsidR="001D5E20" w:rsidRPr="00B42957">
        <w:rPr>
          <w:rFonts w:ascii="Proxima Nova Rg" w:hAnsi="Proxima Nova Rg" w:cs="Arial"/>
          <w:sz w:val="20"/>
          <w:szCs w:val="20"/>
          <w:lang w:val="en-GB"/>
        </w:rPr>
        <w:t xml:space="preserve"> ensure a gender-responsive approach to SALW control and security sector policies.</w:t>
      </w:r>
      <w:r w:rsidR="001D5E20" w:rsidRPr="001D5E20">
        <w:rPr>
          <w:rFonts w:ascii="Proxima Nova Rg" w:hAnsi="Proxima Nova Rg" w:cs="Arial"/>
          <w:sz w:val="20"/>
          <w:szCs w:val="20"/>
          <w:lang w:val="en-GB"/>
        </w:rPr>
        <w:t xml:space="preserve"> </w:t>
      </w:r>
    </w:p>
    <w:p w14:paraId="1929CCA9" w14:textId="5B45C75D" w:rsidR="001C4F8C" w:rsidRDefault="001C4F8C" w:rsidP="001C4F8C">
      <w:pPr>
        <w:pStyle w:val="BodyText3"/>
        <w:spacing w:after="0"/>
        <w:rPr>
          <w:rFonts w:ascii="Proxima Nova Rg" w:hAnsi="Proxima Nova Rg" w:cs="Arial"/>
          <w:sz w:val="20"/>
          <w:szCs w:val="20"/>
          <w:lang w:val="en-GB"/>
        </w:rPr>
      </w:pPr>
    </w:p>
    <w:p w14:paraId="50C8AB93" w14:textId="3F3D9157" w:rsidR="009A22EC" w:rsidRPr="00B42957" w:rsidRDefault="009A22EC" w:rsidP="009A22EC">
      <w:pPr>
        <w:pStyle w:val="BodyText3"/>
        <w:spacing w:after="0"/>
        <w:rPr>
          <w:rFonts w:ascii="Proxima Nova Rg" w:hAnsi="Proxima Nova Rg" w:cs="Arial"/>
          <w:sz w:val="20"/>
          <w:szCs w:val="20"/>
          <w:lang w:val="en-GB"/>
        </w:rPr>
      </w:pPr>
      <w:r w:rsidRPr="00B42957">
        <w:rPr>
          <w:rFonts w:ascii="Proxima Nova Rg" w:hAnsi="Proxima Nova Rg" w:cs="Arial"/>
          <w:sz w:val="20"/>
          <w:szCs w:val="20"/>
          <w:lang w:val="en-GB"/>
        </w:rPr>
        <w:t>Enhancing Security Checks for Firearm License Holders</w:t>
      </w:r>
      <w:r>
        <w:rPr>
          <w:rFonts w:ascii="Proxima Nova Rg" w:hAnsi="Proxima Nova Rg" w:cs="Arial"/>
          <w:sz w:val="20"/>
          <w:szCs w:val="20"/>
          <w:lang w:val="en-GB"/>
        </w:rPr>
        <w:t xml:space="preserve"> - </w:t>
      </w:r>
      <w:r w:rsidRPr="00B42957">
        <w:rPr>
          <w:rFonts w:ascii="Proxima Nova Rg" w:hAnsi="Proxima Nova Rg" w:cs="Arial"/>
          <w:sz w:val="20"/>
          <w:szCs w:val="20"/>
          <w:lang w:val="en-GB"/>
        </w:rPr>
        <w:t>Build</w:t>
      </w:r>
      <w:r>
        <w:rPr>
          <w:rFonts w:ascii="Proxima Nova Rg" w:hAnsi="Proxima Nova Rg" w:cs="Arial"/>
          <w:sz w:val="20"/>
          <w:szCs w:val="20"/>
          <w:lang w:val="en-GB"/>
        </w:rPr>
        <w:t>ing</w:t>
      </w:r>
      <w:r w:rsidRPr="00B42957">
        <w:rPr>
          <w:rFonts w:ascii="Proxima Nova Rg" w:hAnsi="Proxima Nova Rg" w:cs="Arial"/>
          <w:sz w:val="20"/>
          <w:szCs w:val="20"/>
          <w:lang w:val="en-GB"/>
        </w:rPr>
        <w:t xml:space="preserve"> upon existing collaborations with MoI and the health</w:t>
      </w:r>
      <w:r w:rsidR="00C2057F">
        <w:rPr>
          <w:rFonts w:ascii="Proxima Nova Rg" w:hAnsi="Proxima Nova Rg" w:cs="Arial"/>
          <w:sz w:val="20"/>
          <w:szCs w:val="20"/>
          <w:lang w:val="en-GB"/>
        </w:rPr>
        <w:t>care</w:t>
      </w:r>
      <w:r w:rsidRPr="00B42957">
        <w:rPr>
          <w:rFonts w:ascii="Proxima Nova Rg" w:hAnsi="Proxima Nova Rg" w:cs="Arial"/>
          <w:sz w:val="20"/>
          <w:szCs w:val="20"/>
          <w:lang w:val="en-GB"/>
        </w:rPr>
        <w:t xml:space="preserve"> sector</w:t>
      </w:r>
      <w:r w:rsidR="00F2681F">
        <w:rPr>
          <w:rFonts w:ascii="Proxima Nova Rg" w:hAnsi="Proxima Nova Rg" w:cs="Arial"/>
          <w:sz w:val="20"/>
          <w:szCs w:val="20"/>
          <w:lang w:val="en-GB"/>
        </w:rPr>
        <w:t>, activities should focus on</w:t>
      </w:r>
      <w:r w:rsidRPr="00B42957">
        <w:rPr>
          <w:rFonts w:ascii="Proxima Nova Rg" w:hAnsi="Proxima Nova Rg" w:cs="Arial"/>
          <w:sz w:val="20"/>
          <w:szCs w:val="20"/>
          <w:lang w:val="en-GB"/>
        </w:rPr>
        <w:t xml:space="preserve"> introduc</w:t>
      </w:r>
      <w:r w:rsidR="00F2681F">
        <w:rPr>
          <w:rFonts w:ascii="Proxima Nova Rg" w:hAnsi="Proxima Nova Rg" w:cs="Arial"/>
          <w:sz w:val="20"/>
          <w:szCs w:val="20"/>
          <w:lang w:val="en-GB"/>
        </w:rPr>
        <w:t>ing</w:t>
      </w:r>
      <w:r w:rsidRPr="00B42957">
        <w:rPr>
          <w:rFonts w:ascii="Proxima Nova Rg" w:hAnsi="Proxima Nova Rg" w:cs="Arial"/>
          <w:sz w:val="20"/>
          <w:szCs w:val="20"/>
          <w:lang w:val="en-GB"/>
        </w:rPr>
        <w:t xml:space="preserve"> more robust risk assessment protocols for firearm </w:t>
      </w:r>
      <w:r w:rsidR="00F2681F">
        <w:rPr>
          <w:rFonts w:ascii="Proxima Nova Rg" w:hAnsi="Proxima Nova Rg" w:cs="Arial"/>
          <w:sz w:val="20"/>
          <w:szCs w:val="20"/>
          <w:lang w:val="en-GB"/>
        </w:rPr>
        <w:t xml:space="preserve">license </w:t>
      </w:r>
      <w:r w:rsidRPr="00B42957">
        <w:rPr>
          <w:rFonts w:ascii="Proxima Nova Rg" w:hAnsi="Proxima Nova Rg" w:cs="Arial"/>
          <w:sz w:val="20"/>
          <w:szCs w:val="20"/>
          <w:lang w:val="en-GB"/>
        </w:rPr>
        <w:t>applicants and current license holders.</w:t>
      </w:r>
    </w:p>
    <w:p w14:paraId="0C3D8857" w14:textId="77777777" w:rsidR="0079515C" w:rsidRPr="00B42957" w:rsidRDefault="0079515C" w:rsidP="001C4F8C">
      <w:pPr>
        <w:pStyle w:val="BodyText3"/>
        <w:spacing w:after="0"/>
        <w:rPr>
          <w:rFonts w:ascii="Proxima Nova Rg" w:hAnsi="Proxima Nova Rg" w:cs="Arial"/>
          <w:sz w:val="20"/>
          <w:szCs w:val="20"/>
          <w:lang w:val="en-GB"/>
        </w:rPr>
      </w:pPr>
    </w:p>
    <w:p w14:paraId="2354E3A1" w14:textId="157111B8" w:rsidR="001C4F8C" w:rsidRPr="00B42957" w:rsidRDefault="001C4F8C" w:rsidP="001C4F8C">
      <w:pPr>
        <w:pStyle w:val="BodyText3"/>
        <w:spacing w:after="0"/>
        <w:rPr>
          <w:rFonts w:ascii="Proxima Nova Rg" w:hAnsi="Proxima Nova Rg" w:cs="Arial"/>
          <w:sz w:val="20"/>
          <w:szCs w:val="20"/>
          <w:lang w:val="en-GB"/>
        </w:rPr>
      </w:pPr>
      <w:r w:rsidRPr="00B42957">
        <w:rPr>
          <w:rFonts w:ascii="Proxima Nova Rg" w:hAnsi="Proxima Nova Rg" w:cs="Arial"/>
          <w:sz w:val="20"/>
          <w:szCs w:val="20"/>
          <w:lang w:val="en-GB"/>
        </w:rPr>
        <w:t xml:space="preserve">Ensure Sustainable Psychological Support </w:t>
      </w:r>
      <w:r w:rsidR="004643CA">
        <w:rPr>
          <w:rFonts w:ascii="Proxima Nova Rg" w:hAnsi="Proxima Nova Rg" w:cs="Arial"/>
          <w:sz w:val="20"/>
          <w:szCs w:val="20"/>
          <w:lang w:val="en-GB"/>
        </w:rPr>
        <w:t>and</w:t>
      </w:r>
      <w:r w:rsidRPr="00B42957">
        <w:rPr>
          <w:rFonts w:ascii="Proxima Nova Rg" w:hAnsi="Proxima Nova Rg" w:cs="Arial"/>
          <w:sz w:val="20"/>
          <w:szCs w:val="20"/>
          <w:lang w:val="en-GB"/>
        </w:rPr>
        <w:t xml:space="preserve"> Trauma-Informed Practices</w:t>
      </w:r>
      <w:r w:rsidR="0079515C">
        <w:rPr>
          <w:rFonts w:ascii="Proxima Nova Rg" w:hAnsi="Proxima Nova Rg" w:cs="Arial"/>
          <w:sz w:val="20"/>
          <w:szCs w:val="20"/>
          <w:lang w:val="en-GB"/>
        </w:rPr>
        <w:t xml:space="preserve"> - </w:t>
      </w:r>
      <w:r w:rsidRPr="00B42957">
        <w:rPr>
          <w:rFonts w:ascii="Proxima Nova Rg" w:hAnsi="Proxima Nova Rg" w:cs="Arial"/>
          <w:sz w:val="20"/>
          <w:szCs w:val="20"/>
          <w:lang w:val="en-GB"/>
        </w:rPr>
        <w:t>Sustainable mental health support for survivors, professionals, and communities affected by mass murders must be institutionalized.</w:t>
      </w:r>
      <w:r w:rsidR="00F2681F">
        <w:rPr>
          <w:rFonts w:ascii="Proxima Nova Rg" w:hAnsi="Proxima Nova Rg" w:cs="Arial"/>
          <w:sz w:val="20"/>
          <w:szCs w:val="20"/>
          <w:lang w:val="en-GB"/>
        </w:rPr>
        <w:t xml:space="preserve"> </w:t>
      </w:r>
      <w:r w:rsidRPr="00B42957">
        <w:rPr>
          <w:rFonts w:ascii="Proxima Nova Rg" w:hAnsi="Proxima Nova Rg" w:cs="Arial"/>
          <w:sz w:val="20"/>
          <w:szCs w:val="20"/>
          <w:lang w:val="en-GB"/>
        </w:rPr>
        <w:t>Trauma-informed approaches should be embedded in both institutional responses and media reporting, preventing re-traumatization of survivors while ensuring responsible public communication.</w:t>
      </w:r>
      <w:r w:rsidR="004643CA">
        <w:rPr>
          <w:rFonts w:ascii="Proxima Nova Rg" w:hAnsi="Proxima Nova Rg" w:cs="Arial"/>
          <w:sz w:val="20"/>
          <w:szCs w:val="20"/>
          <w:lang w:val="en-GB"/>
        </w:rPr>
        <w:t xml:space="preserve"> </w:t>
      </w:r>
      <w:r w:rsidRPr="00B42957">
        <w:rPr>
          <w:rFonts w:ascii="Proxima Nova Rg" w:hAnsi="Proxima Nova Rg" w:cs="Arial"/>
          <w:sz w:val="20"/>
          <w:szCs w:val="20"/>
          <w:lang w:val="en-GB"/>
        </w:rPr>
        <w:t>Policy reforms should focus on firearm control, mental health services, and early warning systems to prevent future tragedies</w:t>
      </w:r>
      <w:r w:rsidR="00B766A1">
        <w:rPr>
          <w:rFonts w:ascii="Proxima Nova Rg" w:hAnsi="Proxima Nova Rg" w:cs="Arial"/>
          <w:sz w:val="20"/>
          <w:szCs w:val="20"/>
          <w:lang w:val="en-GB"/>
        </w:rPr>
        <w:t xml:space="preserve"> </w:t>
      </w:r>
      <w:r w:rsidR="009A22EC">
        <w:rPr>
          <w:rFonts w:ascii="Proxima Nova Rg" w:hAnsi="Proxima Nova Rg" w:cs="Arial"/>
          <w:sz w:val="20"/>
          <w:szCs w:val="20"/>
          <w:lang w:val="en-GB"/>
        </w:rPr>
        <w:t>in the long run</w:t>
      </w:r>
      <w:r w:rsidRPr="00B42957">
        <w:rPr>
          <w:rFonts w:ascii="Proxima Nova Rg" w:hAnsi="Proxima Nova Rg" w:cs="Arial"/>
          <w:sz w:val="20"/>
          <w:szCs w:val="20"/>
          <w:lang w:val="en-GB"/>
        </w:rPr>
        <w:t>.</w:t>
      </w:r>
    </w:p>
    <w:p w14:paraId="08F6ED61" w14:textId="77777777" w:rsidR="004643CA" w:rsidRDefault="004643CA" w:rsidP="001C4F8C">
      <w:pPr>
        <w:pStyle w:val="BodyText3"/>
        <w:spacing w:after="0"/>
        <w:rPr>
          <w:rFonts w:ascii="Proxima Nova Rg" w:hAnsi="Proxima Nova Rg" w:cs="Arial"/>
          <w:sz w:val="20"/>
          <w:szCs w:val="20"/>
          <w:lang w:val="en-GB"/>
        </w:rPr>
      </w:pPr>
    </w:p>
    <w:p w14:paraId="3CD00C30" w14:textId="0019A044" w:rsidR="003B389C" w:rsidRPr="001528D0" w:rsidRDefault="00F31657" w:rsidP="00E80D77">
      <w:pPr>
        <w:pStyle w:val="Heading1"/>
        <w:spacing w:after="240"/>
        <w:rPr>
          <w:rFonts w:ascii="Proxima Nova Rg" w:hAnsi="Proxima Nova Rg" w:cs="Arial"/>
          <w:b/>
          <w:sz w:val="22"/>
          <w:szCs w:val="22"/>
        </w:rPr>
      </w:pPr>
      <w:r w:rsidRPr="00C423A4">
        <w:rPr>
          <w:rFonts w:ascii="Proxima Nova Rg" w:eastAsia="MS Mincho" w:hAnsi="Proxima Nova Rg" w:cs="Arial"/>
          <w:noProof/>
          <w:sz w:val="20"/>
          <w:szCs w:val="20"/>
          <w:lang w:val="en-GB"/>
        </w:rPr>
        <w:drawing>
          <wp:anchor distT="0" distB="0" distL="114300" distR="114300" simplePos="0" relativeHeight="251658244" behindDoc="1" locked="0" layoutInCell="1" allowOverlap="1" wp14:anchorId="76853293" wp14:editId="00628B31">
            <wp:simplePos x="0" y="0"/>
            <wp:positionH relativeFrom="column">
              <wp:posOffset>-133350</wp:posOffset>
            </wp:positionH>
            <wp:positionV relativeFrom="paragraph">
              <wp:posOffset>552450</wp:posOffset>
            </wp:positionV>
            <wp:extent cx="1239520" cy="3028950"/>
            <wp:effectExtent l="19050" t="19050" r="17780" b="190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39520" cy="302895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r w:rsidR="00F4760A" w:rsidRPr="001528D0">
        <w:rPr>
          <w:rFonts w:ascii="Proxima Nova Rg" w:hAnsi="Proxima Nova Rg" w:cs="Arial"/>
          <w:b/>
          <w:sz w:val="22"/>
          <w:szCs w:val="22"/>
        </w:rPr>
        <w:t>IX</w:t>
      </w:r>
      <w:r w:rsidR="00C62CCA" w:rsidRPr="001528D0">
        <w:rPr>
          <w:rFonts w:ascii="Proxima Nova Rg" w:hAnsi="Proxima Nova Rg" w:cs="Arial"/>
          <w:b/>
          <w:sz w:val="22"/>
          <w:szCs w:val="22"/>
        </w:rPr>
        <w:t xml:space="preserve">. </w:t>
      </w:r>
      <w:r w:rsidR="00481BF0" w:rsidRPr="001528D0">
        <w:rPr>
          <w:rFonts w:ascii="Proxima Nova Rg" w:hAnsi="Proxima Nova Rg" w:cs="Arial"/>
          <w:b/>
          <w:sz w:val="22"/>
          <w:szCs w:val="22"/>
        </w:rPr>
        <w:t>Communication and visibility</w:t>
      </w:r>
    </w:p>
    <w:p w14:paraId="5A1E0A99" w14:textId="0A69634F" w:rsidR="00170682" w:rsidRDefault="00F31657" w:rsidP="00F31657">
      <w:pPr>
        <w:spacing w:after="0" w:line="240" w:lineRule="auto"/>
        <w:jc w:val="both"/>
        <w:rPr>
          <w:rFonts w:ascii="Proxima Nova Rg" w:eastAsia="MS Mincho" w:hAnsi="Proxima Nova Rg" w:cs="Arial"/>
          <w:sz w:val="20"/>
          <w:szCs w:val="20"/>
          <w:lang w:val="en-GB"/>
        </w:rPr>
      </w:pPr>
      <w:r w:rsidRPr="00CE06C9">
        <w:rPr>
          <w:rFonts w:ascii="Proxima Nova Rg" w:eastAsia="MS Mincho" w:hAnsi="Proxima Nova Rg" w:cs="Arial"/>
          <w:sz w:val="20"/>
          <w:szCs w:val="20"/>
          <w:lang w:val="en-GB"/>
        </w:rPr>
        <w:t xml:space="preserve">Within the reporting period, </w:t>
      </w:r>
      <w:r w:rsidR="00BE3158">
        <w:rPr>
          <w:rFonts w:ascii="Proxima Nova Rg" w:eastAsia="MS Mincho" w:hAnsi="Proxima Nova Rg" w:cs="Arial"/>
          <w:sz w:val="20"/>
          <w:szCs w:val="20"/>
          <w:lang w:val="en-GB"/>
        </w:rPr>
        <w:t xml:space="preserve">the project’s visual identity was developed, including </w:t>
      </w:r>
      <w:r>
        <w:rPr>
          <w:rFonts w:ascii="Proxima Nova Rg" w:eastAsia="MS Mincho" w:hAnsi="Proxima Nova Rg" w:cs="Arial"/>
          <w:sz w:val="20"/>
          <w:szCs w:val="20"/>
          <w:lang w:val="en-GB"/>
        </w:rPr>
        <w:t>a</w:t>
      </w:r>
      <w:r w:rsidRPr="00CE06C9">
        <w:rPr>
          <w:rFonts w:ascii="Proxima Nova Rg" w:eastAsia="MS Mincho" w:hAnsi="Proxima Nova Rg" w:cs="Arial"/>
          <w:sz w:val="20"/>
          <w:szCs w:val="20"/>
          <w:lang w:val="en-GB"/>
        </w:rPr>
        <w:t xml:space="preserve"> project factsheet </w:t>
      </w:r>
      <w:r w:rsidR="004F57B0">
        <w:rPr>
          <w:rFonts w:ascii="Proxima Nova Rg" w:eastAsia="MS Mincho" w:hAnsi="Proxima Nova Rg" w:cs="Arial"/>
          <w:sz w:val="20"/>
          <w:szCs w:val="20"/>
          <w:lang w:val="en-GB"/>
        </w:rPr>
        <w:t xml:space="preserve">and UNDP project sub-page </w:t>
      </w:r>
      <w:r>
        <w:rPr>
          <w:rFonts w:ascii="Proxima Nova Rg" w:eastAsia="MS Mincho" w:hAnsi="Proxima Nova Rg" w:cs="Arial"/>
          <w:sz w:val="20"/>
          <w:szCs w:val="20"/>
          <w:lang w:val="en-GB"/>
        </w:rPr>
        <w:t xml:space="preserve"> </w:t>
      </w:r>
      <w:hyperlink r:id="rId31" w:history="1">
        <w:r w:rsidRPr="00FB39C2">
          <w:rPr>
            <w:rStyle w:val="Hyperlink"/>
            <w:rFonts w:ascii="Proxima Nova Rg" w:eastAsia="MS Mincho" w:hAnsi="Proxima Nova Rg" w:cs="Arial"/>
            <w:sz w:val="20"/>
            <w:szCs w:val="20"/>
            <w:lang w:val="en-GB"/>
          </w:rPr>
          <w:t>https://www.undp.org/serbia/projects/reduce-risk-increase-safety-3</w:t>
        </w:r>
      </w:hyperlink>
      <w:r>
        <w:rPr>
          <w:rFonts w:ascii="Proxima Nova Rg" w:eastAsia="MS Mincho" w:hAnsi="Proxima Nova Rg" w:cs="Arial"/>
          <w:sz w:val="20"/>
          <w:szCs w:val="20"/>
          <w:lang w:val="en-GB"/>
        </w:rPr>
        <w:t xml:space="preserve"> </w:t>
      </w:r>
      <w:r w:rsidR="00BE3158">
        <w:rPr>
          <w:rFonts w:ascii="Proxima Nova Rg" w:eastAsia="MS Mincho" w:hAnsi="Proxima Nova Rg" w:cs="Arial"/>
          <w:sz w:val="20"/>
          <w:szCs w:val="20"/>
          <w:lang w:val="en-GB"/>
        </w:rPr>
        <w:t xml:space="preserve">, as well as </w:t>
      </w:r>
      <w:r w:rsidR="00550A6D">
        <w:rPr>
          <w:rFonts w:ascii="Proxima Nova Rg" w:eastAsia="MS Mincho" w:hAnsi="Proxima Nova Rg" w:cs="Arial"/>
          <w:sz w:val="20"/>
          <w:szCs w:val="20"/>
          <w:lang w:val="en-GB"/>
        </w:rPr>
        <w:t xml:space="preserve">a project </w:t>
      </w:r>
      <w:r w:rsidR="00C060CB">
        <w:rPr>
          <w:rFonts w:ascii="Proxima Nova Rg" w:eastAsia="MS Mincho" w:hAnsi="Proxima Nova Rg" w:cs="Arial"/>
          <w:sz w:val="20"/>
          <w:szCs w:val="20"/>
          <w:lang w:val="en-GB"/>
        </w:rPr>
        <w:t xml:space="preserve">banner, </w:t>
      </w:r>
      <w:r w:rsidR="00BE3158">
        <w:rPr>
          <w:rFonts w:ascii="Proxima Nova Rg" w:eastAsia="MS Mincho" w:hAnsi="Proxima Nova Rg" w:cs="Arial"/>
          <w:sz w:val="20"/>
          <w:szCs w:val="20"/>
          <w:lang w:val="en-GB"/>
        </w:rPr>
        <w:t>presentation template, file and notebook design</w:t>
      </w:r>
      <w:r w:rsidR="00C060CB" w:rsidRPr="00C060CB">
        <w:rPr>
          <w:rFonts w:ascii="Proxima Nova Rg" w:eastAsia="MS Mincho" w:hAnsi="Proxima Nova Rg" w:cs="Arial"/>
          <w:sz w:val="20"/>
          <w:szCs w:val="20"/>
          <w:lang w:val="en-GB"/>
        </w:rPr>
        <w:t xml:space="preserve"> </w:t>
      </w:r>
      <w:r w:rsidR="00C060CB">
        <w:rPr>
          <w:rFonts w:ascii="Proxima Nova Rg" w:eastAsia="MS Mincho" w:hAnsi="Proxima Nova Rg" w:cs="Arial"/>
          <w:sz w:val="20"/>
          <w:szCs w:val="20"/>
          <w:lang w:val="en-GB"/>
        </w:rPr>
        <w:t xml:space="preserve">applied on materials </w:t>
      </w:r>
      <w:r w:rsidR="00350932">
        <w:rPr>
          <w:rFonts w:ascii="Proxima Nova Rg" w:eastAsia="MS Mincho" w:hAnsi="Proxima Nova Rg" w:cs="Arial"/>
          <w:sz w:val="20"/>
          <w:szCs w:val="20"/>
          <w:lang w:val="en-GB"/>
        </w:rPr>
        <w:t>used during meetings,</w:t>
      </w:r>
      <w:r w:rsidR="00C060CB">
        <w:rPr>
          <w:rFonts w:ascii="Proxima Nova Rg" w:eastAsia="MS Mincho" w:hAnsi="Proxima Nova Rg" w:cs="Arial"/>
          <w:sz w:val="20"/>
          <w:szCs w:val="20"/>
          <w:lang w:val="en-GB"/>
        </w:rPr>
        <w:t xml:space="preserve"> trainings and events</w:t>
      </w:r>
      <w:r w:rsidR="00BE3158">
        <w:rPr>
          <w:rFonts w:ascii="Proxima Nova Rg" w:eastAsia="MS Mincho" w:hAnsi="Proxima Nova Rg" w:cs="Arial"/>
          <w:sz w:val="20"/>
          <w:szCs w:val="20"/>
          <w:lang w:val="en-GB"/>
        </w:rPr>
        <w:t>.</w:t>
      </w:r>
      <w:r w:rsidR="00C060CB">
        <w:rPr>
          <w:rFonts w:ascii="Proxima Nova Rg" w:eastAsia="MS Mincho" w:hAnsi="Proxima Nova Rg" w:cs="Arial"/>
          <w:sz w:val="20"/>
          <w:szCs w:val="20"/>
          <w:lang w:val="en-GB"/>
        </w:rPr>
        <w:t xml:space="preserve"> </w:t>
      </w:r>
      <w:r>
        <w:rPr>
          <w:rFonts w:ascii="Proxima Nova Rg" w:eastAsia="MS Mincho" w:hAnsi="Proxima Nova Rg" w:cs="Arial"/>
          <w:sz w:val="20"/>
          <w:szCs w:val="20"/>
          <w:lang w:val="en-GB"/>
        </w:rPr>
        <w:t xml:space="preserve"> </w:t>
      </w:r>
    </w:p>
    <w:p w14:paraId="2F52BB3B" w14:textId="77777777" w:rsidR="00170682" w:rsidRDefault="00170682" w:rsidP="00F31657">
      <w:pPr>
        <w:spacing w:after="0" w:line="240" w:lineRule="auto"/>
        <w:jc w:val="both"/>
        <w:rPr>
          <w:rFonts w:ascii="Proxima Nova Rg" w:eastAsia="MS Mincho" w:hAnsi="Proxima Nova Rg" w:cs="Arial"/>
          <w:sz w:val="20"/>
          <w:szCs w:val="20"/>
          <w:lang w:val="en-GB"/>
        </w:rPr>
      </w:pPr>
    </w:p>
    <w:p w14:paraId="647351DC" w14:textId="23EC482F" w:rsidR="00F31657" w:rsidRDefault="00170682" w:rsidP="00F31657">
      <w:pPr>
        <w:spacing w:after="0" w:line="240" w:lineRule="auto"/>
        <w:jc w:val="both"/>
        <w:rPr>
          <w:rFonts w:ascii="Proxima Nova Rg" w:eastAsia="MS Mincho" w:hAnsi="Proxima Nova Rg" w:cs="Arial"/>
          <w:sz w:val="20"/>
          <w:szCs w:val="20"/>
          <w:lang w:val="en-GB"/>
        </w:rPr>
      </w:pPr>
      <w:r>
        <w:rPr>
          <w:rFonts w:ascii="Proxima Nova Rg" w:eastAsia="MS Mincho" w:hAnsi="Proxima Nova Rg" w:cs="Arial"/>
          <w:sz w:val="20"/>
          <w:szCs w:val="20"/>
          <w:lang w:val="en-GB"/>
        </w:rPr>
        <w:t xml:space="preserve">Visibility guidelines were </w:t>
      </w:r>
      <w:r w:rsidR="00E24FE0">
        <w:rPr>
          <w:rFonts w:ascii="Proxima Nova Rg" w:eastAsia="MS Mincho" w:hAnsi="Proxima Nova Rg" w:cs="Arial"/>
          <w:sz w:val="20"/>
          <w:szCs w:val="20"/>
          <w:lang w:val="en-GB"/>
        </w:rPr>
        <w:t xml:space="preserve">also </w:t>
      </w:r>
      <w:r>
        <w:rPr>
          <w:rFonts w:ascii="Proxima Nova Rg" w:eastAsia="MS Mincho" w:hAnsi="Proxima Nova Rg" w:cs="Arial"/>
          <w:sz w:val="20"/>
          <w:szCs w:val="20"/>
          <w:lang w:val="en-GB"/>
        </w:rPr>
        <w:t xml:space="preserve">developed </w:t>
      </w:r>
      <w:proofErr w:type="gramStart"/>
      <w:r>
        <w:rPr>
          <w:rFonts w:ascii="Proxima Nova Rg" w:eastAsia="MS Mincho" w:hAnsi="Proxima Nova Rg" w:cs="Arial"/>
          <w:sz w:val="20"/>
          <w:szCs w:val="20"/>
          <w:lang w:val="en-GB"/>
        </w:rPr>
        <w:t xml:space="preserve">for </w:t>
      </w:r>
      <w:r w:rsidR="007A12DA">
        <w:rPr>
          <w:rFonts w:ascii="Proxima Nova Rg" w:eastAsia="MS Mincho" w:hAnsi="Proxima Nova Rg" w:cs="Arial"/>
          <w:sz w:val="20"/>
          <w:szCs w:val="20"/>
          <w:lang w:val="en-GB"/>
        </w:rPr>
        <w:t xml:space="preserve"> and</w:t>
      </w:r>
      <w:proofErr w:type="gramEnd"/>
      <w:r w:rsidR="007A12DA">
        <w:rPr>
          <w:rFonts w:ascii="Proxima Nova Rg" w:eastAsia="MS Mincho" w:hAnsi="Proxima Nova Rg" w:cs="Arial"/>
          <w:sz w:val="20"/>
          <w:szCs w:val="20"/>
          <w:lang w:val="en-GB"/>
        </w:rPr>
        <w:t xml:space="preserve"> distributed to </w:t>
      </w:r>
      <w:r>
        <w:rPr>
          <w:rFonts w:ascii="Proxima Nova Rg" w:eastAsia="MS Mincho" w:hAnsi="Proxima Nova Rg" w:cs="Arial"/>
          <w:sz w:val="20"/>
          <w:szCs w:val="20"/>
          <w:lang w:val="en-GB"/>
        </w:rPr>
        <w:t xml:space="preserve">supported CSOs, </w:t>
      </w:r>
      <w:r w:rsidR="00832B1E">
        <w:rPr>
          <w:rFonts w:ascii="Proxima Nova Rg" w:eastAsia="MS Mincho" w:hAnsi="Proxima Nova Rg" w:cs="Arial"/>
          <w:sz w:val="20"/>
          <w:szCs w:val="20"/>
          <w:lang w:val="en-GB"/>
        </w:rPr>
        <w:t>based on visibility rules of the WB SALW Control Roadmap and UNDP</w:t>
      </w:r>
      <w:r w:rsidR="00E24FE0">
        <w:rPr>
          <w:rFonts w:ascii="Proxima Nova Rg" w:eastAsia="MS Mincho" w:hAnsi="Proxima Nova Rg" w:cs="Arial"/>
          <w:sz w:val="20"/>
          <w:szCs w:val="20"/>
          <w:lang w:val="en-GB"/>
        </w:rPr>
        <w:t xml:space="preserve">, including </w:t>
      </w:r>
      <w:r w:rsidR="00A8430F">
        <w:rPr>
          <w:rFonts w:ascii="Proxima Nova Rg" w:eastAsia="MS Mincho" w:hAnsi="Proxima Nova Rg" w:cs="Arial"/>
          <w:sz w:val="20"/>
          <w:szCs w:val="20"/>
          <w:lang w:val="en-GB"/>
        </w:rPr>
        <w:t xml:space="preserve">proper </w:t>
      </w:r>
      <w:r w:rsidR="00E24FE0">
        <w:rPr>
          <w:rFonts w:ascii="Proxima Nova Rg" w:eastAsia="MS Mincho" w:hAnsi="Proxima Nova Rg" w:cs="Arial"/>
          <w:sz w:val="20"/>
          <w:szCs w:val="20"/>
          <w:lang w:val="en-GB"/>
        </w:rPr>
        <w:t xml:space="preserve">logo use, </w:t>
      </w:r>
      <w:r w:rsidR="00FE663E">
        <w:rPr>
          <w:rFonts w:ascii="Proxima Nova Rg" w:eastAsia="MS Mincho" w:hAnsi="Proxima Nova Rg" w:cs="Arial"/>
          <w:sz w:val="20"/>
          <w:szCs w:val="20"/>
          <w:lang w:val="en-GB"/>
        </w:rPr>
        <w:t xml:space="preserve">acknowledging donors in printed materials </w:t>
      </w:r>
      <w:r w:rsidR="00E24FE0">
        <w:rPr>
          <w:rFonts w:ascii="Proxima Nova Rg" w:eastAsia="MS Mincho" w:hAnsi="Proxima Nova Rg" w:cs="Arial"/>
          <w:sz w:val="20"/>
          <w:szCs w:val="20"/>
          <w:lang w:val="en-GB"/>
        </w:rPr>
        <w:t xml:space="preserve">and </w:t>
      </w:r>
      <w:r w:rsidR="00A8430F">
        <w:rPr>
          <w:rFonts w:ascii="Proxima Nova Rg" w:eastAsia="MS Mincho" w:hAnsi="Proxima Nova Rg" w:cs="Arial"/>
          <w:sz w:val="20"/>
          <w:szCs w:val="20"/>
          <w:lang w:val="en-GB"/>
        </w:rPr>
        <w:t>appropriate</w:t>
      </w:r>
      <w:r w:rsidR="00FE663E">
        <w:rPr>
          <w:rFonts w:ascii="Proxima Nova Rg" w:eastAsia="MS Mincho" w:hAnsi="Proxima Nova Rg" w:cs="Arial"/>
          <w:sz w:val="20"/>
          <w:szCs w:val="20"/>
          <w:lang w:val="en-GB"/>
        </w:rPr>
        <w:t xml:space="preserve"> </w:t>
      </w:r>
      <w:r w:rsidR="00E24FE0">
        <w:rPr>
          <w:rFonts w:ascii="Proxima Nova Rg" w:eastAsia="MS Mincho" w:hAnsi="Proxima Nova Rg" w:cs="Arial"/>
          <w:sz w:val="20"/>
          <w:szCs w:val="20"/>
          <w:lang w:val="en-GB"/>
        </w:rPr>
        <w:t xml:space="preserve">communication </w:t>
      </w:r>
      <w:r w:rsidR="00FE663E">
        <w:rPr>
          <w:rFonts w:ascii="Proxima Nova Rg" w:eastAsia="MS Mincho" w:hAnsi="Proxima Nova Rg" w:cs="Arial"/>
          <w:sz w:val="20"/>
          <w:szCs w:val="20"/>
          <w:lang w:val="en-GB"/>
        </w:rPr>
        <w:t xml:space="preserve">of project support </w:t>
      </w:r>
      <w:r w:rsidR="00E24FE0">
        <w:rPr>
          <w:rFonts w:ascii="Proxima Nova Rg" w:eastAsia="MS Mincho" w:hAnsi="Proxima Nova Rg" w:cs="Arial"/>
          <w:sz w:val="20"/>
          <w:szCs w:val="20"/>
          <w:lang w:val="en-GB"/>
        </w:rPr>
        <w:t>through social media</w:t>
      </w:r>
      <w:r w:rsidR="00832B1E">
        <w:rPr>
          <w:rFonts w:ascii="Proxima Nova Rg" w:eastAsia="MS Mincho" w:hAnsi="Proxima Nova Rg" w:cs="Arial"/>
          <w:sz w:val="20"/>
          <w:szCs w:val="20"/>
          <w:lang w:val="en-GB"/>
        </w:rPr>
        <w:t xml:space="preserve">. </w:t>
      </w:r>
      <w:r w:rsidR="00F31657">
        <w:rPr>
          <w:rFonts w:ascii="Proxima Nova Rg" w:eastAsia="MS Mincho" w:hAnsi="Proxima Nova Rg" w:cs="Arial"/>
          <w:sz w:val="20"/>
          <w:szCs w:val="20"/>
          <w:lang w:val="en-GB"/>
        </w:rPr>
        <w:t xml:space="preserve"> </w:t>
      </w:r>
      <w:r w:rsidR="00F31657" w:rsidRPr="00CE06C9">
        <w:rPr>
          <w:rFonts w:ascii="Proxima Nova Rg" w:eastAsia="MS Mincho" w:hAnsi="Proxima Nova Rg" w:cs="Arial"/>
          <w:sz w:val="20"/>
          <w:szCs w:val="20"/>
          <w:lang w:val="en-GB"/>
        </w:rPr>
        <w:t xml:space="preserve"> </w:t>
      </w:r>
    </w:p>
    <w:p w14:paraId="7876EDC6" w14:textId="77777777" w:rsidR="00F31657" w:rsidRDefault="00F31657" w:rsidP="00F31657">
      <w:pPr>
        <w:spacing w:after="0" w:line="240" w:lineRule="auto"/>
        <w:jc w:val="both"/>
        <w:rPr>
          <w:rFonts w:ascii="Proxima Nova Rg" w:eastAsia="MS Mincho" w:hAnsi="Proxima Nova Rg" w:cs="Arial"/>
          <w:color w:val="A6A6A6" w:themeColor="background1" w:themeShade="A6"/>
          <w:sz w:val="20"/>
          <w:szCs w:val="20"/>
          <w:lang w:val="en-GB"/>
        </w:rPr>
      </w:pPr>
    </w:p>
    <w:p w14:paraId="20C9BA9A" w14:textId="77777777" w:rsidR="00263A7A" w:rsidRDefault="00F31657" w:rsidP="00263A7A">
      <w:pPr>
        <w:spacing w:after="0" w:line="240" w:lineRule="auto"/>
        <w:jc w:val="both"/>
        <w:rPr>
          <w:rFonts w:ascii="Proxima Nova Rg" w:eastAsia="MS Mincho" w:hAnsi="Proxima Nova Rg" w:cstheme="minorHAnsi"/>
          <w:sz w:val="20"/>
          <w:szCs w:val="20"/>
        </w:rPr>
      </w:pPr>
      <w:r>
        <w:rPr>
          <w:rFonts w:ascii="Proxima Nova Rg" w:eastAsia="MS Mincho" w:hAnsi="Proxima Nova Rg" w:cstheme="minorHAnsi"/>
          <w:sz w:val="20"/>
          <w:szCs w:val="20"/>
        </w:rPr>
        <w:t>I</w:t>
      </w:r>
      <w:r w:rsidRPr="002E3426">
        <w:rPr>
          <w:rFonts w:ascii="Proxima Nova Rg" w:eastAsia="MS Mincho" w:hAnsi="Proxima Nova Rg" w:cstheme="minorHAnsi"/>
          <w:sz w:val="20"/>
          <w:szCs w:val="20"/>
        </w:rPr>
        <w:t xml:space="preserve">nformation about </w:t>
      </w:r>
      <w:r w:rsidRPr="00B52A99">
        <w:rPr>
          <w:rFonts w:ascii="Proxima Nova Rg" w:eastAsia="MS Mincho" w:hAnsi="Proxima Nova Rg" w:cstheme="minorHAnsi"/>
          <w:sz w:val="20"/>
          <w:szCs w:val="20"/>
        </w:rPr>
        <w:t xml:space="preserve">the project and donors was disseminated to stakeholders participating in project activities </w:t>
      </w:r>
      <w:r w:rsidRPr="007C65C5">
        <w:rPr>
          <w:rFonts w:ascii="Proxima Nova Rg" w:eastAsia="MS Mincho" w:hAnsi="Proxima Nova Rg" w:cstheme="minorHAnsi"/>
          <w:sz w:val="20"/>
          <w:szCs w:val="20"/>
        </w:rPr>
        <w:t xml:space="preserve">(workshop and meetings organized within the reporting period) </w:t>
      </w:r>
      <w:r w:rsidRPr="002E3426">
        <w:rPr>
          <w:rFonts w:ascii="Proxima Nova Rg" w:eastAsia="MS Mincho" w:hAnsi="Proxima Nova Rg" w:cstheme="minorHAnsi"/>
          <w:sz w:val="20"/>
          <w:szCs w:val="20"/>
        </w:rPr>
        <w:t>through addresses made by the project coordinator</w:t>
      </w:r>
      <w:r>
        <w:rPr>
          <w:rFonts w:ascii="Proxima Nova Rg" w:eastAsia="MS Mincho" w:hAnsi="Proxima Nova Rg" w:cstheme="minorHAnsi"/>
          <w:sz w:val="20"/>
          <w:szCs w:val="20"/>
        </w:rPr>
        <w:t xml:space="preserve"> and stakeholder representatives</w:t>
      </w:r>
      <w:r w:rsidRPr="002E3426">
        <w:rPr>
          <w:rFonts w:ascii="Proxima Nova Rg" w:eastAsia="MS Mincho" w:hAnsi="Proxima Nova Rg" w:cstheme="minorHAnsi"/>
          <w:sz w:val="20"/>
          <w:szCs w:val="20"/>
        </w:rPr>
        <w:t xml:space="preserve">. </w:t>
      </w:r>
      <w:r>
        <w:rPr>
          <w:rFonts w:ascii="Proxima Nova Rg" w:eastAsia="MS Mincho" w:hAnsi="Proxima Nova Rg" w:cstheme="minorHAnsi"/>
          <w:sz w:val="20"/>
          <w:szCs w:val="20"/>
        </w:rPr>
        <w:t>Donor i</w:t>
      </w:r>
      <w:r w:rsidRPr="002E3426">
        <w:rPr>
          <w:rFonts w:ascii="Proxima Nova Rg" w:eastAsia="MS Mincho" w:hAnsi="Proxima Nova Rg" w:cstheme="minorHAnsi"/>
          <w:sz w:val="20"/>
          <w:szCs w:val="20"/>
        </w:rPr>
        <w:t>nformation, including their logos</w:t>
      </w:r>
      <w:r>
        <w:rPr>
          <w:rFonts w:ascii="Proxima Nova Rg" w:eastAsia="MS Mincho" w:hAnsi="Proxima Nova Rg" w:cstheme="minorHAnsi"/>
          <w:sz w:val="20"/>
          <w:szCs w:val="20"/>
        </w:rPr>
        <w:t>,</w:t>
      </w:r>
      <w:r w:rsidRPr="002E3426">
        <w:rPr>
          <w:rFonts w:ascii="Proxima Nova Rg" w:eastAsia="MS Mincho" w:hAnsi="Proxima Nova Rg" w:cstheme="minorHAnsi"/>
          <w:sz w:val="20"/>
          <w:szCs w:val="20"/>
        </w:rPr>
        <w:t xml:space="preserve"> was included in all agendas, participant lists and presentations.</w:t>
      </w:r>
      <w:r>
        <w:rPr>
          <w:rFonts w:ascii="Proxima Nova Rg" w:eastAsia="MS Mincho" w:hAnsi="Proxima Nova Rg" w:cstheme="minorHAnsi"/>
          <w:sz w:val="20"/>
          <w:szCs w:val="20"/>
        </w:rPr>
        <w:t xml:space="preserve"> </w:t>
      </w:r>
      <w:r w:rsidRPr="002E3426">
        <w:rPr>
          <w:rFonts w:ascii="Proxima Nova Rg" w:eastAsia="MS Mincho" w:hAnsi="Proxima Nova Rg" w:cstheme="minorHAnsi"/>
          <w:sz w:val="20"/>
          <w:szCs w:val="20"/>
        </w:rPr>
        <w:t xml:space="preserve"> </w:t>
      </w:r>
    </w:p>
    <w:p w14:paraId="3891B9B7" w14:textId="77777777" w:rsidR="00883888" w:rsidRDefault="00883888" w:rsidP="00263A7A">
      <w:pPr>
        <w:spacing w:after="0" w:line="240" w:lineRule="auto"/>
        <w:jc w:val="both"/>
        <w:rPr>
          <w:rFonts w:ascii="Proxima Nova Rg" w:eastAsia="MS Mincho" w:hAnsi="Proxima Nova Rg" w:cstheme="minorHAnsi"/>
          <w:sz w:val="20"/>
          <w:szCs w:val="20"/>
        </w:rPr>
      </w:pPr>
    </w:p>
    <w:p w14:paraId="77046E27" w14:textId="12BAEED8" w:rsidR="00883888" w:rsidRDefault="00F31657" w:rsidP="00263A7A">
      <w:pPr>
        <w:spacing w:after="0" w:line="240" w:lineRule="auto"/>
        <w:jc w:val="both"/>
        <w:rPr>
          <w:rFonts w:ascii="Proxima Nova Rg" w:eastAsia="MS Mincho" w:hAnsi="Proxima Nova Rg" w:cstheme="minorHAnsi"/>
          <w:sz w:val="20"/>
          <w:szCs w:val="20"/>
        </w:rPr>
      </w:pPr>
      <w:r w:rsidRPr="00A94387">
        <w:rPr>
          <w:rFonts w:ascii="Proxima Nova Rg" w:eastAsia="MS Mincho" w:hAnsi="Proxima Nova Rg" w:cstheme="minorHAnsi"/>
          <w:sz w:val="20"/>
          <w:szCs w:val="20"/>
        </w:rPr>
        <w:t xml:space="preserve">Project activities </w:t>
      </w:r>
      <w:r>
        <w:rPr>
          <w:rFonts w:ascii="Proxima Nova Rg" w:eastAsia="MS Mincho" w:hAnsi="Proxima Nova Rg" w:cstheme="minorHAnsi"/>
          <w:sz w:val="20"/>
          <w:szCs w:val="20"/>
        </w:rPr>
        <w:t xml:space="preserve">have also been </w:t>
      </w:r>
      <w:r w:rsidRPr="00A94387">
        <w:rPr>
          <w:rFonts w:ascii="Proxima Nova Rg" w:eastAsia="MS Mincho" w:hAnsi="Proxima Nova Rg" w:cstheme="minorHAnsi"/>
          <w:sz w:val="20"/>
          <w:szCs w:val="20"/>
        </w:rPr>
        <w:t xml:space="preserve">used </w:t>
      </w:r>
      <w:r>
        <w:rPr>
          <w:rFonts w:ascii="Proxima Nova Rg" w:eastAsia="MS Mincho" w:hAnsi="Proxima Nova Rg" w:cstheme="minorHAnsi"/>
          <w:sz w:val="20"/>
          <w:szCs w:val="20"/>
        </w:rPr>
        <w:t>to</w:t>
      </w:r>
      <w:r w:rsidRPr="00A94387">
        <w:rPr>
          <w:rFonts w:ascii="Proxima Nova Rg" w:eastAsia="MS Mincho" w:hAnsi="Proxima Nova Rg" w:cstheme="minorHAnsi"/>
          <w:sz w:val="20"/>
          <w:szCs w:val="20"/>
        </w:rPr>
        <w:t xml:space="preserve"> promot</w:t>
      </w:r>
      <w:r>
        <w:rPr>
          <w:rFonts w:ascii="Proxima Nova Rg" w:eastAsia="MS Mincho" w:hAnsi="Proxima Nova Rg" w:cstheme="minorHAnsi"/>
          <w:sz w:val="20"/>
          <w:szCs w:val="20"/>
        </w:rPr>
        <w:t xml:space="preserve">e resources developed </w:t>
      </w:r>
      <w:r w:rsidRPr="00A94387">
        <w:rPr>
          <w:rFonts w:ascii="Proxima Nova Rg" w:eastAsia="MS Mincho" w:hAnsi="Proxima Nova Rg" w:cstheme="minorHAnsi"/>
          <w:sz w:val="20"/>
          <w:szCs w:val="20"/>
        </w:rPr>
        <w:t>through previous stages of the project</w:t>
      </w:r>
      <w:r>
        <w:rPr>
          <w:rFonts w:ascii="Proxima Nova Rg" w:eastAsia="MS Mincho" w:hAnsi="Proxima Nova Rg" w:cstheme="minorHAnsi"/>
          <w:sz w:val="20"/>
          <w:szCs w:val="20"/>
        </w:rPr>
        <w:t xml:space="preserve">, such as the </w:t>
      </w:r>
      <w:r w:rsidRPr="00A94387">
        <w:rPr>
          <w:rFonts w:ascii="Proxima Nova Rg" w:eastAsia="MS Mincho" w:hAnsi="Proxima Nova Rg" w:cstheme="minorHAnsi"/>
          <w:sz w:val="20"/>
          <w:szCs w:val="20"/>
        </w:rPr>
        <w:t xml:space="preserve">MoI e-classroom learning modules on DV prevention for police officers, as well as trainings on combating DV through multi-sectoral cooperation </w:t>
      </w:r>
      <w:r>
        <w:rPr>
          <w:rFonts w:ascii="Proxima Nova Rg" w:eastAsia="MS Mincho" w:hAnsi="Proxima Nova Rg" w:cstheme="minorHAnsi"/>
          <w:sz w:val="20"/>
          <w:szCs w:val="20"/>
        </w:rPr>
        <w:t xml:space="preserve">on the </w:t>
      </w:r>
      <w:r w:rsidRPr="00A94387">
        <w:rPr>
          <w:rFonts w:ascii="Proxima Nova Rg" w:eastAsia="MS Mincho" w:hAnsi="Proxima Nova Rg" w:cstheme="minorHAnsi"/>
          <w:sz w:val="20"/>
          <w:szCs w:val="20"/>
        </w:rPr>
        <w:t>Judicial Academy’s online learning platform</w:t>
      </w:r>
      <w:r>
        <w:rPr>
          <w:rFonts w:ascii="Proxima Nova Rg" w:eastAsia="MS Mincho" w:hAnsi="Proxima Nova Rg" w:cstheme="minorHAnsi"/>
          <w:sz w:val="20"/>
          <w:szCs w:val="20"/>
        </w:rPr>
        <w:t>. Previously developed knowledge products were also disseminated to meeting participants (e.g. the Research on characteristics of intimate partner femicide-suicide cases committed with firearms).</w:t>
      </w:r>
    </w:p>
    <w:p w14:paraId="1C369F2D" w14:textId="498E66A4" w:rsidR="00F31657" w:rsidRDefault="00F31657" w:rsidP="00263A7A">
      <w:pPr>
        <w:spacing w:after="0" w:line="240" w:lineRule="auto"/>
        <w:jc w:val="both"/>
        <w:rPr>
          <w:rFonts w:ascii="Proxima Nova Rg" w:eastAsia="MS Mincho" w:hAnsi="Proxima Nova Rg" w:cstheme="minorHAnsi"/>
          <w:sz w:val="20"/>
          <w:szCs w:val="20"/>
        </w:rPr>
      </w:pPr>
      <w:r>
        <w:rPr>
          <w:rFonts w:ascii="Proxima Nova Rg" w:eastAsia="MS Mincho" w:hAnsi="Proxima Nova Rg" w:cstheme="minorHAnsi"/>
          <w:sz w:val="20"/>
          <w:szCs w:val="20"/>
        </w:rPr>
        <w:t xml:space="preserve"> </w:t>
      </w:r>
    </w:p>
    <w:p w14:paraId="27275A49" w14:textId="28697E48" w:rsidR="00815FF5" w:rsidRPr="001C2CC5" w:rsidRDefault="00883888" w:rsidP="001C2CC5">
      <w:pPr>
        <w:spacing w:line="240" w:lineRule="auto"/>
        <w:jc w:val="both"/>
        <w:rPr>
          <w:rFonts w:ascii="Proxima Nova Rg" w:eastAsia="MS Mincho" w:hAnsi="Proxima Nova Rg" w:cstheme="minorHAnsi"/>
          <w:sz w:val="20"/>
          <w:szCs w:val="20"/>
        </w:rPr>
      </w:pPr>
      <w:r w:rsidRPr="001524D1">
        <w:rPr>
          <w:noProof/>
        </w:rPr>
        <w:lastRenderedPageBreak/>
        <w:drawing>
          <wp:anchor distT="0" distB="0" distL="114300" distR="114300" simplePos="0" relativeHeight="251658246" behindDoc="1" locked="0" layoutInCell="1" allowOverlap="1" wp14:anchorId="45444C5B" wp14:editId="4FCB9ECC">
            <wp:simplePos x="0" y="0"/>
            <wp:positionH relativeFrom="margin">
              <wp:posOffset>3222625</wp:posOffset>
            </wp:positionH>
            <wp:positionV relativeFrom="paragraph">
              <wp:posOffset>516255</wp:posOffset>
            </wp:positionV>
            <wp:extent cx="2491740" cy="3322320"/>
            <wp:effectExtent l="0" t="0" r="3810" b="0"/>
            <wp:wrapTight wrapText="bothSides">
              <wp:wrapPolygon edited="0">
                <wp:start x="0" y="0"/>
                <wp:lineTo x="0" y="21427"/>
                <wp:lineTo x="21468" y="21427"/>
                <wp:lineTo x="21468" y="0"/>
                <wp:lineTo x="0" y="0"/>
              </wp:wrapPolygon>
            </wp:wrapTight>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91740" cy="3322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3A7A">
        <w:rPr>
          <w:noProof/>
        </w:rPr>
        <mc:AlternateContent>
          <mc:Choice Requires="wps">
            <w:drawing>
              <wp:anchor distT="0" distB="0" distL="114300" distR="114300" simplePos="0" relativeHeight="251658249" behindDoc="1" locked="0" layoutInCell="1" allowOverlap="1" wp14:anchorId="5EBAC777" wp14:editId="2E8A37DF">
                <wp:simplePos x="0" y="0"/>
                <wp:positionH relativeFrom="margin">
                  <wp:posOffset>-68580</wp:posOffset>
                </wp:positionH>
                <wp:positionV relativeFrom="paragraph">
                  <wp:posOffset>2924810</wp:posOffset>
                </wp:positionV>
                <wp:extent cx="3025140" cy="259080"/>
                <wp:effectExtent l="0" t="0" r="3810" b="7620"/>
                <wp:wrapTight wrapText="bothSides">
                  <wp:wrapPolygon edited="0">
                    <wp:start x="0" y="0"/>
                    <wp:lineTo x="0" y="20647"/>
                    <wp:lineTo x="21491" y="20647"/>
                    <wp:lineTo x="21491" y="0"/>
                    <wp:lineTo x="0" y="0"/>
                  </wp:wrapPolygon>
                </wp:wrapTight>
                <wp:docPr id="359456332" name="Text Box 1"/>
                <wp:cNvGraphicFramePr/>
                <a:graphic xmlns:a="http://schemas.openxmlformats.org/drawingml/2006/main">
                  <a:graphicData uri="http://schemas.microsoft.com/office/word/2010/wordprocessingShape">
                    <wps:wsp>
                      <wps:cNvSpPr txBox="1"/>
                      <wps:spPr>
                        <a:xfrm>
                          <a:off x="0" y="0"/>
                          <a:ext cx="3025140" cy="259080"/>
                        </a:xfrm>
                        <a:prstGeom prst="rect">
                          <a:avLst/>
                        </a:prstGeom>
                        <a:solidFill>
                          <a:prstClr val="white"/>
                        </a:solidFill>
                        <a:ln>
                          <a:noFill/>
                        </a:ln>
                      </wps:spPr>
                      <wps:txbx>
                        <w:txbxContent>
                          <w:p w14:paraId="34B8291C" w14:textId="3554CC44" w:rsidR="00575E92" w:rsidRPr="00883888" w:rsidRDefault="00575E92" w:rsidP="00575E92">
                            <w:pPr>
                              <w:pStyle w:val="Caption"/>
                              <w:rPr>
                                <w:b w:val="0"/>
                                <w:bCs w:val="0"/>
                                <w:noProof/>
                                <w:sz w:val="20"/>
                                <w:szCs w:val="20"/>
                              </w:rPr>
                            </w:pPr>
                            <w:r w:rsidRPr="00883888">
                              <w:rPr>
                                <w:b w:val="0"/>
                                <w:bCs w:val="0"/>
                                <w:sz w:val="20"/>
                                <w:szCs w:val="20"/>
                              </w:rPr>
                              <w:t>P</w:t>
                            </w:r>
                            <w:r w:rsidR="00883888">
                              <w:rPr>
                                <w:b w:val="0"/>
                                <w:bCs w:val="0"/>
                                <w:sz w:val="20"/>
                                <w:szCs w:val="20"/>
                              </w:rPr>
                              <w:t>ROJECT PPT, FOLDER AND BANNER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5EBAC777" id="_x0000_s1034" type="#_x0000_t202" style="position:absolute;left:0;text-align:left;margin-left:-5.4pt;margin-top:230.3pt;width:238.2pt;height:20.4pt;z-index:-25165823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" stroked="f">
                <v:textbox inset="0,0,0,0">
                  <w:txbxContent>
                    <w:p w14:paraId="34B8291C" w14:textId="3554CC44" w:rsidR="00575E92" w:rsidRPr="00883888" w:rsidRDefault="00575E92" w:rsidP="00575E92">
                      <w:pPr>
                        <w:pStyle w:val="Caption"/>
                        <w:rPr>
                          <w:b w:val="0"/>
                          <w:bCs w:val="0"/>
                          <w:noProof/>
                          <w:sz w:val="20"/>
                          <w:szCs w:val="20"/>
                        </w:rPr>
                      </w:pPr>
                      <w:r w:rsidRPr="00883888">
                        <w:rPr>
                          <w:b w:val="0"/>
                          <w:bCs w:val="0"/>
                          <w:sz w:val="20"/>
                          <w:szCs w:val="20"/>
                        </w:rPr>
                        <w:t>P</w:t>
                      </w:r>
                      <w:r w:rsidR="00883888">
                        <w:rPr>
                          <w:b w:val="0"/>
                          <w:bCs w:val="0"/>
                          <w:sz w:val="20"/>
                          <w:szCs w:val="20"/>
                        </w:rPr>
                        <w:t>ROJECT PPT, FOLDER AND BANNER</w:t>
                      </w:r>
                    </w:p>
                  </w:txbxContent>
                </v:textbox>
                <w10:wrap type="tight" anchorx="margin"/>
              </v:shape>
            </w:pict>
          </mc:Fallback>
        </mc:AlternateContent>
      </w:r>
      <w:r w:rsidR="00263A7A">
        <w:rPr>
          <w:noProof/>
        </w:rPr>
        <w:drawing>
          <wp:anchor distT="0" distB="0" distL="114300" distR="114300" simplePos="0" relativeHeight="251658245" behindDoc="1" locked="0" layoutInCell="1" allowOverlap="1" wp14:anchorId="74DA10A2" wp14:editId="1B9A9C3F">
            <wp:simplePos x="0" y="0"/>
            <wp:positionH relativeFrom="margin">
              <wp:posOffset>-64770</wp:posOffset>
            </wp:positionH>
            <wp:positionV relativeFrom="paragraph">
              <wp:posOffset>527685</wp:posOffset>
            </wp:positionV>
            <wp:extent cx="3169920" cy="2377440"/>
            <wp:effectExtent l="0" t="0" r="0" b="3810"/>
            <wp:wrapTight wrapText="bothSides">
              <wp:wrapPolygon edited="0">
                <wp:start x="0" y="0"/>
                <wp:lineTo x="0" y="21462"/>
                <wp:lineTo x="21418" y="21462"/>
                <wp:lineTo x="21418"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169920" cy="23774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5FF5">
        <w:rPr>
          <w:rFonts w:ascii="Proxima Nova Rg" w:eastAsia="MS Mincho" w:hAnsi="Proxima Nova Rg" w:cstheme="minorHAnsi"/>
          <w:sz w:val="20"/>
          <w:szCs w:val="20"/>
        </w:rPr>
        <w:t xml:space="preserve">Information about the project </w:t>
      </w:r>
      <w:r w:rsidR="00815FF5">
        <w:rPr>
          <w:rFonts w:ascii="Proxima Nova Rg" w:eastAsia="MS Mincho" w:hAnsi="Proxima Nova Rg" w:cs="Arial"/>
          <w:sz w:val="20"/>
          <w:szCs w:val="20"/>
          <w:lang w:val="en-GB"/>
        </w:rPr>
        <w:t>donor was included in the public call for support to activities of civil society organizations and associations and accompanying materials and templates</w:t>
      </w:r>
      <w:r w:rsidR="00155DD3">
        <w:rPr>
          <w:rFonts w:ascii="Proxima Nova Rg" w:eastAsia="MS Mincho" w:hAnsi="Proxima Nova Rg" w:cs="Arial"/>
          <w:sz w:val="20"/>
          <w:szCs w:val="20"/>
          <w:lang w:val="en-GB"/>
        </w:rPr>
        <w:t>:</w:t>
      </w:r>
      <w:r w:rsidR="00815FF5">
        <w:rPr>
          <w:rFonts w:ascii="Proxima Nova Rg" w:eastAsia="MS Mincho" w:hAnsi="Proxima Nova Rg" w:cs="Arial"/>
          <w:sz w:val="20"/>
          <w:szCs w:val="20"/>
          <w:lang w:val="en-GB"/>
        </w:rPr>
        <w:t xml:space="preserve">    </w:t>
      </w:r>
    </w:p>
    <w:p w14:paraId="7E9053C2" w14:textId="3605E6B9" w:rsidR="00AB5ACE" w:rsidRDefault="003B60B8" w:rsidP="000D41AC">
      <w:pPr>
        <w:pStyle w:val="ListParagraph"/>
        <w:numPr>
          <w:ilvl w:val="0"/>
          <w:numId w:val="29"/>
        </w:numPr>
        <w:spacing w:after="0"/>
        <w:jc w:val="both"/>
        <w:rPr>
          <w:rFonts w:ascii="Proxima Nova Rg" w:eastAsia="MS Mincho" w:hAnsi="Proxima Nova Rg" w:cs="Arial"/>
          <w:sz w:val="20"/>
          <w:szCs w:val="20"/>
          <w:lang w:val="en-GB"/>
        </w:rPr>
      </w:pPr>
      <w:hyperlink r:id="rId34" w:history="1">
        <w:r w:rsidR="00CF2227" w:rsidRPr="00142EC5">
          <w:rPr>
            <w:rStyle w:val="Hyperlink"/>
            <w:rFonts w:ascii="Proxima Nova Rg" w:eastAsia="MS Mincho" w:hAnsi="Proxima Nova Rg" w:cs="Arial"/>
            <w:sz w:val="20"/>
            <w:szCs w:val="20"/>
            <w:lang w:val="en-GB"/>
          </w:rPr>
          <w:t>https://www.undp.org/serbia/news/deadline-extended-public-call-financing-projects-civil-society-organizations-aimed-improving-protection-women-violence-committed-firearms</w:t>
        </w:r>
      </w:hyperlink>
      <w:r w:rsidR="00155DD3" w:rsidRPr="00155DD3">
        <w:rPr>
          <w:rFonts w:ascii="Proxima Nova Rg" w:eastAsia="MS Mincho" w:hAnsi="Proxima Nova Rg" w:cs="Arial"/>
          <w:sz w:val="20"/>
          <w:szCs w:val="20"/>
          <w:lang w:val="en-GB"/>
        </w:rPr>
        <w:t xml:space="preserve"> </w:t>
      </w:r>
    </w:p>
    <w:p w14:paraId="2C3F0E6B" w14:textId="0CDA6227" w:rsidR="00CF2227" w:rsidRDefault="003B60B8" w:rsidP="000D41AC">
      <w:pPr>
        <w:pStyle w:val="ListParagraph"/>
        <w:numPr>
          <w:ilvl w:val="0"/>
          <w:numId w:val="29"/>
        </w:numPr>
        <w:spacing w:after="0"/>
        <w:jc w:val="both"/>
        <w:rPr>
          <w:rFonts w:ascii="Proxima Nova Rg" w:eastAsia="MS Mincho" w:hAnsi="Proxima Nova Rg" w:cs="Arial"/>
          <w:sz w:val="20"/>
          <w:szCs w:val="20"/>
          <w:lang w:val="en-GB"/>
        </w:rPr>
      </w:pPr>
      <w:hyperlink r:id="rId35" w:history="1">
        <w:r w:rsidR="00CF2227" w:rsidRPr="00142EC5">
          <w:rPr>
            <w:rStyle w:val="Hyperlink"/>
            <w:rFonts w:ascii="Proxima Nova Rg" w:eastAsia="MS Mincho" w:hAnsi="Proxima Nova Rg" w:cs="Arial"/>
            <w:sz w:val="20"/>
            <w:szCs w:val="20"/>
            <w:lang w:val="en-GB"/>
          </w:rPr>
          <w:t>https://www.undp.org/serbia/news/reduce-risk-increase-safety-iii-best-project-proposals-selected</w:t>
        </w:r>
      </w:hyperlink>
      <w:r w:rsidR="00CF2227">
        <w:rPr>
          <w:rFonts w:ascii="Proxima Nova Rg" w:eastAsia="MS Mincho" w:hAnsi="Proxima Nova Rg" w:cs="Arial"/>
          <w:sz w:val="20"/>
          <w:szCs w:val="20"/>
          <w:lang w:val="en-GB"/>
        </w:rPr>
        <w:t xml:space="preserve"> </w:t>
      </w:r>
    </w:p>
    <w:p w14:paraId="1D5A8F49" w14:textId="77777777" w:rsidR="00CF2227" w:rsidRDefault="00CF2227" w:rsidP="00CF2227">
      <w:pPr>
        <w:spacing w:after="0"/>
        <w:ind w:left="60"/>
        <w:jc w:val="both"/>
        <w:rPr>
          <w:rFonts w:ascii="Proxima Nova Rg" w:eastAsia="MS Mincho" w:hAnsi="Proxima Nova Rg" w:cs="Arial"/>
          <w:sz w:val="20"/>
          <w:szCs w:val="20"/>
          <w:lang w:val="en-GB"/>
        </w:rPr>
      </w:pPr>
    </w:p>
    <w:p w14:paraId="540AC585" w14:textId="77777777" w:rsidR="00B81CA0" w:rsidRDefault="00B81CA0" w:rsidP="00BD1E19">
      <w:pPr>
        <w:spacing w:after="0" w:line="240" w:lineRule="auto"/>
        <w:jc w:val="both"/>
        <w:rPr>
          <w:rFonts w:ascii="Proxima Nova Rg" w:eastAsia="MS Mincho" w:hAnsi="Proxima Nova Rg" w:cs="Arial"/>
          <w:sz w:val="20"/>
          <w:szCs w:val="20"/>
          <w:lang w:val="en-GB"/>
        </w:rPr>
      </w:pPr>
    </w:p>
    <w:p w14:paraId="7A7F83AF" w14:textId="78C90D29" w:rsidR="00BD1E19" w:rsidRDefault="00BD1E19" w:rsidP="00BD1E19">
      <w:pPr>
        <w:spacing w:after="0" w:line="240" w:lineRule="auto"/>
        <w:jc w:val="both"/>
        <w:rPr>
          <w:rFonts w:ascii="Proxima Nova Rg" w:eastAsia="MS Mincho" w:hAnsi="Proxima Nova Rg" w:cs="Arial"/>
          <w:sz w:val="20"/>
          <w:szCs w:val="20"/>
          <w:lang w:val="en-GB"/>
        </w:rPr>
      </w:pPr>
      <w:r w:rsidRPr="00B549D7">
        <w:rPr>
          <w:rFonts w:ascii="Proxima Nova Rg" w:eastAsia="MS Mincho" w:hAnsi="Proxima Nova Rg" w:cs="Arial"/>
          <w:sz w:val="20"/>
          <w:szCs w:val="20"/>
          <w:lang w:val="en-GB"/>
        </w:rPr>
        <w:t>Information on the bilateral meeting</w:t>
      </w:r>
      <w:r w:rsidR="008F518A">
        <w:rPr>
          <w:rFonts w:ascii="Proxima Nova Rg" w:eastAsia="MS Mincho" w:hAnsi="Proxima Nova Rg" w:cs="Arial"/>
          <w:sz w:val="20"/>
          <w:szCs w:val="20"/>
          <w:lang w:val="en-GB"/>
        </w:rPr>
        <w:t>s</w:t>
      </w:r>
      <w:r w:rsidRPr="00B549D7">
        <w:rPr>
          <w:rFonts w:ascii="Proxima Nova Rg" w:eastAsia="MS Mincho" w:hAnsi="Proxima Nova Rg" w:cs="Arial"/>
          <w:sz w:val="20"/>
          <w:szCs w:val="20"/>
          <w:lang w:val="en-GB"/>
        </w:rPr>
        <w:t xml:space="preserve"> of networks of police officers from BiH and Serbia was shared on social media (Facebook and X)</w:t>
      </w:r>
      <w:r w:rsidR="008F518A">
        <w:rPr>
          <w:rFonts w:ascii="Proxima Nova Rg" w:eastAsia="MS Mincho" w:hAnsi="Proxima Nova Rg" w:cs="Arial"/>
          <w:sz w:val="20"/>
          <w:szCs w:val="20"/>
          <w:lang w:val="en-GB"/>
        </w:rPr>
        <w:t xml:space="preserve"> of both UNDP and participating networks</w:t>
      </w:r>
      <w:r w:rsidR="00CC6513">
        <w:rPr>
          <w:rFonts w:ascii="Proxima Nova Rg" w:eastAsia="MS Mincho" w:hAnsi="Proxima Nova Rg" w:cs="Arial"/>
          <w:sz w:val="20"/>
          <w:szCs w:val="20"/>
          <w:lang w:val="en-GB"/>
        </w:rPr>
        <w:t xml:space="preserve">. Here are some examples: </w:t>
      </w:r>
    </w:p>
    <w:p w14:paraId="08EBCEFB" w14:textId="77777777" w:rsidR="00BD1E19" w:rsidRPr="00B549D7" w:rsidRDefault="00BD1E19" w:rsidP="00BD1E19">
      <w:pPr>
        <w:spacing w:after="0" w:line="240" w:lineRule="auto"/>
        <w:jc w:val="both"/>
        <w:rPr>
          <w:rFonts w:ascii="Proxima Nova Rg" w:eastAsia="MS Mincho" w:hAnsi="Proxima Nova Rg" w:cs="Arial"/>
          <w:sz w:val="20"/>
          <w:szCs w:val="20"/>
          <w:lang w:val="en-GB"/>
        </w:rPr>
      </w:pPr>
    </w:p>
    <w:p w14:paraId="59703724" w14:textId="2DB7E52C" w:rsidR="00BD1E19" w:rsidRDefault="00BD1E19" w:rsidP="00283B0F">
      <w:pPr>
        <w:spacing w:after="0" w:line="240" w:lineRule="auto"/>
        <w:jc w:val="both"/>
        <w:rPr>
          <w:rFonts w:ascii="Proxima Nova Rg" w:eastAsia="MS Mincho" w:hAnsi="Proxima Nova Rg" w:cs="Arial"/>
          <w:color w:val="A6A6A6" w:themeColor="background1" w:themeShade="A6"/>
          <w:sz w:val="20"/>
          <w:szCs w:val="20"/>
          <w:lang w:val="en-GB"/>
        </w:rPr>
      </w:pPr>
      <w:r>
        <w:t>1)</w:t>
      </w:r>
      <w:hyperlink r:id="rId36" w:history="1">
        <w:r w:rsidRPr="00142EC5">
          <w:rPr>
            <w:rStyle w:val="Hyperlink"/>
            <w:rFonts w:ascii="Proxima Nova Rg" w:eastAsia="MS Mincho" w:hAnsi="Proxima Nova Rg" w:cs="Arial"/>
            <w:sz w:val="20"/>
            <w:szCs w:val="20"/>
            <w:lang w:val="en-GB"/>
          </w:rPr>
          <w:t>https://www.facebook.com/rswpon/posts/pfbid02nnoRbt7J3fqUnJDnJJfWLQAHmjVwmHUQq78pPFwsvnjCaAx4UVyTCQqsVhMnGyMkl</w:t>
        </w:r>
      </w:hyperlink>
    </w:p>
    <w:p w14:paraId="4100569D" w14:textId="77777777" w:rsidR="00BD1E19" w:rsidRDefault="00BD1E19" w:rsidP="00283B0F">
      <w:pPr>
        <w:spacing w:after="0" w:line="240" w:lineRule="auto"/>
        <w:jc w:val="both"/>
        <w:rPr>
          <w:rFonts w:ascii="Proxima Nova Rg" w:eastAsia="MS Mincho" w:hAnsi="Proxima Nova Rg" w:cs="Arial"/>
          <w:color w:val="A6A6A6" w:themeColor="background1" w:themeShade="A6"/>
          <w:sz w:val="20"/>
          <w:szCs w:val="20"/>
          <w:lang w:val="en-GB"/>
        </w:rPr>
      </w:pPr>
    </w:p>
    <w:p w14:paraId="4507AC83" w14:textId="439B4A7D" w:rsidR="00BD1E19" w:rsidRDefault="00BD1E19" w:rsidP="00283B0F">
      <w:pPr>
        <w:spacing w:after="0" w:line="240" w:lineRule="auto"/>
        <w:jc w:val="both"/>
        <w:rPr>
          <w:rFonts w:ascii="Proxima Nova Rg" w:eastAsia="MS Mincho" w:hAnsi="Proxima Nova Rg" w:cs="Arial"/>
          <w:color w:val="A6A6A6" w:themeColor="background1" w:themeShade="A6"/>
          <w:sz w:val="20"/>
          <w:szCs w:val="20"/>
          <w:lang w:val="en-GB"/>
        </w:rPr>
      </w:pPr>
      <w:r>
        <w:t>2)</w:t>
      </w:r>
      <w:hyperlink r:id="rId37" w:history="1">
        <w:r w:rsidRPr="00142EC5">
          <w:rPr>
            <w:rStyle w:val="Hyperlink"/>
            <w:rFonts w:ascii="Proxima Nova Rg" w:eastAsia="MS Mincho" w:hAnsi="Proxima Nova Rg" w:cs="Arial"/>
            <w:sz w:val="20"/>
            <w:szCs w:val="20"/>
            <w:lang w:val="en-GB"/>
          </w:rPr>
          <w:t>https://www.facebook.com/permalink.php?story_fbid=1007059714470066&amp;id=100054981400623</w:t>
        </w:r>
      </w:hyperlink>
      <w:r>
        <w:rPr>
          <w:rFonts w:ascii="Proxima Nova Rg" w:eastAsia="MS Mincho" w:hAnsi="Proxima Nova Rg" w:cs="Arial"/>
          <w:color w:val="A6A6A6" w:themeColor="background1" w:themeShade="A6"/>
          <w:sz w:val="20"/>
          <w:szCs w:val="20"/>
          <w:lang w:val="en-GB"/>
        </w:rPr>
        <w:t xml:space="preserve"> </w:t>
      </w:r>
    </w:p>
    <w:p w14:paraId="5271F182" w14:textId="77777777" w:rsidR="00BD1E19" w:rsidRDefault="00BD1E19" w:rsidP="00283B0F">
      <w:pPr>
        <w:spacing w:after="0" w:line="240" w:lineRule="auto"/>
        <w:jc w:val="both"/>
        <w:rPr>
          <w:rFonts w:ascii="Proxima Nova Rg" w:eastAsia="MS Mincho" w:hAnsi="Proxima Nova Rg" w:cs="Arial"/>
          <w:color w:val="A6A6A6" w:themeColor="background1" w:themeShade="A6"/>
          <w:sz w:val="20"/>
          <w:szCs w:val="20"/>
          <w:lang w:val="en-GB"/>
        </w:rPr>
      </w:pPr>
    </w:p>
    <w:p w14:paraId="784AF2D9" w14:textId="72FD2172" w:rsidR="00BD1E19" w:rsidRDefault="00BD1E19" w:rsidP="00283B0F">
      <w:pPr>
        <w:spacing w:after="0" w:line="240" w:lineRule="auto"/>
        <w:jc w:val="both"/>
        <w:rPr>
          <w:rFonts w:ascii="Proxima Nova Rg" w:eastAsia="MS Mincho" w:hAnsi="Proxima Nova Rg" w:cs="Arial"/>
          <w:color w:val="A6A6A6" w:themeColor="background1" w:themeShade="A6"/>
          <w:sz w:val="20"/>
          <w:szCs w:val="20"/>
          <w:lang w:val="en-GB"/>
        </w:rPr>
      </w:pPr>
      <w:r>
        <w:t>3)</w:t>
      </w:r>
      <w:hyperlink r:id="rId38" w:history="1">
        <w:r w:rsidRPr="00142EC5">
          <w:rPr>
            <w:rStyle w:val="Hyperlink"/>
            <w:rFonts w:ascii="Proxima Nova Rg" w:eastAsia="MS Mincho" w:hAnsi="Proxima Nova Rg" w:cs="Arial"/>
            <w:sz w:val="20"/>
            <w:szCs w:val="20"/>
            <w:lang w:val="en-GB"/>
          </w:rPr>
          <w:t>https://x.com/UNDPSerbia/status/1791090981325979875</w:t>
        </w:r>
      </w:hyperlink>
      <w:r>
        <w:rPr>
          <w:rFonts w:ascii="Proxima Nova Rg" w:eastAsia="MS Mincho" w:hAnsi="Proxima Nova Rg" w:cs="Arial"/>
          <w:color w:val="A6A6A6" w:themeColor="background1" w:themeShade="A6"/>
          <w:sz w:val="20"/>
          <w:szCs w:val="20"/>
          <w:lang w:val="en-GB"/>
        </w:rPr>
        <w:t xml:space="preserve"> </w:t>
      </w:r>
    </w:p>
    <w:p w14:paraId="6E535AE0" w14:textId="77777777" w:rsidR="00BD1E19" w:rsidRPr="00B549D7" w:rsidRDefault="00BD1E19" w:rsidP="00283B0F">
      <w:pPr>
        <w:spacing w:after="0" w:line="240" w:lineRule="auto"/>
        <w:jc w:val="both"/>
        <w:rPr>
          <w:rFonts w:ascii="Proxima Nova Rg" w:eastAsia="MS Mincho" w:hAnsi="Proxima Nova Rg" w:cs="Arial"/>
          <w:color w:val="4472C4" w:themeColor="accent1"/>
          <w:sz w:val="20"/>
          <w:szCs w:val="20"/>
          <w:lang w:val="en-GB"/>
        </w:rPr>
      </w:pPr>
    </w:p>
    <w:p w14:paraId="0ED240E2" w14:textId="6F733772" w:rsidR="00BD1E19" w:rsidRPr="002B31D2" w:rsidRDefault="002B31D2" w:rsidP="00283B0F">
      <w:pPr>
        <w:spacing w:after="0" w:line="240" w:lineRule="auto"/>
        <w:jc w:val="both"/>
        <w:rPr>
          <w:rFonts w:ascii="Proxima Nova Rg" w:eastAsia="MS Mincho" w:hAnsi="Proxima Nova Rg" w:cs="Arial"/>
          <w:color w:val="4472C4" w:themeColor="accent1"/>
          <w:sz w:val="20"/>
          <w:szCs w:val="20"/>
          <w:lang w:val="en-GB"/>
        </w:rPr>
      </w:pPr>
      <w:r>
        <w:rPr>
          <w:rFonts w:ascii="Proxima Nova Rg" w:eastAsia="MS Mincho" w:hAnsi="Proxima Nova Rg" w:cs="Arial"/>
          <w:sz w:val="20"/>
          <w:szCs w:val="20"/>
          <w:lang w:val="en-GB"/>
        </w:rPr>
        <w:t>4)</w:t>
      </w:r>
      <w:hyperlink r:id="rId39" w:history="1">
        <w:r w:rsidR="008F518A" w:rsidRPr="00142EC5">
          <w:rPr>
            <w:rStyle w:val="Hyperlink"/>
            <w:rFonts w:ascii="Proxima Nova Rg" w:eastAsia="MS Mincho" w:hAnsi="Proxima Nova Rg" w:cs="Arial"/>
            <w:sz w:val="20"/>
            <w:szCs w:val="20"/>
            <w:lang w:val="en-GB"/>
          </w:rPr>
          <w:t>https://x.com/novinarke/status/1791207501980893436</w:t>
        </w:r>
      </w:hyperlink>
      <w:r w:rsidR="00BD1E19" w:rsidRPr="002B31D2">
        <w:rPr>
          <w:rFonts w:ascii="Proxima Nova Rg" w:eastAsia="MS Mincho" w:hAnsi="Proxima Nova Rg" w:cs="Arial"/>
          <w:color w:val="4472C4" w:themeColor="accent1"/>
          <w:sz w:val="20"/>
          <w:szCs w:val="20"/>
          <w:lang w:val="en-GB"/>
        </w:rPr>
        <w:t xml:space="preserve"> </w:t>
      </w:r>
    </w:p>
    <w:p w14:paraId="330FDB2B" w14:textId="77777777" w:rsidR="00BD1E19" w:rsidRDefault="00BD1E19" w:rsidP="00283B0F">
      <w:pPr>
        <w:spacing w:after="0" w:line="240" w:lineRule="auto"/>
        <w:jc w:val="both"/>
        <w:rPr>
          <w:rFonts w:ascii="Proxima Nova Rg" w:eastAsia="MS Mincho" w:hAnsi="Proxima Nova Rg" w:cs="Arial"/>
          <w:color w:val="4472C4" w:themeColor="accent1"/>
          <w:sz w:val="20"/>
          <w:szCs w:val="20"/>
          <w:lang w:val="en-GB"/>
        </w:rPr>
      </w:pPr>
    </w:p>
    <w:p w14:paraId="0B2E2775" w14:textId="77777777" w:rsidR="00263A7A" w:rsidRDefault="001F48B6" w:rsidP="00283B0F">
      <w:pPr>
        <w:spacing w:after="0" w:line="240" w:lineRule="auto"/>
        <w:jc w:val="both"/>
        <w:rPr>
          <w:rFonts w:ascii="Proxima Nova Rg" w:eastAsia="MS Mincho" w:hAnsi="Proxima Nova Rg" w:cs="Arial"/>
          <w:sz w:val="20"/>
          <w:szCs w:val="20"/>
          <w:lang w:val="en-GB"/>
        </w:rPr>
      </w:pPr>
      <w:r>
        <w:rPr>
          <w:rFonts w:ascii="Proxima Nova Rg" w:eastAsia="MS Mincho" w:hAnsi="Proxima Nova Rg" w:cs="Arial"/>
          <w:sz w:val="20"/>
          <w:szCs w:val="20"/>
          <w:lang w:val="en-GB"/>
        </w:rPr>
        <w:t>5)</w:t>
      </w:r>
      <w:r w:rsidR="00031DB0" w:rsidRPr="00031DB0">
        <w:t xml:space="preserve"> </w:t>
      </w:r>
      <w:hyperlink r:id="rId40" w:history="1">
        <w:r w:rsidR="00031DB0" w:rsidRPr="00142EC5">
          <w:rPr>
            <w:rStyle w:val="Hyperlink"/>
            <w:rFonts w:ascii="Proxima Nova Rg" w:eastAsia="MS Mincho" w:hAnsi="Proxima Nova Rg" w:cs="Arial"/>
            <w:sz w:val="20"/>
            <w:szCs w:val="20"/>
            <w:lang w:val="en-GB"/>
          </w:rPr>
          <w:t>https://www.instagram.com/p/DBOD333CkWi/?img_index=1</w:t>
        </w:r>
      </w:hyperlink>
      <w:r w:rsidR="00031DB0">
        <w:rPr>
          <w:rFonts w:ascii="Proxima Nova Rg" w:eastAsia="MS Mincho" w:hAnsi="Proxima Nova Rg" w:cs="Arial"/>
          <w:sz w:val="20"/>
          <w:szCs w:val="20"/>
          <w:lang w:val="en-GB"/>
        </w:rPr>
        <w:t xml:space="preserve"> </w:t>
      </w:r>
    </w:p>
    <w:p w14:paraId="6166D23A" w14:textId="77777777" w:rsidR="00283B0F" w:rsidRDefault="00283B0F" w:rsidP="00283B0F">
      <w:pPr>
        <w:spacing w:after="0" w:line="240" w:lineRule="auto"/>
        <w:jc w:val="both"/>
        <w:rPr>
          <w:rFonts w:ascii="Proxima Nova Rg" w:eastAsia="MS Mincho" w:hAnsi="Proxima Nova Rg" w:cs="Arial"/>
          <w:sz w:val="20"/>
          <w:szCs w:val="20"/>
          <w:lang w:val="en-GB"/>
        </w:rPr>
      </w:pPr>
    </w:p>
    <w:p w14:paraId="413C5BE9" w14:textId="2F0919C3" w:rsidR="001F48B6" w:rsidRDefault="00575E92" w:rsidP="00283B0F">
      <w:pPr>
        <w:spacing w:after="0" w:line="240" w:lineRule="auto"/>
        <w:jc w:val="both"/>
        <w:rPr>
          <w:rFonts w:ascii="Proxima Nova Rg" w:eastAsia="MS Mincho" w:hAnsi="Proxima Nova Rg" w:cs="Arial"/>
          <w:sz w:val="20"/>
          <w:szCs w:val="20"/>
          <w:lang w:val="en-GB"/>
        </w:rPr>
      </w:pPr>
      <w:r>
        <w:rPr>
          <w:noProof/>
        </w:rPr>
        <w:lastRenderedPageBreak/>
        <mc:AlternateContent>
          <mc:Choice Requires="wps">
            <w:drawing>
              <wp:anchor distT="0" distB="0" distL="114300" distR="114300" simplePos="0" relativeHeight="251658250" behindDoc="1" locked="0" layoutInCell="1" allowOverlap="1" wp14:anchorId="479CA51A" wp14:editId="33FF9E51">
                <wp:simplePos x="0" y="0"/>
                <wp:positionH relativeFrom="column">
                  <wp:posOffset>-45720</wp:posOffset>
                </wp:positionH>
                <wp:positionV relativeFrom="paragraph">
                  <wp:posOffset>2543175</wp:posOffset>
                </wp:positionV>
                <wp:extent cx="3761740" cy="635"/>
                <wp:effectExtent l="0" t="0" r="0" b="0"/>
                <wp:wrapTight wrapText="bothSides">
                  <wp:wrapPolygon edited="0">
                    <wp:start x="0" y="0"/>
                    <wp:lineTo x="0" y="21600"/>
                    <wp:lineTo x="21600" y="21600"/>
                    <wp:lineTo x="21600" y="0"/>
                  </wp:wrapPolygon>
                </wp:wrapTight>
                <wp:docPr id="1509772083" name="Text Box 1"/>
                <wp:cNvGraphicFramePr/>
                <a:graphic xmlns:a="http://schemas.openxmlformats.org/drawingml/2006/main">
                  <a:graphicData uri="http://schemas.microsoft.com/office/word/2010/wordprocessingShape">
                    <wps:wsp>
                      <wps:cNvSpPr txBox="1"/>
                      <wps:spPr>
                        <a:xfrm>
                          <a:off x="0" y="0"/>
                          <a:ext cx="3761740" cy="635"/>
                        </a:xfrm>
                        <a:prstGeom prst="rect">
                          <a:avLst/>
                        </a:prstGeom>
                        <a:solidFill>
                          <a:prstClr val="white"/>
                        </a:solidFill>
                        <a:ln>
                          <a:noFill/>
                        </a:ln>
                      </wps:spPr>
                      <wps:txbx>
                        <w:txbxContent>
                          <w:p w14:paraId="4F2F3EB6" w14:textId="537990D9" w:rsidR="00575E92" w:rsidRPr="00575E92" w:rsidRDefault="00575E92" w:rsidP="00575E92">
                            <w:pPr>
                              <w:pStyle w:val="Caption"/>
                              <w:rPr>
                                <w:b w:val="0"/>
                                <w:bCs w:val="0"/>
                                <w:noProof/>
                              </w:rPr>
                            </w:pPr>
                            <w:r w:rsidRPr="00575E92">
                              <w:rPr>
                                <w:b w:val="0"/>
                                <w:bCs w:val="0"/>
                              </w:rPr>
                              <w:t>SOCIAL MEDIA POSTS OF NETWORKS OF WOMEN IN THE POLICE REGARDING BILATERAL MEETINGS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xmlns:w16sdtfl="http://schemas.microsoft.com/office/word/2024/wordml/sdtformatlock" xmlns:w16du="http://schemas.microsoft.com/office/word/2023/wordml/word16du">
            <w:pict>
              <v:shape w14:anchorId="479CA51A" id="_x0000_s1035" type="#_x0000_t202" style="position:absolute;left:0;text-align:left;margin-left:-3.6pt;margin-top:200.25pt;width:296.2pt;height:.05pt;z-index:-25165823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" stroked="f">
                <v:textbox style="mso-fit-shape-to-text:t" inset="0,0,0,0">
                  <w:txbxContent>
                    <w:p w14:paraId="4F2F3EB6" w14:textId="537990D9" w:rsidR="00575E92" w:rsidRPr="00575E92" w:rsidRDefault="00575E92" w:rsidP="00575E92">
                      <w:pPr>
                        <w:pStyle w:val="Caption"/>
                        <w:rPr>
                          <w:b w:val="0"/>
                          <w:bCs w:val="0"/>
                          <w:noProof/>
                        </w:rPr>
                      </w:pPr>
                      <w:r w:rsidRPr="00575E92">
                        <w:rPr>
                          <w:b w:val="0"/>
                          <w:bCs w:val="0"/>
                        </w:rPr>
                        <w:t>SOCIAL MEDIA POSTS OF NETWORKS OF WOMEN IN THE POLICE REGARDING BILATERAL MEETINGS</w:t>
                      </w:r>
                    </w:p>
                  </w:txbxContent>
                </v:textbox>
                <w10:wrap type="tight"/>
              </v:shape>
            </w:pict>
          </mc:Fallback>
        </mc:AlternateContent>
      </w:r>
      <w:r w:rsidR="002A1DFC">
        <w:rPr>
          <w:noProof/>
        </w:rPr>
        <w:drawing>
          <wp:anchor distT="0" distB="0" distL="114300" distR="114300" simplePos="0" relativeHeight="251658248" behindDoc="1" locked="0" layoutInCell="1" allowOverlap="1" wp14:anchorId="1477F8F7" wp14:editId="7E66A236">
            <wp:simplePos x="0" y="0"/>
            <wp:positionH relativeFrom="column">
              <wp:posOffset>-45720</wp:posOffset>
            </wp:positionH>
            <wp:positionV relativeFrom="paragraph">
              <wp:posOffset>291465</wp:posOffset>
            </wp:positionV>
            <wp:extent cx="3762101" cy="2194560"/>
            <wp:effectExtent l="0" t="0" r="0" b="0"/>
            <wp:wrapTight wrapText="bothSides">
              <wp:wrapPolygon edited="0">
                <wp:start x="0" y="0"/>
                <wp:lineTo x="0" y="21375"/>
                <wp:lineTo x="21440" y="21375"/>
                <wp:lineTo x="21440" y="0"/>
                <wp:lineTo x="0" y="0"/>
              </wp:wrapPolygon>
            </wp:wrapTight>
            <wp:docPr id="12706871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762101" cy="2194560"/>
                    </a:xfrm>
                    <a:prstGeom prst="rect">
                      <a:avLst/>
                    </a:prstGeom>
                    <a:noFill/>
                    <a:ln>
                      <a:noFill/>
                    </a:ln>
                  </pic:spPr>
                </pic:pic>
              </a:graphicData>
            </a:graphic>
          </wp:anchor>
        </w:drawing>
      </w:r>
      <w:r w:rsidR="001F48B6">
        <w:rPr>
          <w:rFonts w:ascii="Proxima Nova Rg" w:eastAsia="MS Mincho" w:hAnsi="Proxima Nova Rg" w:cs="Arial"/>
          <w:sz w:val="20"/>
          <w:szCs w:val="20"/>
          <w:lang w:val="en-GB"/>
        </w:rPr>
        <w:t>6)</w:t>
      </w:r>
      <w:r w:rsidR="00837C67" w:rsidRPr="00837C67">
        <w:t xml:space="preserve"> </w:t>
      </w:r>
      <w:hyperlink r:id="rId42" w:history="1">
        <w:r w:rsidR="00837C67" w:rsidRPr="00142EC5">
          <w:rPr>
            <w:rStyle w:val="Hyperlink"/>
            <w:rFonts w:ascii="Proxima Nova Rg" w:eastAsia="MS Mincho" w:hAnsi="Proxima Nova Rg" w:cs="Arial"/>
            <w:sz w:val="20"/>
            <w:szCs w:val="20"/>
            <w:lang w:val="en-GB"/>
          </w:rPr>
          <w:t>https://www.facebook.com/rswpon/posts/849424484011538</w:t>
        </w:r>
      </w:hyperlink>
      <w:r w:rsidR="00837C67">
        <w:rPr>
          <w:rFonts w:ascii="Proxima Nova Rg" w:eastAsia="MS Mincho" w:hAnsi="Proxima Nova Rg" w:cs="Arial"/>
          <w:sz w:val="20"/>
          <w:szCs w:val="20"/>
          <w:lang w:val="en-GB"/>
        </w:rPr>
        <w:t xml:space="preserve"> </w:t>
      </w:r>
    </w:p>
    <w:p w14:paraId="4902012C" w14:textId="4FF32D6B" w:rsidR="004623E9" w:rsidRDefault="002A1DFC" w:rsidP="001F48B6">
      <w:pPr>
        <w:spacing w:after="0"/>
        <w:jc w:val="both"/>
        <w:rPr>
          <w:rFonts w:ascii="Proxima Nova Rg" w:eastAsia="MS Mincho" w:hAnsi="Proxima Nova Rg" w:cs="Arial"/>
          <w:sz w:val="20"/>
          <w:szCs w:val="20"/>
          <w:lang w:val="en-GB"/>
        </w:rPr>
      </w:pPr>
      <w:r>
        <w:rPr>
          <w:noProof/>
        </w:rPr>
        <w:drawing>
          <wp:anchor distT="0" distB="0" distL="114300" distR="114300" simplePos="0" relativeHeight="251658247" behindDoc="1" locked="0" layoutInCell="1" allowOverlap="1" wp14:anchorId="16124D3D" wp14:editId="33E69199">
            <wp:simplePos x="0" y="0"/>
            <wp:positionH relativeFrom="margin">
              <wp:align>right</wp:align>
            </wp:positionH>
            <wp:positionV relativeFrom="paragraph">
              <wp:posOffset>136525</wp:posOffset>
            </wp:positionV>
            <wp:extent cx="2165350" cy="2967990"/>
            <wp:effectExtent l="19050" t="19050" r="25400" b="22860"/>
            <wp:wrapTight wrapText="bothSides">
              <wp:wrapPolygon edited="0">
                <wp:start x="-190" y="-139"/>
                <wp:lineTo x="-190" y="21628"/>
                <wp:lineTo x="21663" y="21628"/>
                <wp:lineTo x="21663" y="-139"/>
                <wp:lineTo x="-190" y="-139"/>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65350" cy="2967990"/>
                    </a:xfrm>
                    <a:prstGeom prst="rect">
                      <a:avLst/>
                    </a:prstGeom>
                    <a:noFill/>
                    <a:ln w="3175">
                      <a:solidFill>
                        <a:schemeClr val="tx1"/>
                      </a:solidFill>
                    </a:ln>
                  </pic:spPr>
                </pic:pic>
              </a:graphicData>
            </a:graphic>
            <wp14:sizeRelH relativeFrom="margin">
              <wp14:pctWidth>0</wp14:pctWidth>
            </wp14:sizeRelH>
            <wp14:sizeRelV relativeFrom="margin">
              <wp14:pctHeight>0</wp14:pctHeight>
            </wp14:sizeRelV>
          </wp:anchor>
        </w:drawing>
      </w:r>
    </w:p>
    <w:p w14:paraId="01C0943A" w14:textId="79C3B9D8" w:rsidR="004623E9" w:rsidRDefault="004623E9" w:rsidP="001F48B6">
      <w:pPr>
        <w:spacing w:after="0"/>
        <w:jc w:val="both"/>
        <w:rPr>
          <w:rFonts w:ascii="Proxima Nova Rg" w:eastAsia="MS Mincho" w:hAnsi="Proxima Nova Rg" w:cs="Arial"/>
          <w:sz w:val="20"/>
          <w:szCs w:val="20"/>
          <w:lang w:val="en-GB"/>
        </w:rPr>
      </w:pPr>
    </w:p>
    <w:p w14:paraId="27145F91" w14:textId="77777777" w:rsidR="00575E92" w:rsidRDefault="00575E92" w:rsidP="001F48B6">
      <w:pPr>
        <w:spacing w:after="0"/>
        <w:jc w:val="both"/>
        <w:rPr>
          <w:rFonts w:ascii="Proxima Nova Rg" w:eastAsia="MS Mincho" w:hAnsi="Proxima Nova Rg" w:cs="Arial"/>
          <w:sz w:val="20"/>
          <w:szCs w:val="20"/>
          <w:lang w:val="en-GB"/>
        </w:rPr>
      </w:pPr>
    </w:p>
    <w:p w14:paraId="6AB338A0" w14:textId="3CC2ADAF" w:rsidR="00575E92" w:rsidRDefault="00575E92" w:rsidP="00575E92">
      <w:pPr>
        <w:spacing w:line="240" w:lineRule="auto"/>
        <w:jc w:val="both"/>
        <w:rPr>
          <w:rFonts w:ascii="Proxima Nova Rg" w:eastAsia="MS Mincho" w:hAnsi="Proxima Nova Rg" w:cstheme="minorHAnsi"/>
          <w:sz w:val="20"/>
          <w:szCs w:val="20"/>
        </w:rPr>
      </w:pPr>
      <w:proofErr w:type="spellStart"/>
      <w:r>
        <w:rPr>
          <w:rFonts w:ascii="Proxima Nova Rg" w:eastAsia="MS Mincho" w:hAnsi="Proxima Nova Rg" w:cstheme="minorHAnsi"/>
          <w:sz w:val="20"/>
          <w:szCs w:val="20"/>
        </w:rPr>
        <w:t>MoI’s</w:t>
      </w:r>
      <w:proofErr w:type="spellEnd"/>
      <w:r>
        <w:rPr>
          <w:rFonts w:ascii="Proxima Nova Rg" w:eastAsia="MS Mincho" w:hAnsi="Proxima Nova Rg" w:cstheme="minorHAnsi"/>
          <w:sz w:val="20"/>
          <w:szCs w:val="20"/>
        </w:rPr>
        <w:t xml:space="preserve"> awareness raising efforts during the “16 days of activism” global campaign captured public attention, with national to local media joining in the appeals to report domestic violence to the police instead of turning a blind eye</w:t>
      </w:r>
      <w:r w:rsidR="00283B0F">
        <w:rPr>
          <w:rFonts w:ascii="Proxima Nova Rg" w:eastAsia="MS Mincho" w:hAnsi="Proxima Nova Rg" w:cstheme="minorHAnsi"/>
          <w:sz w:val="20"/>
          <w:szCs w:val="20"/>
        </w:rPr>
        <w:t xml:space="preserve">. </w:t>
      </w:r>
      <w:r w:rsidR="00550A6D">
        <w:rPr>
          <w:rFonts w:ascii="Proxima Nova Rg" w:eastAsia="MS Mincho" w:hAnsi="Proxima Nova Rg" w:cstheme="minorHAnsi"/>
          <w:sz w:val="20"/>
          <w:szCs w:val="20"/>
        </w:rPr>
        <w:t xml:space="preserve">Below </w:t>
      </w:r>
      <w:r>
        <w:rPr>
          <w:rFonts w:ascii="Proxima Nova Rg" w:eastAsia="MS Mincho" w:hAnsi="Proxima Nova Rg" w:cstheme="minorHAnsi"/>
          <w:sz w:val="20"/>
          <w:szCs w:val="20"/>
        </w:rPr>
        <w:t xml:space="preserve">are some examples: </w:t>
      </w:r>
    </w:p>
    <w:tbl>
      <w:tblPr>
        <w:tblStyle w:val="TableGrid"/>
        <w:tblW w:w="0" w:type="auto"/>
        <w:tblLayout w:type="fixed"/>
        <w:tblLook w:val="04A0" w:firstRow="1" w:lastRow="0" w:firstColumn="1" w:lastColumn="0" w:noHBand="0" w:noVBand="1"/>
      </w:tblPr>
      <w:tblGrid>
        <w:gridCol w:w="1975"/>
        <w:gridCol w:w="7375"/>
      </w:tblGrid>
      <w:tr w:rsidR="00575E92" w14:paraId="7206ECC7" w14:textId="77777777" w:rsidTr="00215DB0">
        <w:tc>
          <w:tcPr>
            <w:tcW w:w="1975" w:type="dxa"/>
          </w:tcPr>
          <w:p w14:paraId="78903434" w14:textId="77777777" w:rsidR="00575E92" w:rsidRPr="00585C98" w:rsidRDefault="00575E92" w:rsidP="00215DB0">
            <w:pPr>
              <w:jc w:val="both"/>
              <w:rPr>
                <w:rFonts w:ascii="Proxima Nova Rg" w:eastAsia="MS Mincho" w:hAnsi="Proxima Nova Rg" w:cstheme="minorHAnsi"/>
                <w:b/>
                <w:bCs/>
                <w:sz w:val="20"/>
                <w:szCs w:val="20"/>
              </w:rPr>
            </w:pPr>
            <w:r w:rsidRPr="00585C98">
              <w:rPr>
                <w:rFonts w:ascii="Proxima Nova Rg" w:eastAsia="MS Mincho" w:hAnsi="Proxima Nova Rg" w:cstheme="minorHAnsi"/>
                <w:b/>
                <w:bCs/>
                <w:sz w:val="20"/>
                <w:szCs w:val="20"/>
              </w:rPr>
              <w:t>Media</w:t>
            </w:r>
          </w:p>
        </w:tc>
        <w:tc>
          <w:tcPr>
            <w:tcW w:w="7375" w:type="dxa"/>
          </w:tcPr>
          <w:p w14:paraId="4F2FA62D" w14:textId="77777777" w:rsidR="00575E92" w:rsidRPr="00585C98" w:rsidRDefault="00575E92" w:rsidP="00215DB0">
            <w:pPr>
              <w:jc w:val="both"/>
              <w:rPr>
                <w:rFonts w:ascii="Proxima Nova Rg" w:eastAsia="MS Mincho" w:hAnsi="Proxima Nova Rg" w:cstheme="minorHAnsi"/>
                <w:b/>
                <w:bCs/>
                <w:sz w:val="20"/>
                <w:szCs w:val="20"/>
              </w:rPr>
            </w:pPr>
            <w:r w:rsidRPr="00585C98">
              <w:rPr>
                <w:rFonts w:ascii="Proxima Nova Rg" w:eastAsia="MS Mincho" w:hAnsi="Proxima Nova Rg" w:cstheme="minorHAnsi"/>
                <w:b/>
                <w:bCs/>
                <w:sz w:val="20"/>
                <w:szCs w:val="20"/>
              </w:rPr>
              <w:t>Link</w:t>
            </w:r>
          </w:p>
        </w:tc>
      </w:tr>
      <w:tr w:rsidR="00575E92" w14:paraId="0FF68C20" w14:textId="77777777" w:rsidTr="00215DB0">
        <w:tc>
          <w:tcPr>
            <w:tcW w:w="1975" w:type="dxa"/>
          </w:tcPr>
          <w:p w14:paraId="0EB685BB" w14:textId="77777777" w:rsidR="00575E92" w:rsidRPr="005740A4" w:rsidRDefault="00575E92" w:rsidP="00215DB0">
            <w:pPr>
              <w:jc w:val="both"/>
              <w:rPr>
                <w:rFonts w:ascii="Proxima Nova Rg" w:eastAsia="MS Mincho" w:hAnsi="Proxima Nova Rg" w:cstheme="minorHAnsi"/>
                <w:sz w:val="18"/>
                <w:szCs w:val="18"/>
              </w:rPr>
            </w:pPr>
            <w:r w:rsidRPr="005740A4">
              <w:rPr>
                <w:rFonts w:ascii="Proxima Nova Rg" w:eastAsia="MS Mincho" w:hAnsi="Proxima Nova Rg" w:cstheme="minorHAnsi"/>
                <w:sz w:val="18"/>
                <w:szCs w:val="18"/>
              </w:rPr>
              <w:t xml:space="preserve">Radio television of Serbia </w:t>
            </w:r>
          </w:p>
        </w:tc>
        <w:tc>
          <w:tcPr>
            <w:tcW w:w="7375" w:type="dxa"/>
          </w:tcPr>
          <w:p w14:paraId="0B351F18" w14:textId="77777777" w:rsidR="00575E92" w:rsidRPr="005740A4" w:rsidRDefault="003B60B8" w:rsidP="00215DB0">
            <w:pPr>
              <w:jc w:val="both"/>
              <w:rPr>
                <w:rFonts w:ascii="Proxima Nova Rg" w:eastAsia="MS Mincho" w:hAnsi="Proxima Nova Rg" w:cstheme="minorHAnsi"/>
                <w:sz w:val="18"/>
                <w:szCs w:val="18"/>
              </w:rPr>
            </w:pPr>
            <w:hyperlink r:id="rId44" w:anchor=":~:text=U%20okviru%20globalne%20kampanje%20%2216,se%20mo%C5%BEe%20spasiti%20ne%C4%8Diji%20%C5%BEivot" w:history="1">
              <w:r w:rsidR="00575E92" w:rsidRPr="005740A4">
                <w:rPr>
                  <w:rStyle w:val="Hyperlink"/>
                  <w:rFonts w:ascii="Proxima Nova Rg" w:eastAsia="MS Mincho" w:hAnsi="Proxima Nova Rg" w:cstheme="minorHAnsi"/>
                  <w:sz w:val="18"/>
                  <w:szCs w:val="18"/>
                </w:rPr>
                <w:t>https://www.rts.rs/lat/vesti/drustvo/5598976/nasilje-nad-zenama-policija-prijava-femicid.html#:~:text=U%20okviru%20globalne%20kampanje%20%2216,se%20mo%C5%BEe%20spasiti%20ne%C4%8Diji%20%C5%BEivot</w:t>
              </w:r>
            </w:hyperlink>
            <w:r w:rsidR="00575E92" w:rsidRPr="005740A4">
              <w:rPr>
                <w:rFonts w:ascii="Proxima Nova Rg" w:eastAsia="MS Mincho" w:hAnsi="Proxima Nova Rg" w:cstheme="minorHAnsi"/>
                <w:sz w:val="18"/>
                <w:szCs w:val="18"/>
              </w:rPr>
              <w:t xml:space="preserve">. </w:t>
            </w:r>
          </w:p>
        </w:tc>
      </w:tr>
      <w:tr w:rsidR="00575E92" w14:paraId="1CDA3F44" w14:textId="77777777" w:rsidTr="00215DB0">
        <w:tc>
          <w:tcPr>
            <w:tcW w:w="1975" w:type="dxa"/>
          </w:tcPr>
          <w:p w14:paraId="006A6824" w14:textId="77777777" w:rsidR="00575E92" w:rsidRPr="005740A4" w:rsidRDefault="00575E92" w:rsidP="00215DB0">
            <w:pPr>
              <w:jc w:val="both"/>
              <w:rPr>
                <w:rFonts w:ascii="Proxima Nova Rg" w:eastAsia="MS Mincho" w:hAnsi="Proxima Nova Rg" w:cstheme="minorHAnsi"/>
                <w:sz w:val="18"/>
                <w:szCs w:val="18"/>
              </w:rPr>
            </w:pPr>
            <w:r w:rsidRPr="005740A4">
              <w:rPr>
                <w:rFonts w:ascii="Proxima Nova Rg" w:eastAsia="MS Mincho" w:hAnsi="Proxima Nova Rg" w:cstheme="minorHAnsi"/>
                <w:sz w:val="18"/>
                <w:szCs w:val="18"/>
              </w:rPr>
              <w:t xml:space="preserve">Euronews Serbia </w:t>
            </w:r>
          </w:p>
        </w:tc>
        <w:tc>
          <w:tcPr>
            <w:tcW w:w="7375" w:type="dxa"/>
          </w:tcPr>
          <w:p w14:paraId="0D29EF9E" w14:textId="77777777" w:rsidR="00575E92" w:rsidRPr="005740A4" w:rsidRDefault="003B60B8" w:rsidP="00215DB0">
            <w:pPr>
              <w:jc w:val="both"/>
              <w:rPr>
                <w:rFonts w:ascii="Proxima Nova Rg" w:eastAsia="MS Mincho" w:hAnsi="Proxima Nova Rg" w:cstheme="minorHAnsi"/>
                <w:sz w:val="18"/>
                <w:szCs w:val="18"/>
              </w:rPr>
            </w:pPr>
            <w:hyperlink r:id="rId45" w:history="1">
              <w:r w:rsidR="00575E92" w:rsidRPr="005740A4">
                <w:rPr>
                  <w:rStyle w:val="Hyperlink"/>
                  <w:rFonts w:ascii="Proxima Nova Rg" w:eastAsia="MS Mincho" w:hAnsi="Proxima Nova Rg" w:cstheme="minorHAnsi"/>
                  <w:sz w:val="18"/>
                  <w:szCs w:val="18"/>
                </w:rPr>
                <w:t>https://www.euronews.rs/srbija/drustvo/147621/umesto-komsiji-prijavi-policiji-mup-snimkom-na-instagramu-uputio-snazan-apel-gradanima-video/vest</w:t>
              </w:r>
            </w:hyperlink>
            <w:r w:rsidR="00575E92" w:rsidRPr="005740A4">
              <w:rPr>
                <w:rFonts w:ascii="Proxima Nova Rg" w:eastAsia="MS Mincho" w:hAnsi="Proxima Nova Rg" w:cstheme="minorHAnsi"/>
                <w:sz w:val="18"/>
                <w:szCs w:val="18"/>
              </w:rPr>
              <w:t xml:space="preserve"> </w:t>
            </w:r>
          </w:p>
        </w:tc>
      </w:tr>
      <w:tr w:rsidR="00575E92" w14:paraId="351F5C20" w14:textId="77777777" w:rsidTr="00215DB0">
        <w:tc>
          <w:tcPr>
            <w:tcW w:w="1975" w:type="dxa"/>
          </w:tcPr>
          <w:p w14:paraId="7BB9E1E3" w14:textId="77777777" w:rsidR="00575E92" w:rsidRPr="005740A4" w:rsidRDefault="00575E92" w:rsidP="00215DB0">
            <w:pPr>
              <w:jc w:val="both"/>
              <w:rPr>
                <w:rFonts w:ascii="Proxima Nova Rg" w:eastAsia="MS Mincho" w:hAnsi="Proxima Nova Rg" w:cstheme="minorHAnsi"/>
                <w:sz w:val="18"/>
                <w:szCs w:val="18"/>
              </w:rPr>
            </w:pPr>
            <w:proofErr w:type="spellStart"/>
            <w:r w:rsidRPr="005740A4">
              <w:rPr>
                <w:rFonts w:ascii="Proxima Nova Rg" w:eastAsia="MS Mincho" w:hAnsi="Proxima Nova Rg" w:cstheme="minorHAnsi"/>
                <w:sz w:val="18"/>
                <w:szCs w:val="18"/>
              </w:rPr>
              <w:t>Kurir</w:t>
            </w:r>
            <w:proofErr w:type="spellEnd"/>
            <w:r w:rsidRPr="005740A4">
              <w:rPr>
                <w:rFonts w:ascii="Proxima Nova Rg" w:eastAsia="MS Mincho" w:hAnsi="Proxima Nova Rg" w:cstheme="minorHAnsi"/>
                <w:sz w:val="18"/>
                <w:szCs w:val="18"/>
              </w:rPr>
              <w:t xml:space="preserve"> </w:t>
            </w:r>
          </w:p>
        </w:tc>
        <w:tc>
          <w:tcPr>
            <w:tcW w:w="7375" w:type="dxa"/>
          </w:tcPr>
          <w:p w14:paraId="251BC348" w14:textId="77777777" w:rsidR="00575E92" w:rsidRPr="005740A4" w:rsidRDefault="003B60B8" w:rsidP="00215DB0">
            <w:pPr>
              <w:jc w:val="both"/>
              <w:rPr>
                <w:rFonts w:ascii="Proxima Nova Rg" w:eastAsia="MS Mincho" w:hAnsi="Proxima Nova Rg" w:cstheme="minorHAnsi"/>
                <w:sz w:val="18"/>
                <w:szCs w:val="18"/>
              </w:rPr>
            </w:pPr>
            <w:hyperlink r:id="rId46" w:history="1">
              <w:r w:rsidR="00575E92" w:rsidRPr="005740A4">
                <w:rPr>
                  <w:rStyle w:val="Hyperlink"/>
                  <w:rFonts w:ascii="Proxima Nova Rg" w:eastAsia="MS Mincho" w:hAnsi="Proxima Nova Rg" w:cstheme="minorHAnsi"/>
                  <w:sz w:val="18"/>
                  <w:szCs w:val="18"/>
                </w:rPr>
                <w:t>https://www.kurir.rs/crna-hronika/9511774/mup-objavio-novi-snimak-sa-snaznom-porukom-o-nasilju</w:t>
              </w:r>
            </w:hyperlink>
            <w:r w:rsidR="00575E92" w:rsidRPr="005740A4">
              <w:rPr>
                <w:rFonts w:ascii="Proxima Nova Rg" w:eastAsia="MS Mincho" w:hAnsi="Proxima Nova Rg" w:cstheme="minorHAnsi"/>
                <w:sz w:val="18"/>
                <w:szCs w:val="18"/>
              </w:rPr>
              <w:t xml:space="preserve"> </w:t>
            </w:r>
          </w:p>
        </w:tc>
      </w:tr>
      <w:tr w:rsidR="00575E92" w14:paraId="7D3DC70A" w14:textId="77777777" w:rsidTr="00215DB0">
        <w:tc>
          <w:tcPr>
            <w:tcW w:w="1975" w:type="dxa"/>
          </w:tcPr>
          <w:p w14:paraId="0F1E0F98" w14:textId="77777777" w:rsidR="00575E92" w:rsidRPr="005740A4" w:rsidRDefault="00575E92" w:rsidP="00215DB0">
            <w:pPr>
              <w:jc w:val="both"/>
              <w:rPr>
                <w:rFonts w:ascii="Proxima Nova Rg" w:eastAsia="MS Mincho" w:hAnsi="Proxima Nova Rg" w:cstheme="minorHAnsi"/>
                <w:sz w:val="18"/>
                <w:szCs w:val="18"/>
              </w:rPr>
            </w:pPr>
            <w:proofErr w:type="spellStart"/>
            <w:r>
              <w:rPr>
                <w:rFonts w:ascii="Proxima Nova Rg" w:eastAsia="MS Mincho" w:hAnsi="Proxima Nova Rg" w:cstheme="minorHAnsi"/>
                <w:sz w:val="18"/>
                <w:szCs w:val="18"/>
              </w:rPr>
              <w:t>Telegraf</w:t>
            </w:r>
            <w:proofErr w:type="spellEnd"/>
            <w:r>
              <w:rPr>
                <w:rFonts w:ascii="Proxima Nova Rg" w:eastAsia="MS Mincho" w:hAnsi="Proxima Nova Rg" w:cstheme="minorHAnsi"/>
                <w:sz w:val="18"/>
                <w:szCs w:val="18"/>
              </w:rPr>
              <w:t xml:space="preserve"> </w:t>
            </w:r>
          </w:p>
        </w:tc>
        <w:tc>
          <w:tcPr>
            <w:tcW w:w="7375" w:type="dxa"/>
          </w:tcPr>
          <w:p w14:paraId="0F48F724" w14:textId="77777777" w:rsidR="00575E92" w:rsidRPr="005740A4" w:rsidRDefault="003B60B8" w:rsidP="00215DB0">
            <w:pPr>
              <w:jc w:val="both"/>
              <w:rPr>
                <w:rFonts w:ascii="Proxima Nova Rg" w:eastAsia="MS Mincho" w:hAnsi="Proxima Nova Rg" w:cstheme="minorHAnsi"/>
                <w:sz w:val="18"/>
                <w:szCs w:val="18"/>
              </w:rPr>
            </w:pPr>
            <w:hyperlink r:id="rId47" w:history="1">
              <w:r w:rsidR="00575E92" w:rsidRPr="00746486">
                <w:rPr>
                  <w:rStyle w:val="Hyperlink"/>
                  <w:rFonts w:ascii="Proxima Nova Rg" w:eastAsia="MS Mincho" w:hAnsi="Proxima Nova Rg" w:cstheme="minorHAnsi"/>
                  <w:sz w:val="18"/>
                  <w:szCs w:val="18"/>
                </w:rPr>
                <w:t>https://www.telegraf.rs/vesti/srbija/4011313-tvoje-cutanje-hrani-nasilje-umesto-komsiji-prijavi-policiji-mup-objavio-novi-snimak-sa-snaznom-porukom</w:t>
              </w:r>
            </w:hyperlink>
            <w:r w:rsidR="00575E92">
              <w:rPr>
                <w:rFonts w:ascii="Proxima Nova Rg" w:eastAsia="MS Mincho" w:hAnsi="Proxima Nova Rg" w:cstheme="minorHAnsi"/>
                <w:sz w:val="18"/>
                <w:szCs w:val="18"/>
              </w:rPr>
              <w:t xml:space="preserve"> </w:t>
            </w:r>
          </w:p>
        </w:tc>
      </w:tr>
      <w:tr w:rsidR="00575E92" w14:paraId="74EDDB61" w14:textId="77777777" w:rsidTr="00215DB0">
        <w:tc>
          <w:tcPr>
            <w:tcW w:w="1975" w:type="dxa"/>
          </w:tcPr>
          <w:p w14:paraId="4609B5DB" w14:textId="77777777" w:rsidR="00575E92" w:rsidRDefault="00575E92" w:rsidP="00215DB0">
            <w:pPr>
              <w:jc w:val="both"/>
              <w:rPr>
                <w:rFonts w:ascii="Proxima Nova Rg" w:eastAsia="MS Mincho" w:hAnsi="Proxima Nova Rg" w:cstheme="minorHAnsi"/>
                <w:sz w:val="18"/>
                <w:szCs w:val="18"/>
              </w:rPr>
            </w:pPr>
            <w:r>
              <w:rPr>
                <w:rFonts w:ascii="Proxima Nova Rg" w:eastAsia="MS Mincho" w:hAnsi="Proxima Nova Rg" w:cstheme="minorHAnsi"/>
                <w:sz w:val="18"/>
                <w:szCs w:val="18"/>
              </w:rPr>
              <w:t xml:space="preserve">Gradski Online </w:t>
            </w:r>
            <w:proofErr w:type="spellStart"/>
            <w:r>
              <w:rPr>
                <w:rFonts w:ascii="Proxima Nova Rg" w:eastAsia="MS Mincho" w:hAnsi="Proxima Nova Rg" w:cstheme="minorHAnsi"/>
                <w:sz w:val="18"/>
                <w:szCs w:val="18"/>
              </w:rPr>
              <w:t>Kikinda</w:t>
            </w:r>
            <w:proofErr w:type="spellEnd"/>
            <w:r>
              <w:rPr>
                <w:rFonts w:ascii="Proxima Nova Rg" w:eastAsia="MS Mincho" w:hAnsi="Proxima Nova Rg" w:cstheme="minorHAnsi"/>
                <w:sz w:val="18"/>
                <w:szCs w:val="18"/>
              </w:rPr>
              <w:t xml:space="preserve"> (local news portal)</w:t>
            </w:r>
          </w:p>
        </w:tc>
        <w:tc>
          <w:tcPr>
            <w:tcW w:w="7375" w:type="dxa"/>
          </w:tcPr>
          <w:p w14:paraId="7D9269B2" w14:textId="77777777" w:rsidR="00575E92" w:rsidRDefault="003B60B8" w:rsidP="00215DB0">
            <w:pPr>
              <w:jc w:val="both"/>
              <w:rPr>
                <w:rFonts w:ascii="Proxima Nova Rg" w:eastAsia="MS Mincho" w:hAnsi="Proxima Nova Rg" w:cstheme="minorHAnsi"/>
                <w:sz w:val="18"/>
                <w:szCs w:val="18"/>
              </w:rPr>
            </w:pPr>
            <w:hyperlink r:id="rId48" w:history="1">
              <w:r w:rsidR="00575E92" w:rsidRPr="00746486">
                <w:rPr>
                  <w:rStyle w:val="Hyperlink"/>
                  <w:rFonts w:ascii="Proxima Nova Rg" w:eastAsia="MS Mincho" w:hAnsi="Proxima Nova Rg" w:cstheme="minorHAnsi"/>
                  <w:sz w:val="18"/>
                  <w:szCs w:val="18"/>
                </w:rPr>
                <w:t>https://gradski.online/umesto-komsiji-prijavi-policiji-kampanja-16-dana-aktivizma/</w:t>
              </w:r>
            </w:hyperlink>
            <w:r w:rsidR="00575E92">
              <w:rPr>
                <w:rFonts w:ascii="Proxima Nova Rg" w:eastAsia="MS Mincho" w:hAnsi="Proxima Nova Rg" w:cstheme="minorHAnsi"/>
                <w:sz w:val="18"/>
                <w:szCs w:val="18"/>
              </w:rPr>
              <w:t xml:space="preserve"> </w:t>
            </w:r>
          </w:p>
        </w:tc>
      </w:tr>
    </w:tbl>
    <w:p w14:paraId="05AA26E9" w14:textId="77777777" w:rsidR="0051148C" w:rsidRDefault="00575E92" w:rsidP="00575E92">
      <w:pPr>
        <w:spacing w:line="240" w:lineRule="auto"/>
        <w:jc w:val="both"/>
        <w:rPr>
          <w:rFonts w:ascii="Proxima Nova Rg" w:eastAsia="MS Mincho" w:hAnsi="Proxima Nova Rg" w:cstheme="minorHAnsi"/>
          <w:sz w:val="20"/>
          <w:szCs w:val="20"/>
        </w:rPr>
      </w:pPr>
      <w:r>
        <w:rPr>
          <w:rFonts w:ascii="Proxima Nova Rg" w:eastAsia="MS Mincho" w:hAnsi="Proxima Nova Rg" w:cstheme="minorHAnsi"/>
          <w:sz w:val="20"/>
          <w:szCs w:val="20"/>
        </w:rPr>
        <w:t xml:space="preserve"> </w:t>
      </w:r>
    </w:p>
    <w:p w14:paraId="7A0155B4" w14:textId="77777777" w:rsidR="0051148C" w:rsidRDefault="0051148C" w:rsidP="00575E92">
      <w:pPr>
        <w:spacing w:line="240" w:lineRule="auto"/>
        <w:jc w:val="both"/>
        <w:rPr>
          <w:rFonts w:ascii="Proxima Nova Rg" w:eastAsia="MS Mincho" w:hAnsi="Proxima Nova Rg" w:cstheme="minorHAnsi"/>
          <w:sz w:val="20"/>
          <w:szCs w:val="20"/>
        </w:rPr>
      </w:pPr>
    </w:p>
    <w:p w14:paraId="5815821C" w14:textId="040C036C" w:rsidR="00575E92" w:rsidRDefault="00575E92" w:rsidP="00575E92">
      <w:pPr>
        <w:spacing w:line="240" w:lineRule="auto"/>
        <w:jc w:val="both"/>
        <w:rPr>
          <w:rFonts w:ascii="Proxima Nova Rg" w:eastAsia="MS Mincho" w:hAnsi="Proxima Nova Rg" w:cstheme="minorHAnsi"/>
          <w:sz w:val="20"/>
          <w:szCs w:val="20"/>
        </w:rPr>
      </w:pPr>
      <w:r>
        <w:rPr>
          <w:rFonts w:ascii="Proxima Nova Rg" w:eastAsia="MS Mincho" w:hAnsi="Proxima Nova Rg" w:cstheme="minorHAnsi"/>
          <w:sz w:val="20"/>
          <w:szCs w:val="20"/>
        </w:rPr>
        <w:t>UNDP Serbia Gender Portfolio Manager also teamed with MoI representatives</w:t>
      </w:r>
      <w:r w:rsidR="0051148C">
        <w:rPr>
          <w:rFonts w:ascii="Proxima Nova Rg" w:eastAsia="MS Mincho" w:hAnsi="Proxima Nova Rg" w:cstheme="minorHAnsi"/>
          <w:sz w:val="20"/>
          <w:szCs w:val="20"/>
        </w:rPr>
        <w:t xml:space="preserve">, as well as judiciary and social welfare </w:t>
      </w:r>
      <w:r w:rsidR="00875767">
        <w:rPr>
          <w:rFonts w:ascii="Proxima Nova Rg" w:eastAsia="MS Mincho" w:hAnsi="Proxima Nova Rg" w:cstheme="minorHAnsi"/>
          <w:sz w:val="20"/>
          <w:szCs w:val="20"/>
        </w:rPr>
        <w:t xml:space="preserve">professionals </w:t>
      </w:r>
      <w:r>
        <w:rPr>
          <w:rFonts w:ascii="Proxima Nova Rg" w:eastAsia="MS Mincho" w:hAnsi="Proxima Nova Rg" w:cstheme="minorHAnsi"/>
          <w:sz w:val="20"/>
          <w:szCs w:val="20"/>
        </w:rPr>
        <w:t>within the campaign</w:t>
      </w:r>
      <w:r w:rsidR="00C6714E">
        <w:rPr>
          <w:rFonts w:ascii="Proxima Nova Rg" w:eastAsia="MS Mincho" w:hAnsi="Proxima Nova Rg" w:cstheme="minorHAnsi"/>
          <w:sz w:val="20"/>
          <w:szCs w:val="20"/>
        </w:rPr>
        <w:t>,</w:t>
      </w:r>
      <w:r>
        <w:rPr>
          <w:rFonts w:ascii="Proxima Nova Rg" w:eastAsia="MS Mincho" w:hAnsi="Proxima Nova Rg" w:cstheme="minorHAnsi"/>
          <w:sz w:val="20"/>
          <w:szCs w:val="20"/>
        </w:rPr>
        <w:t xml:space="preserve"> in public appearances aiming to raise awareness about the consequences of domestic violence (including through firearms-misuse) and importance of reporting it to responsible institutions:</w:t>
      </w:r>
    </w:p>
    <w:tbl>
      <w:tblPr>
        <w:tblStyle w:val="TableGrid"/>
        <w:tblW w:w="0" w:type="auto"/>
        <w:tblLayout w:type="fixed"/>
        <w:tblLook w:val="04A0" w:firstRow="1" w:lastRow="0" w:firstColumn="1" w:lastColumn="0" w:noHBand="0" w:noVBand="1"/>
      </w:tblPr>
      <w:tblGrid>
        <w:gridCol w:w="5665"/>
        <w:gridCol w:w="1170"/>
      </w:tblGrid>
      <w:tr w:rsidR="00575E92" w14:paraId="41D37796" w14:textId="77777777" w:rsidTr="00215DB0">
        <w:tc>
          <w:tcPr>
            <w:tcW w:w="5665" w:type="dxa"/>
          </w:tcPr>
          <w:p w14:paraId="4C2D4257" w14:textId="77777777" w:rsidR="00575E92" w:rsidRPr="00585C98" w:rsidRDefault="00575E92" w:rsidP="00215DB0">
            <w:pPr>
              <w:jc w:val="both"/>
              <w:rPr>
                <w:rFonts w:ascii="Proxima Nova Rg" w:eastAsia="MS Mincho" w:hAnsi="Proxima Nova Rg" w:cstheme="minorHAnsi"/>
                <w:b/>
                <w:bCs/>
                <w:sz w:val="20"/>
                <w:szCs w:val="20"/>
              </w:rPr>
            </w:pPr>
            <w:r w:rsidRPr="00585C98">
              <w:rPr>
                <w:rFonts w:ascii="Proxima Nova Rg" w:eastAsia="MS Mincho" w:hAnsi="Proxima Nova Rg" w:cstheme="minorHAnsi"/>
                <w:b/>
                <w:bCs/>
                <w:sz w:val="20"/>
                <w:szCs w:val="20"/>
              </w:rPr>
              <w:t>Media</w:t>
            </w:r>
          </w:p>
        </w:tc>
        <w:tc>
          <w:tcPr>
            <w:tcW w:w="1170" w:type="dxa"/>
          </w:tcPr>
          <w:p w14:paraId="7F56D918" w14:textId="77777777" w:rsidR="00575E92" w:rsidRPr="00585C98" w:rsidRDefault="00575E92" w:rsidP="00215DB0">
            <w:pPr>
              <w:jc w:val="both"/>
              <w:rPr>
                <w:rFonts w:ascii="Proxima Nova Rg" w:eastAsia="MS Mincho" w:hAnsi="Proxima Nova Rg" w:cstheme="minorHAnsi"/>
                <w:b/>
                <w:bCs/>
                <w:sz w:val="20"/>
                <w:szCs w:val="20"/>
              </w:rPr>
            </w:pPr>
            <w:r w:rsidRPr="00585C98">
              <w:rPr>
                <w:rFonts w:ascii="Proxima Nova Rg" w:eastAsia="MS Mincho" w:hAnsi="Proxima Nova Rg" w:cstheme="minorHAnsi"/>
                <w:b/>
                <w:bCs/>
                <w:sz w:val="20"/>
                <w:szCs w:val="20"/>
              </w:rPr>
              <w:t>Link</w:t>
            </w:r>
          </w:p>
        </w:tc>
      </w:tr>
      <w:tr w:rsidR="00575E92" w14:paraId="20272B5E" w14:textId="77777777" w:rsidTr="00215DB0">
        <w:tc>
          <w:tcPr>
            <w:tcW w:w="5665" w:type="dxa"/>
          </w:tcPr>
          <w:p w14:paraId="689F97B9" w14:textId="77777777" w:rsidR="00575E92" w:rsidRPr="002F376C" w:rsidRDefault="00575E92" w:rsidP="00215DB0">
            <w:pPr>
              <w:jc w:val="both"/>
              <w:rPr>
                <w:rFonts w:ascii="Proxima Nova Rg" w:eastAsia="MS Mincho" w:hAnsi="Proxima Nova Rg" w:cstheme="minorHAnsi"/>
                <w:sz w:val="18"/>
                <w:szCs w:val="18"/>
              </w:rPr>
            </w:pPr>
            <w:r w:rsidRPr="002F376C">
              <w:rPr>
                <w:rFonts w:ascii="Proxima Nova Rg" w:eastAsia="MS Mincho" w:hAnsi="Proxima Nova Rg" w:cstheme="minorHAnsi"/>
                <w:sz w:val="18"/>
                <w:szCs w:val="18"/>
              </w:rPr>
              <w:t xml:space="preserve">K1 TV – participation in news </w:t>
            </w:r>
            <w:proofErr w:type="spellStart"/>
            <w:r w:rsidRPr="002F376C">
              <w:rPr>
                <w:rFonts w:ascii="Proxima Nova Rg" w:eastAsia="MS Mincho" w:hAnsi="Proxima Nova Rg" w:cstheme="minorHAnsi"/>
                <w:sz w:val="18"/>
                <w:szCs w:val="18"/>
              </w:rPr>
              <w:t>programme</w:t>
            </w:r>
            <w:proofErr w:type="spellEnd"/>
            <w:r w:rsidRPr="002F376C">
              <w:rPr>
                <w:rFonts w:ascii="Proxima Nova Rg" w:eastAsia="MS Mincho" w:hAnsi="Proxima Nova Rg" w:cstheme="minorHAnsi"/>
                <w:sz w:val="18"/>
                <w:szCs w:val="18"/>
              </w:rPr>
              <w:t xml:space="preserve"> “News at 7 p.m.”</w:t>
            </w:r>
          </w:p>
        </w:tc>
        <w:tc>
          <w:tcPr>
            <w:tcW w:w="1170" w:type="dxa"/>
          </w:tcPr>
          <w:p w14:paraId="4D8C7311" w14:textId="77777777" w:rsidR="00575E92" w:rsidRPr="002F376C" w:rsidRDefault="003B60B8" w:rsidP="00215DB0">
            <w:pPr>
              <w:jc w:val="both"/>
              <w:rPr>
                <w:rFonts w:ascii="Proxima Nova Rg" w:eastAsia="MS Mincho" w:hAnsi="Proxima Nova Rg" w:cstheme="minorHAnsi"/>
                <w:sz w:val="18"/>
                <w:szCs w:val="18"/>
              </w:rPr>
            </w:pPr>
            <w:hyperlink r:id="rId49" w:history="1">
              <w:r w:rsidR="00575E92" w:rsidRPr="002F376C">
                <w:rPr>
                  <w:rStyle w:val="Hyperlink"/>
                  <w:rFonts w:ascii="Tahoma" w:hAnsi="Tahoma" w:cs="Tahoma"/>
                  <w:sz w:val="18"/>
                  <w:szCs w:val="18"/>
                </w:rPr>
                <w:t>Play</w:t>
              </w:r>
            </w:hyperlink>
          </w:p>
        </w:tc>
      </w:tr>
      <w:tr w:rsidR="00575E92" w14:paraId="13D95838" w14:textId="77777777" w:rsidTr="00215DB0">
        <w:tc>
          <w:tcPr>
            <w:tcW w:w="5665" w:type="dxa"/>
          </w:tcPr>
          <w:p w14:paraId="19B786F9" w14:textId="77777777" w:rsidR="00575E92" w:rsidRPr="002F376C" w:rsidRDefault="00575E92" w:rsidP="00215DB0">
            <w:pPr>
              <w:jc w:val="both"/>
              <w:rPr>
                <w:rFonts w:ascii="Proxima Nova Rg" w:eastAsia="MS Mincho" w:hAnsi="Proxima Nova Rg" w:cstheme="minorHAnsi"/>
                <w:sz w:val="18"/>
                <w:szCs w:val="18"/>
              </w:rPr>
            </w:pPr>
            <w:r w:rsidRPr="002F376C">
              <w:rPr>
                <w:rFonts w:ascii="Proxima Nova Rg" w:eastAsia="MS Mincho" w:hAnsi="Proxima Nova Rg" w:cstheme="minorHAnsi"/>
                <w:sz w:val="18"/>
                <w:szCs w:val="18"/>
              </w:rPr>
              <w:t xml:space="preserve">Radio-television of Serbia, “Thursdays at 9” – weekly TV show  </w:t>
            </w:r>
          </w:p>
        </w:tc>
        <w:tc>
          <w:tcPr>
            <w:tcW w:w="1170" w:type="dxa"/>
          </w:tcPr>
          <w:p w14:paraId="30C1BF6C" w14:textId="77777777" w:rsidR="00575E92" w:rsidRPr="002F376C" w:rsidRDefault="003B60B8" w:rsidP="00215DB0">
            <w:pPr>
              <w:jc w:val="both"/>
              <w:rPr>
                <w:rFonts w:ascii="Proxima Nova Rg" w:eastAsia="MS Mincho" w:hAnsi="Proxima Nova Rg" w:cstheme="minorHAnsi"/>
                <w:sz w:val="18"/>
                <w:szCs w:val="18"/>
              </w:rPr>
            </w:pPr>
            <w:hyperlink r:id="rId50" w:history="1">
              <w:r w:rsidR="00575E92" w:rsidRPr="002F376C">
                <w:rPr>
                  <w:rStyle w:val="Hyperlink"/>
                  <w:rFonts w:ascii="Tahoma" w:hAnsi="Tahoma" w:cs="Tahoma"/>
                  <w:sz w:val="18"/>
                  <w:szCs w:val="18"/>
                </w:rPr>
                <w:t>Play</w:t>
              </w:r>
            </w:hyperlink>
          </w:p>
        </w:tc>
      </w:tr>
      <w:tr w:rsidR="00575E92" w14:paraId="23852A3D" w14:textId="77777777" w:rsidTr="00215DB0">
        <w:tc>
          <w:tcPr>
            <w:tcW w:w="5665" w:type="dxa"/>
          </w:tcPr>
          <w:p w14:paraId="141A28D9" w14:textId="77777777" w:rsidR="00575E92" w:rsidRPr="002F376C" w:rsidRDefault="00575E92" w:rsidP="00215DB0">
            <w:pPr>
              <w:jc w:val="both"/>
              <w:rPr>
                <w:rFonts w:ascii="Proxima Nova Rg" w:eastAsia="MS Mincho" w:hAnsi="Proxima Nova Rg" w:cstheme="minorHAnsi"/>
                <w:sz w:val="18"/>
                <w:szCs w:val="18"/>
              </w:rPr>
            </w:pPr>
            <w:r w:rsidRPr="002F376C">
              <w:rPr>
                <w:rFonts w:ascii="Proxima Nova Rg" w:eastAsia="MS Mincho" w:hAnsi="Proxima Nova Rg" w:cstheme="minorHAnsi"/>
                <w:sz w:val="18"/>
                <w:szCs w:val="18"/>
              </w:rPr>
              <w:t>Euronews TV – live appearance during Morning program</w:t>
            </w:r>
          </w:p>
        </w:tc>
        <w:tc>
          <w:tcPr>
            <w:tcW w:w="1170" w:type="dxa"/>
          </w:tcPr>
          <w:p w14:paraId="4A9DD1C4" w14:textId="77777777" w:rsidR="00575E92" w:rsidRPr="002F376C" w:rsidRDefault="003B60B8" w:rsidP="00215DB0">
            <w:pPr>
              <w:jc w:val="both"/>
              <w:rPr>
                <w:rFonts w:ascii="Proxima Nova Rg" w:eastAsia="MS Mincho" w:hAnsi="Proxima Nova Rg" w:cstheme="minorHAnsi"/>
                <w:sz w:val="18"/>
                <w:szCs w:val="18"/>
              </w:rPr>
            </w:pPr>
            <w:hyperlink r:id="rId51" w:history="1">
              <w:r w:rsidR="00575E92" w:rsidRPr="002F376C">
                <w:rPr>
                  <w:rStyle w:val="Hyperlink"/>
                  <w:rFonts w:ascii="Tahoma" w:hAnsi="Tahoma" w:cs="Tahoma"/>
                  <w:sz w:val="18"/>
                  <w:szCs w:val="18"/>
                </w:rPr>
                <w:t>Play</w:t>
              </w:r>
            </w:hyperlink>
          </w:p>
        </w:tc>
      </w:tr>
    </w:tbl>
    <w:p w14:paraId="46B23E6D" w14:textId="77777777" w:rsidR="00575E92" w:rsidRDefault="00575E92" w:rsidP="00575E92">
      <w:pPr>
        <w:spacing w:line="240" w:lineRule="auto"/>
        <w:jc w:val="both"/>
        <w:rPr>
          <w:rFonts w:ascii="Proxima Nova Rg" w:eastAsia="MS Mincho" w:hAnsi="Proxima Nova Rg" w:cstheme="minorHAnsi"/>
          <w:sz w:val="20"/>
          <w:szCs w:val="20"/>
          <w:lang w:val="sr-Latn-RS"/>
        </w:rPr>
      </w:pPr>
    </w:p>
    <w:p w14:paraId="56C9BC1E" w14:textId="77777777" w:rsidR="00D925CB" w:rsidRDefault="00D925CB" w:rsidP="00D925CB">
      <w:pPr>
        <w:keepNext/>
        <w:spacing w:line="240" w:lineRule="auto"/>
        <w:jc w:val="both"/>
      </w:pPr>
      <w:r w:rsidRPr="00D925CB">
        <w:rPr>
          <w:rFonts w:ascii="Proxima Nova Rg" w:eastAsia="MS Mincho" w:hAnsi="Proxima Nova Rg" w:cstheme="minorHAnsi"/>
          <w:noProof/>
          <w:sz w:val="20"/>
          <w:szCs w:val="20"/>
        </w:rPr>
        <w:lastRenderedPageBreak/>
        <w:drawing>
          <wp:inline distT="0" distB="0" distL="0" distR="0" wp14:anchorId="7400AFCD" wp14:editId="66F0158F">
            <wp:extent cx="5943600" cy="3343275"/>
            <wp:effectExtent l="0" t="0" r="0" b="9525"/>
            <wp:docPr id="3419156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59654947" w14:textId="4E336BEE" w:rsidR="00D925CB" w:rsidRPr="00C6714E" w:rsidRDefault="00D925CB" w:rsidP="00D925CB">
      <w:pPr>
        <w:pStyle w:val="Caption"/>
        <w:jc w:val="both"/>
        <w:rPr>
          <w:rFonts w:ascii="Proxima Nova Rg" w:eastAsia="MS Mincho" w:hAnsi="Proxima Nova Rg" w:cstheme="minorHAnsi"/>
          <w:sz w:val="20"/>
          <w:szCs w:val="20"/>
        </w:rPr>
      </w:pPr>
      <w:r w:rsidRPr="00C6714E">
        <w:rPr>
          <w:b w:val="0"/>
          <w:bCs w:val="0"/>
          <w:sz w:val="20"/>
          <w:szCs w:val="20"/>
        </w:rPr>
        <w:t>SNAPSHOT FROM LIVE PROGRAM OF RADIO TELEVISION OF SERBIA ON THE PROBLEM OF DOMESTIC VIOLENCE AND FEMICIDES</w:t>
      </w:r>
      <w:r w:rsidR="00E17F4B" w:rsidRPr="00C6714E">
        <w:rPr>
          <w:b w:val="0"/>
          <w:bCs w:val="0"/>
          <w:sz w:val="20"/>
          <w:szCs w:val="20"/>
        </w:rPr>
        <w:t xml:space="preserve"> AIRED ON </w:t>
      </w:r>
      <w:r w:rsidR="00127C2B" w:rsidRPr="00C6714E">
        <w:rPr>
          <w:b w:val="0"/>
          <w:bCs w:val="0"/>
          <w:sz w:val="20"/>
          <w:szCs w:val="20"/>
        </w:rPr>
        <w:t>N</w:t>
      </w:r>
      <w:r w:rsidR="000D41AC" w:rsidRPr="00C6714E">
        <w:rPr>
          <w:b w:val="0"/>
          <w:bCs w:val="0"/>
          <w:sz w:val="20"/>
          <w:szCs w:val="20"/>
        </w:rPr>
        <w:t xml:space="preserve">OVEMBER </w:t>
      </w:r>
      <w:r w:rsidR="00127C2B" w:rsidRPr="00C6714E">
        <w:rPr>
          <w:b w:val="0"/>
          <w:bCs w:val="0"/>
          <w:sz w:val="20"/>
          <w:szCs w:val="20"/>
        </w:rPr>
        <w:t>28, 2024</w:t>
      </w:r>
      <w:r w:rsidRPr="00C6714E">
        <w:rPr>
          <w:b w:val="0"/>
          <w:bCs w:val="0"/>
          <w:sz w:val="20"/>
          <w:szCs w:val="20"/>
        </w:rPr>
        <w:t xml:space="preserve"> </w:t>
      </w:r>
    </w:p>
    <w:p w14:paraId="3F11B463" w14:textId="2A9672B3" w:rsidR="00575E92" w:rsidRDefault="00575E92" w:rsidP="00575E92">
      <w:pPr>
        <w:spacing w:line="240" w:lineRule="auto"/>
        <w:jc w:val="both"/>
        <w:rPr>
          <w:rFonts w:ascii="Proxima Nova Rg" w:eastAsia="MS Mincho" w:hAnsi="Proxima Nova Rg" w:cstheme="minorHAnsi"/>
          <w:sz w:val="20"/>
          <w:szCs w:val="20"/>
          <w:lang w:val="sr-Latn-RS"/>
        </w:rPr>
      </w:pPr>
      <w:r>
        <w:rPr>
          <w:rFonts w:ascii="Proxima Nova Rg" w:eastAsia="MS Mincho" w:hAnsi="Proxima Nova Rg" w:cstheme="minorHAnsi"/>
          <w:sz w:val="20"/>
          <w:szCs w:val="20"/>
          <w:lang w:val="sr-Latn-RS"/>
        </w:rPr>
        <w:t>To illustrate the received public attention of awareness raising efforts, the weekly TV show</w:t>
      </w:r>
      <w:r w:rsidR="005D62DE">
        <w:rPr>
          <w:rFonts w:ascii="Proxima Nova Rg" w:eastAsia="MS Mincho" w:hAnsi="Proxima Nova Rg" w:cstheme="minorHAnsi"/>
          <w:sz w:val="20"/>
          <w:szCs w:val="20"/>
          <w:lang w:val="sr-Latn-RS"/>
        </w:rPr>
        <w:t xml:space="preserve">, on which </w:t>
      </w:r>
      <w:r w:rsidR="005D62DE">
        <w:rPr>
          <w:rFonts w:ascii="Proxima Nova Rg" w:eastAsia="MS Mincho" w:hAnsi="Proxima Nova Rg" w:cstheme="minorHAnsi"/>
          <w:sz w:val="20"/>
          <w:szCs w:val="20"/>
        </w:rPr>
        <w:t>UNDP Serbia Gender Portfolio Manager and national partner representatives spoke and raised awareness on domestic violence</w:t>
      </w:r>
      <w:r w:rsidR="00550A6D">
        <w:rPr>
          <w:rFonts w:ascii="Proxima Nova Rg" w:eastAsia="MS Mincho" w:hAnsi="Proxima Nova Rg" w:cstheme="minorHAnsi"/>
          <w:sz w:val="20"/>
          <w:szCs w:val="20"/>
        </w:rPr>
        <w:t>,</w:t>
      </w:r>
      <w:r w:rsidR="005D62DE">
        <w:rPr>
          <w:rFonts w:ascii="Proxima Nova Rg" w:eastAsia="MS Mincho" w:hAnsi="Proxima Nova Rg" w:cstheme="minorHAnsi"/>
          <w:sz w:val="20"/>
          <w:szCs w:val="20"/>
          <w:lang w:val="sr-Latn-RS"/>
        </w:rPr>
        <w:t xml:space="preserve"> </w:t>
      </w:r>
      <w:r>
        <w:rPr>
          <w:rFonts w:ascii="Proxima Nova Rg" w:eastAsia="MS Mincho" w:hAnsi="Proxima Nova Rg" w:cstheme="minorHAnsi"/>
          <w:sz w:val="20"/>
          <w:szCs w:val="20"/>
          <w:lang w:val="sr-Latn-RS"/>
        </w:rPr>
        <w:t xml:space="preserve"> aired live on national public broadcasting service (Radio Television of Serbia) rached 671 000 viewers (approximately 10% of Serbia</w:t>
      </w:r>
      <w:r>
        <w:rPr>
          <w:rFonts w:ascii="Proxima Nova Rg" w:eastAsia="MS Mincho" w:hAnsi="Proxima Nova Rg" w:cstheme="minorHAnsi"/>
          <w:sz w:val="20"/>
          <w:szCs w:val="20"/>
        </w:rPr>
        <w:t>’s</w:t>
      </w:r>
      <w:r>
        <w:rPr>
          <w:rFonts w:ascii="Proxima Nova Rg" w:eastAsia="MS Mincho" w:hAnsi="Proxima Nova Rg" w:cstheme="minorHAnsi"/>
          <w:sz w:val="20"/>
          <w:szCs w:val="20"/>
          <w:lang w:val="sr-Latn-RS"/>
        </w:rPr>
        <w:t xml:space="preserve"> population).  </w:t>
      </w:r>
    </w:p>
    <w:p w14:paraId="25421D2C" w14:textId="77777777" w:rsidR="00575E92" w:rsidRDefault="00575E92" w:rsidP="00575E92">
      <w:pPr>
        <w:spacing w:line="240" w:lineRule="auto"/>
        <w:jc w:val="both"/>
        <w:rPr>
          <w:rFonts w:ascii="Proxima Nova Rg" w:eastAsia="MS Mincho" w:hAnsi="Proxima Nova Rg" w:cstheme="minorHAnsi"/>
          <w:sz w:val="20"/>
          <w:szCs w:val="20"/>
        </w:rPr>
      </w:pPr>
      <w:r>
        <w:rPr>
          <w:rFonts w:ascii="Proxima Nova Rg" w:eastAsia="MS Mincho" w:hAnsi="Proxima Nova Rg" w:cstheme="minorHAnsi"/>
          <w:sz w:val="20"/>
          <w:szCs w:val="20"/>
        </w:rPr>
        <w:t>Significant media attention to the annual conference of the Network of Women in the Police of Serbia also contributed to ensuring the visibility of women’s role and significance in security forces, with over 30 media reports documenting this event:</w:t>
      </w:r>
    </w:p>
    <w:tbl>
      <w:tblPr>
        <w:tblW w:w="3660" w:type="pct"/>
        <w:tblCellSpacing w:w="0"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02"/>
        <w:gridCol w:w="2347"/>
        <w:gridCol w:w="3691"/>
      </w:tblGrid>
      <w:tr w:rsidR="00575E92" w:rsidRPr="00856906" w14:paraId="0E8D44BF"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7465E757" w14:textId="77777777" w:rsidR="00575E92" w:rsidRPr="00C26F59" w:rsidRDefault="00575E92" w:rsidP="00215DB0">
            <w:pPr>
              <w:spacing w:line="240" w:lineRule="auto"/>
              <w:jc w:val="center"/>
              <w:rPr>
                <w:rFonts w:ascii="Proxima Nova Rg" w:hAnsi="Proxima Nova Rg" w:cs="Tahoma"/>
                <w:b/>
                <w:bCs/>
                <w:color w:val="000000"/>
                <w:sz w:val="20"/>
                <w:szCs w:val="20"/>
              </w:rPr>
            </w:pPr>
            <w:r w:rsidRPr="00C26F59">
              <w:rPr>
                <w:rFonts w:ascii="Proxima Nova Rg" w:hAnsi="Proxima Nova Rg" w:cs="Tahoma"/>
                <w:b/>
                <w:bCs/>
                <w:color w:val="000000"/>
                <w:sz w:val="20"/>
                <w:szCs w:val="20"/>
              </w:rPr>
              <w:t>No.</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0468E3F4" w14:textId="77777777" w:rsidR="00575E92" w:rsidRPr="00C26F59" w:rsidRDefault="00575E92" w:rsidP="00215DB0">
            <w:pPr>
              <w:spacing w:line="240" w:lineRule="auto"/>
              <w:jc w:val="center"/>
              <w:rPr>
                <w:rFonts w:ascii="Proxima Nova Rg" w:hAnsi="Proxima Nova Rg" w:cs="Tahoma"/>
                <w:b/>
                <w:bCs/>
                <w:color w:val="000000"/>
                <w:sz w:val="20"/>
                <w:szCs w:val="20"/>
              </w:rPr>
            </w:pPr>
            <w:r w:rsidRPr="00C26F59">
              <w:rPr>
                <w:rFonts w:ascii="Proxima Nova Rg" w:hAnsi="Proxima Nova Rg" w:cs="Tahoma"/>
                <w:b/>
                <w:bCs/>
                <w:color w:val="000000"/>
                <w:sz w:val="20"/>
                <w:szCs w:val="20"/>
              </w:rPr>
              <w:t>Media</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tcPr>
          <w:p w14:paraId="46FDB81E" w14:textId="77777777" w:rsidR="00575E92" w:rsidRPr="00C26F59" w:rsidRDefault="00575E92" w:rsidP="00215DB0">
            <w:pPr>
              <w:spacing w:line="240" w:lineRule="auto"/>
              <w:jc w:val="center"/>
              <w:rPr>
                <w:rFonts w:ascii="Proxima Nova Rg" w:hAnsi="Proxima Nova Rg" w:cs="Tahoma"/>
                <w:b/>
                <w:bCs/>
                <w:color w:val="000000"/>
                <w:sz w:val="20"/>
                <w:szCs w:val="20"/>
              </w:rPr>
            </w:pPr>
            <w:r w:rsidRPr="00C26F59">
              <w:rPr>
                <w:rFonts w:ascii="Proxima Nova Rg" w:hAnsi="Proxima Nova Rg" w:cs="Tahoma"/>
                <w:b/>
                <w:bCs/>
                <w:color w:val="000000"/>
                <w:sz w:val="20"/>
                <w:szCs w:val="20"/>
              </w:rPr>
              <w:t>Link to news article/video (in Serbian)</w:t>
            </w:r>
          </w:p>
        </w:tc>
      </w:tr>
      <w:tr w:rsidR="00575E92" w:rsidRPr="00856906" w14:paraId="6815C385"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C9311CD"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11ECB14"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kurir.rs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5617D6E" w14:textId="77777777" w:rsidR="00575E92" w:rsidRPr="001E5797" w:rsidRDefault="003B60B8" w:rsidP="00215DB0">
            <w:pPr>
              <w:spacing w:line="240" w:lineRule="auto"/>
              <w:jc w:val="center"/>
              <w:rPr>
                <w:rFonts w:ascii="Proxima Nova Rg" w:hAnsi="Proxima Nova Rg" w:cs="Tahoma"/>
                <w:color w:val="000000"/>
                <w:sz w:val="18"/>
                <w:szCs w:val="18"/>
              </w:rPr>
            </w:pPr>
            <w:hyperlink r:id="rId53" w:history="1">
              <w:r w:rsidR="00575E92" w:rsidRPr="001E5797">
                <w:rPr>
                  <w:rStyle w:val="Hyperlink"/>
                  <w:rFonts w:ascii="Proxima Nova Rg" w:hAnsi="Proxima Nova Rg" w:cs="Tahoma"/>
                  <w:sz w:val="18"/>
                  <w:szCs w:val="18"/>
                </w:rPr>
                <w:t>LINK</w:t>
              </w:r>
            </w:hyperlink>
          </w:p>
        </w:tc>
      </w:tr>
      <w:tr w:rsidR="00575E92" w:rsidRPr="00856906" w14:paraId="738E8F4E"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5FAA800"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C0BC3F2"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tanjug.rs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A68DA62" w14:textId="77777777" w:rsidR="00575E92" w:rsidRPr="001E5797" w:rsidRDefault="003B60B8" w:rsidP="00215DB0">
            <w:pPr>
              <w:spacing w:line="240" w:lineRule="auto"/>
              <w:jc w:val="center"/>
              <w:rPr>
                <w:rFonts w:ascii="Proxima Nova Rg" w:hAnsi="Proxima Nova Rg" w:cs="Tahoma"/>
                <w:color w:val="000000"/>
                <w:sz w:val="18"/>
                <w:szCs w:val="18"/>
              </w:rPr>
            </w:pPr>
            <w:hyperlink r:id="rId54" w:history="1">
              <w:r w:rsidR="00575E92" w:rsidRPr="001E5797">
                <w:rPr>
                  <w:rStyle w:val="Hyperlink"/>
                  <w:rFonts w:ascii="Proxima Nova Rg" w:hAnsi="Proxima Nova Rg" w:cs="Tahoma"/>
                  <w:sz w:val="18"/>
                  <w:szCs w:val="18"/>
                </w:rPr>
                <w:t>LINK</w:t>
              </w:r>
            </w:hyperlink>
          </w:p>
        </w:tc>
      </w:tr>
      <w:tr w:rsidR="00575E92" w:rsidRPr="00856906" w14:paraId="521CB281"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F1C9BE5"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3</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7958412"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objektiv.rs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DF8853F" w14:textId="77777777" w:rsidR="00575E92" w:rsidRPr="001E5797" w:rsidRDefault="003B60B8" w:rsidP="00215DB0">
            <w:pPr>
              <w:spacing w:line="240" w:lineRule="auto"/>
              <w:jc w:val="center"/>
              <w:rPr>
                <w:rFonts w:ascii="Proxima Nova Rg" w:hAnsi="Proxima Nova Rg" w:cs="Tahoma"/>
                <w:color w:val="000000"/>
                <w:sz w:val="18"/>
                <w:szCs w:val="18"/>
              </w:rPr>
            </w:pPr>
            <w:hyperlink r:id="rId55" w:history="1">
              <w:r w:rsidR="00575E92" w:rsidRPr="001E5797">
                <w:rPr>
                  <w:rStyle w:val="Hyperlink"/>
                  <w:rFonts w:ascii="Proxima Nova Rg" w:hAnsi="Proxima Nova Rg" w:cs="Tahoma"/>
                  <w:sz w:val="18"/>
                  <w:szCs w:val="18"/>
                </w:rPr>
                <w:t>LINK</w:t>
              </w:r>
            </w:hyperlink>
          </w:p>
        </w:tc>
      </w:tr>
      <w:tr w:rsidR="00575E92" w:rsidRPr="00856906" w14:paraId="4F9707B9"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1F8D8EE"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4</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2A6E2AD"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dnevnik.rs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752D3E0" w14:textId="77777777" w:rsidR="00575E92" w:rsidRPr="001E5797" w:rsidRDefault="003B60B8" w:rsidP="00215DB0">
            <w:pPr>
              <w:spacing w:line="240" w:lineRule="auto"/>
              <w:jc w:val="center"/>
              <w:rPr>
                <w:rFonts w:ascii="Proxima Nova Rg" w:hAnsi="Proxima Nova Rg" w:cs="Tahoma"/>
                <w:color w:val="000000"/>
                <w:sz w:val="18"/>
                <w:szCs w:val="18"/>
              </w:rPr>
            </w:pPr>
            <w:hyperlink r:id="rId56" w:history="1">
              <w:r w:rsidR="00575E92" w:rsidRPr="001E5797">
                <w:rPr>
                  <w:rStyle w:val="Hyperlink"/>
                  <w:rFonts w:ascii="Proxima Nova Rg" w:hAnsi="Proxima Nova Rg" w:cs="Tahoma"/>
                  <w:sz w:val="18"/>
                  <w:szCs w:val="18"/>
                </w:rPr>
                <w:t>LINK</w:t>
              </w:r>
            </w:hyperlink>
          </w:p>
        </w:tc>
      </w:tr>
      <w:tr w:rsidR="00575E92" w:rsidRPr="00856906" w14:paraId="4D6B66D0"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0102BC1"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5</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76B8C5E"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telegraf.rs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3F4B25D" w14:textId="77777777" w:rsidR="00575E92" w:rsidRPr="001E5797" w:rsidRDefault="003B60B8" w:rsidP="00215DB0">
            <w:pPr>
              <w:spacing w:line="240" w:lineRule="auto"/>
              <w:jc w:val="center"/>
              <w:rPr>
                <w:rFonts w:ascii="Proxima Nova Rg" w:hAnsi="Proxima Nova Rg" w:cs="Tahoma"/>
                <w:color w:val="000000"/>
                <w:sz w:val="18"/>
                <w:szCs w:val="18"/>
              </w:rPr>
            </w:pPr>
            <w:hyperlink r:id="rId57" w:history="1">
              <w:r w:rsidR="00575E92" w:rsidRPr="001E5797">
                <w:rPr>
                  <w:rStyle w:val="Hyperlink"/>
                  <w:rFonts w:ascii="Proxima Nova Rg" w:hAnsi="Proxima Nova Rg" w:cs="Tahoma"/>
                  <w:sz w:val="18"/>
                  <w:szCs w:val="18"/>
                </w:rPr>
                <w:t>LINK</w:t>
              </w:r>
            </w:hyperlink>
          </w:p>
        </w:tc>
      </w:tr>
      <w:tr w:rsidR="00575E92" w:rsidRPr="00856906" w14:paraId="67233839"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C5408EA"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6</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EE6BA32"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tanjug.rs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481EB0D" w14:textId="77777777" w:rsidR="00575E92" w:rsidRPr="001E5797" w:rsidRDefault="003B60B8" w:rsidP="00215DB0">
            <w:pPr>
              <w:spacing w:line="240" w:lineRule="auto"/>
              <w:jc w:val="center"/>
              <w:rPr>
                <w:rFonts w:ascii="Proxima Nova Rg" w:hAnsi="Proxima Nova Rg" w:cs="Tahoma"/>
                <w:color w:val="000000"/>
                <w:sz w:val="18"/>
                <w:szCs w:val="18"/>
              </w:rPr>
            </w:pPr>
            <w:hyperlink r:id="rId58" w:history="1">
              <w:r w:rsidR="00575E92" w:rsidRPr="001E5797">
                <w:rPr>
                  <w:rStyle w:val="Hyperlink"/>
                  <w:rFonts w:ascii="Proxima Nova Rg" w:hAnsi="Proxima Nova Rg" w:cs="Tahoma"/>
                  <w:sz w:val="18"/>
                  <w:szCs w:val="18"/>
                </w:rPr>
                <w:t>LINK</w:t>
              </w:r>
            </w:hyperlink>
          </w:p>
        </w:tc>
      </w:tr>
      <w:tr w:rsidR="00575E92" w:rsidRPr="00856906" w14:paraId="14BFFCA0"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D30CF21"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7</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486F875"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studiob.rs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8F687AF" w14:textId="77777777" w:rsidR="00575E92" w:rsidRPr="001E5797" w:rsidRDefault="003B60B8" w:rsidP="00215DB0">
            <w:pPr>
              <w:spacing w:line="240" w:lineRule="auto"/>
              <w:jc w:val="center"/>
              <w:rPr>
                <w:rFonts w:ascii="Proxima Nova Rg" w:hAnsi="Proxima Nova Rg" w:cs="Tahoma"/>
                <w:color w:val="000000"/>
                <w:sz w:val="18"/>
                <w:szCs w:val="18"/>
              </w:rPr>
            </w:pPr>
            <w:hyperlink r:id="rId59" w:history="1">
              <w:r w:rsidR="00575E92" w:rsidRPr="001E5797">
                <w:rPr>
                  <w:rStyle w:val="Hyperlink"/>
                  <w:rFonts w:ascii="Proxima Nova Rg" w:hAnsi="Proxima Nova Rg" w:cs="Tahoma"/>
                  <w:sz w:val="18"/>
                  <w:szCs w:val="18"/>
                </w:rPr>
                <w:t>LINK</w:t>
              </w:r>
            </w:hyperlink>
          </w:p>
        </w:tc>
      </w:tr>
      <w:tr w:rsidR="00575E92" w:rsidRPr="00856906" w14:paraId="224E5DE6"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44B3482"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8</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42A2369"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ktv.rs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F9D583A" w14:textId="77777777" w:rsidR="00575E92" w:rsidRPr="001E5797" w:rsidRDefault="003B60B8" w:rsidP="00215DB0">
            <w:pPr>
              <w:spacing w:line="240" w:lineRule="auto"/>
              <w:jc w:val="center"/>
              <w:rPr>
                <w:rFonts w:ascii="Proxima Nova Rg" w:hAnsi="Proxima Nova Rg" w:cs="Tahoma"/>
                <w:color w:val="000000"/>
                <w:sz w:val="18"/>
                <w:szCs w:val="18"/>
              </w:rPr>
            </w:pPr>
            <w:hyperlink r:id="rId60" w:history="1">
              <w:r w:rsidR="00575E92" w:rsidRPr="001E5797">
                <w:rPr>
                  <w:rStyle w:val="Hyperlink"/>
                  <w:rFonts w:ascii="Proxima Nova Rg" w:hAnsi="Proxima Nova Rg" w:cs="Tahoma"/>
                  <w:sz w:val="18"/>
                  <w:szCs w:val="18"/>
                </w:rPr>
                <w:t>LINK</w:t>
              </w:r>
            </w:hyperlink>
          </w:p>
        </w:tc>
      </w:tr>
      <w:tr w:rsidR="00575E92" w:rsidRPr="00856906" w14:paraId="185955A4"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374F634"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lastRenderedPageBreak/>
              <w:t>9</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91604D4"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24sedam.rs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CC40DFC" w14:textId="77777777" w:rsidR="00575E92" w:rsidRPr="001E5797" w:rsidRDefault="003B60B8" w:rsidP="00215DB0">
            <w:pPr>
              <w:spacing w:line="240" w:lineRule="auto"/>
              <w:jc w:val="center"/>
              <w:rPr>
                <w:rFonts w:ascii="Proxima Nova Rg" w:hAnsi="Proxima Nova Rg" w:cs="Tahoma"/>
                <w:color w:val="000000"/>
                <w:sz w:val="18"/>
                <w:szCs w:val="18"/>
              </w:rPr>
            </w:pPr>
            <w:hyperlink r:id="rId61" w:history="1">
              <w:r w:rsidR="00575E92" w:rsidRPr="001E5797">
                <w:rPr>
                  <w:rStyle w:val="Hyperlink"/>
                  <w:rFonts w:ascii="Proxima Nova Rg" w:hAnsi="Proxima Nova Rg" w:cs="Tahoma"/>
                  <w:sz w:val="18"/>
                  <w:szCs w:val="18"/>
                </w:rPr>
                <w:t>LINK</w:t>
              </w:r>
            </w:hyperlink>
          </w:p>
        </w:tc>
      </w:tr>
      <w:tr w:rsidR="00575E92" w:rsidRPr="00856906" w14:paraId="769D40FB"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63726EE"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10</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CDD54B2"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rtv.rs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2072181" w14:textId="77777777" w:rsidR="00575E92" w:rsidRPr="001E5797" w:rsidRDefault="003B60B8" w:rsidP="00215DB0">
            <w:pPr>
              <w:spacing w:line="240" w:lineRule="auto"/>
              <w:jc w:val="center"/>
              <w:rPr>
                <w:rFonts w:ascii="Proxima Nova Rg" w:hAnsi="Proxima Nova Rg" w:cs="Tahoma"/>
                <w:color w:val="000000"/>
                <w:sz w:val="18"/>
                <w:szCs w:val="18"/>
              </w:rPr>
            </w:pPr>
            <w:hyperlink r:id="rId62" w:history="1">
              <w:r w:rsidR="00575E92" w:rsidRPr="001E5797">
                <w:rPr>
                  <w:rStyle w:val="Hyperlink"/>
                  <w:rFonts w:ascii="Proxima Nova Rg" w:hAnsi="Proxima Nova Rg" w:cs="Tahoma"/>
                  <w:sz w:val="18"/>
                  <w:szCs w:val="18"/>
                </w:rPr>
                <w:t>LINK</w:t>
              </w:r>
            </w:hyperlink>
          </w:p>
        </w:tc>
      </w:tr>
      <w:tr w:rsidR="00575E92" w:rsidRPr="00856906" w14:paraId="1AB62961"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9D2C556"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11</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5E93A4C"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politika.rs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F6E6F72" w14:textId="77777777" w:rsidR="00575E92" w:rsidRPr="001E5797" w:rsidRDefault="003B60B8" w:rsidP="00215DB0">
            <w:pPr>
              <w:spacing w:line="240" w:lineRule="auto"/>
              <w:jc w:val="center"/>
              <w:rPr>
                <w:rFonts w:ascii="Proxima Nova Rg" w:hAnsi="Proxima Nova Rg" w:cs="Tahoma"/>
                <w:color w:val="000000"/>
                <w:sz w:val="18"/>
                <w:szCs w:val="18"/>
              </w:rPr>
            </w:pPr>
            <w:hyperlink r:id="rId63" w:history="1">
              <w:r w:rsidR="00575E92" w:rsidRPr="001E5797">
                <w:rPr>
                  <w:rStyle w:val="Hyperlink"/>
                  <w:rFonts w:ascii="Proxima Nova Rg" w:hAnsi="Proxima Nova Rg" w:cs="Tahoma"/>
                  <w:sz w:val="18"/>
                  <w:szCs w:val="18"/>
                </w:rPr>
                <w:t>LINK</w:t>
              </w:r>
            </w:hyperlink>
          </w:p>
        </w:tc>
      </w:tr>
      <w:tr w:rsidR="00575E92" w:rsidRPr="00856906" w14:paraId="2BD13E42"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95E3438"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12</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E063B36"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euronews.rs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01A4B8E" w14:textId="77777777" w:rsidR="00575E92" w:rsidRPr="001E5797" w:rsidRDefault="003B60B8" w:rsidP="00215DB0">
            <w:pPr>
              <w:spacing w:line="240" w:lineRule="auto"/>
              <w:jc w:val="center"/>
              <w:rPr>
                <w:rFonts w:ascii="Proxima Nova Rg" w:hAnsi="Proxima Nova Rg" w:cs="Tahoma"/>
                <w:color w:val="000000"/>
                <w:sz w:val="18"/>
                <w:szCs w:val="18"/>
              </w:rPr>
            </w:pPr>
            <w:hyperlink r:id="rId64" w:history="1">
              <w:r w:rsidR="00575E92" w:rsidRPr="001E5797">
                <w:rPr>
                  <w:rStyle w:val="Hyperlink"/>
                  <w:rFonts w:ascii="Proxima Nova Rg" w:hAnsi="Proxima Nova Rg" w:cs="Tahoma"/>
                  <w:sz w:val="18"/>
                  <w:szCs w:val="18"/>
                </w:rPr>
                <w:t>LINK</w:t>
              </w:r>
            </w:hyperlink>
          </w:p>
        </w:tc>
      </w:tr>
      <w:tr w:rsidR="00575E92" w:rsidRPr="00856906" w14:paraId="51B0426C"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54E423F"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13</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6501D4F"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alo.rs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A816944" w14:textId="77777777" w:rsidR="00575E92" w:rsidRPr="001E5797" w:rsidRDefault="003B60B8" w:rsidP="00215DB0">
            <w:pPr>
              <w:spacing w:line="240" w:lineRule="auto"/>
              <w:jc w:val="center"/>
              <w:rPr>
                <w:rFonts w:ascii="Proxima Nova Rg" w:hAnsi="Proxima Nova Rg" w:cs="Tahoma"/>
                <w:color w:val="000000"/>
                <w:sz w:val="18"/>
                <w:szCs w:val="18"/>
              </w:rPr>
            </w:pPr>
            <w:hyperlink r:id="rId65" w:history="1">
              <w:r w:rsidR="00575E92" w:rsidRPr="001E5797">
                <w:rPr>
                  <w:rStyle w:val="Hyperlink"/>
                  <w:rFonts w:ascii="Proxima Nova Rg" w:hAnsi="Proxima Nova Rg" w:cs="Tahoma"/>
                  <w:sz w:val="18"/>
                  <w:szCs w:val="18"/>
                </w:rPr>
                <w:t>LINK</w:t>
              </w:r>
            </w:hyperlink>
          </w:p>
        </w:tc>
      </w:tr>
      <w:tr w:rsidR="00575E92" w:rsidRPr="00856906" w14:paraId="7CD21D1B"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1F118A6"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14</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94B9C54"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novosti.rs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4B91E73" w14:textId="77777777" w:rsidR="00575E92" w:rsidRPr="001E5797" w:rsidRDefault="003B60B8" w:rsidP="00215DB0">
            <w:pPr>
              <w:spacing w:line="240" w:lineRule="auto"/>
              <w:jc w:val="center"/>
              <w:rPr>
                <w:rFonts w:ascii="Proxima Nova Rg" w:hAnsi="Proxima Nova Rg" w:cs="Tahoma"/>
                <w:color w:val="000000"/>
                <w:sz w:val="18"/>
                <w:szCs w:val="18"/>
              </w:rPr>
            </w:pPr>
            <w:hyperlink r:id="rId66" w:history="1">
              <w:r w:rsidR="00575E92" w:rsidRPr="001E5797">
                <w:rPr>
                  <w:rStyle w:val="Hyperlink"/>
                  <w:rFonts w:ascii="Proxima Nova Rg" w:hAnsi="Proxima Nova Rg" w:cs="Tahoma"/>
                  <w:sz w:val="18"/>
                  <w:szCs w:val="18"/>
                </w:rPr>
                <w:t>LINK</w:t>
              </w:r>
            </w:hyperlink>
          </w:p>
        </w:tc>
      </w:tr>
      <w:tr w:rsidR="00575E92" w:rsidRPr="00856906" w14:paraId="1E7664EE"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3B3946A"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15</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B5166DF"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pink.rs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CE453FA" w14:textId="77777777" w:rsidR="00575E92" w:rsidRPr="001E5797" w:rsidRDefault="003B60B8" w:rsidP="00215DB0">
            <w:pPr>
              <w:spacing w:line="240" w:lineRule="auto"/>
              <w:jc w:val="center"/>
              <w:rPr>
                <w:rFonts w:ascii="Proxima Nova Rg" w:hAnsi="Proxima Nova Rg" w:cs="Tahoma"/>
                <w:color w:val="000000"/>
                <w:sz w:val="18"/>
                <w:szCs w:val="18"/>
              </w:rPr>
            </w:pPr>
            <w:hyperlink r:id="rId67" w:history="1">
              <w:r w:rsidR="00575E92" w:rsidRPr="001E5797">
                <w:rPr>
                  <w:rStyle w:val="Hyperlink"/>
                  <w:rFonts w:ascii="Proxima Nova Rg" w:hAnsi="Proxima Nova Rg" w:cs="Tahoma"/>
                  <w:sz w:val="18"/>
                  <w:szCs w:val="18"/>
                </w:rPr>
                <w:t>LINK</w:t>
              </w:r>
            </w:hyperlink>
          </w:p>
        </w:tc>
      </w:tr>
      <w:tr w:rsidR="00575E92" w:rsidRPr="00856906" w14:paraId="51BEAC6C"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F0AC066"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16</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A83DCE7"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tanjug.rs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FBE4735" w14:textId="77777777" w:rsidR="00575E92" w:rsidRPr="001E5797" w:rsidRDefault="003B60B8" w:rsidP="00215DB0">
            <w:pPr>
              <w:spacing w:line="240" w:lineRule="auto"/>
              <w:jc w:val="center"/>
              <w:rPr>
                <w:rFonts w:ascii="Proxima Nova Rg" w:hAnsi="Proxima Nova Rg" w:cs="Tahoma"/>
                <w:color w:val="000000"/>
                <w:sz w:val="18"/>
                <w:szCs w:val="18"/>
              </w:rPr>
            </w:pPr>
            <w:hyperlink r:id="rId68" w:history="1">
              <w:r w:rsidR="00575E92" w:rsidRPr="001E5797">
                <w:rPr>
                  <w:rStyle w:val="Hyperlink"/>
                  <w:rFonts w:ascii="Proxima Nova Rg" w:hAnsi="Proxima Nova Rg" w:cs="Tahoma"/>
                  <w:sz w:val="18"/>
                  <w:szCs w:val="18"/>
                </w:rPr>
                <w:t>LINK</w:t>
              </w:r>
            </w:hyperlink>
          </w:p>
        </w:tc>
      </w:tr>
      <w:tr w:rsidR="00575E92" w:rsidRPr="00856906" w14:paraId="518B3440"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AE981DB"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17</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B276124"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euronews.rs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0C6467F" w14:textId="77777777" w:rsidR="00575E92" w:rsidRPr="001E5797" w:rsidRDefault="003B60B8" w:rsidP="00215DB0">
            <w:pPr>
              <w:spacing w:line="240" w:lineRule="auto"/>
              <w:jc w:val="center"/>
              <w:rPr>
                <w:rFonts w:ascii="Proxima Nova Rg" w:hAnsi="Proxima Nova Rg" w:cs="Tahoma"/>
                <w:color w:val="000000"/>
                <w:sz w:val="18"/>
                <w:szCs w:val="18"/>
              </w:rPr>
            </w:pPr>
            <w:hyperlink r:id="rId69" w:history="1">
              <w:r w:rsidR="00575E92" w:rsidRPr="001E5797">
                <w:rPr>
                  <w:rStyle w:val="Hyperlink"/>
                  <w:rFonts w:ascii="Proxima Nova Rg" w:hAnsi="Proxima Nova Rg" w:cs="Tahoma"/>
                  <w:sz w:val="18"/>
                  <w:szCs w:val="18"/>
                </w:rPr>
                <w:t>LINK</w:t>
              </w:r>
            </w:hyperlink>
          </w:p>
        </w:tc>
      </w:tr>
      <w:tr w:rsidR="00575E92" w:rsidRPr="00856906" w14:paraId="001C328C"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4606B58"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18</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202EA14"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politika.rs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4DAFCAD" w14:textId="77777777" w:rsidR="00575E92" w:rsidRPr="001E5797" w:rsidRDefault="003B60B8" w:rsidP="00215DB0">
            <w:pPr>
              <w:spacing w:line="240" w:lineRule="auto"/>
              <w:jc w:val="center"/>
              <w:rPr>
                <w:rFonts w:ascii="Proxima Nova Rg" w:hAnsi="Proxima Nova Rg" w:cs="Tahoma"/>
                <w:color w:val="000000"/>
                <w:sz w:val="18"/>
                <w:szCs w:val="18"/>
              </w:rPr>
            </w:pPr>
            <w:hyperlink r:id="rId70" w:history="1">
              <w:r w:rsidR="00575E92" w:rsidRPr="001E5797">
                <w:rPr>
                  <w:rStyle w:val="Hyperlink"/>
                  <w:rFonts w:ascii="Proxima Nova Rg" w:hAnsi="Proxima Nova Rg" w:cs="Tahoma"/>
                  <w:sz w:val="18"/>
                  <w:szCs w:val="18"/>
                </w:rPr>
                <w:t>LINK</w:t>
              </w:r>
            </w:hyperlink>
          </w:p>
        </w:tc>
      </w:tr>
      <w:tr w:rsidR="00575E92" w:rsidRPr="00856906" w14:paraId="31579E42"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4CBD317"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19</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A6DF5F8"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24sedam.rs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7820070" w14:textId="77777777" w:rsidR="00575E92" w:rsidRPr="001E5797" w:rsidRDefault="003B60B8" w:rsidP="00215DB0">
            <w:pPr>
              <w:spacing w:line="240" w:lineRule="auto"/>
              <w:jc w:val="center"/>
              <w:rPr>
                <w:rFonts w:ascii="Proxima Nova Rg" w:hAnsi="Proxima Nova Rg" w:cs="Tahoma"/>
                <w:color w:val="000000"/>
                <w:sz w:val="18"/>
                <w:szCs w:val="18"/>
              </w:rPr>
            </w:pPr>
            <w:hyperlink r:id="rId71" w:history="1">
              <w:r w:rsidR="00575E92" w:rsidRPr="001E5797">
                <w:rPr>
                  <w:rStyle w:val="Hyperlink"/>
                  <w:rFonts w:ascii="Proxima Nova Rg" w:hAnsi="Proxima Nova Rg" w:cs="Tahoma"/>
                  <w:sz w:val="18"/>
                  <w:szCs w:val="18"/>
                </w:rPr>
                <w:t>LINK</w:t>
              </w:r>
            </w:hyperlink>
          </w:p>
        </w:tc>
      </w:tr>
      <w:tr w:rsidR="00575E92" w:rsidRPr="00856906" w14:paraId="6DD45BE1"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95F0E17"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20</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EAC401B"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n1info.rs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12404AE" w14:textId="77777777" w:rsidR="00575E92" w:rsidRPr="001E5797" w:rsidRDefault="003B60B8" w:rsidP="00215DB0">
            <w:pPr>
              <w:spacing w:line="240" w:lineRule="auto"/>
              <w:jc w:val="center"/>
              <w:rPr>
                <w:rFonts w:ascii="Proxima Nova Rg" w:hAnsi="Proxima Nova Rg" w:cs="Tahoma"/>
                <w:color w:val="000000"/>
                <w:sz w:val="18"/>
                <w:szCs w:val="18"/>
              </w:rPr>
            </w:pPr>
            <w:hyperlink r:id="rId72" w:history="1">
              <w:r w:rsidR="00575E92" w:rsidRPr="001E5797">
                <w:rPr>
                  <w:rStyle w:val="Hyperlink"/>
                  <w:rFonts w:ascii="Proxima Nova Rg" w:hAnsi="Proxima Nova Rg" w:cs="Tahoma"/>
                  <w:sz w:val="18"/>
                  <w:szCs w:val="18"/>
                </w:rPr>
                <w:t>LINK</w:t>
              </w:r>
            </w:hyperlink>
          </w:p>
        </w:tc>
      </w:tr>
      <w:tr w:rsidR="00575E92" w:rsidRPr="00856906" w14:paraId="42D022BE"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6D5AA52"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21</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DF3CEB3"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telegraf.rs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D4D8ABC" w14:textId="77777777" w:rsidR="00575E92" w:rsidRPr="001E5797" w:rsidRDefault="003B60B8" w:rsidP="00215DB0">
            <w:pPr>
              <w:spacing w:line="240" w:lineRule="auto"/>
              <w:jc w:val="center"/>
              <w:rPr>
                <w:rFonts w:ascii="Proxima Nova Rg" w:hAnsi="Proxima Nova Rg" w:cs="Tahoma"/>
                <w:color w:val="000000"/>
                <w:sz w:val="18"/>
                <w:szCs w:val="18"/>
              </w:rPr>
            </w:pPr>
            <w:hyperlink r:id="rId73" w:history="1">
              <w:r w:rsidR="00575E92" w:rsidRPr="001E5797">
                <w:rPr>
                  <w:rStyle w:val="Hyperlink"/>
                  <w:rFonts w:ascii="Proxima Nova Rg" w:hAnsi="Proxima Nova Rg" w:cs="Tahoma"/>
                  <w:sz w:val="18"/>
                  <w:szCs w:val="18"/>
                </w:rPr>
                <w:t>LINK</w:t>
              </w:r>
            </w:hyperlink>
          </w:p>
        </w:tc>
      </w:tr>
      <w:tr w:rsidR="00575E92" w:rsidRPr="00856906" w14:paraId="6D0E95B4"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5D1A1B3"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22</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6351F3B"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Beta</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EFBCDB0" w14:textId="77777777" w:rsidR="00575E92" w:rsidRPr="001E5797" w:rsidRDefault="003B60B8" w:rsidP="00215DB0">
            <w:pPr>
              <w:spacing w:line="240" w:lineRule="auto"/>
              <w:jc w:val="center"/>
              <w:rPr>
                <w:rFonts w:ascii="Proxima Nova Rg" w:hAnsi="Proxima Nova Rg" w:cs="Tahoma"/>
                <w:color w:val="000000"/>
                <w:sz w:val="18"/>
                <w:szCs w:val="18"/>
              </w:rPr>
            </w:pPr>
            <w:hyperlink r:id="rId74" w:history="1">
              <w:r w:rsidR="00575E92" w:rsidRPr="001E5797">
                <w:rPr>
                  <w:rStyle w:val="Hyperlink"/>
                  <w:rFonts w:ascii="Proxima Nova Rg" w:hAnsi="Proxima Nova Rg" w:cs="Tahoma"/>
                  <w:sz w:val="18"/>
                  <w:szCs w:val="18"/>
                </w:rPr>
                <w:t>LINK</w:t>
              </w:r>
            </w:hyperlink>
          </w:p>
        </w:tc>
      </w:tr>
      <w:tr w:rsidR="00575E92" w:rsidRPr="00856906" w14:paraId="4868BCEC"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3920024"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23</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31C58B1"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nsuzivo.rs</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183628F" w14:textId="77777777" w:rsidR="00575E92" w:rsidRPr="001E5797" w:rsidRDefault="003B60B8" w:rsidP="00215DB0">
            <w:pPr>
              <w:spacing w:line="240" w:lineRule="auto"/>
              <w:jc w:val="center"/>
              <w:rPr>
                <w:rFonts w:ascii="Proxima Nova Rg" w:hAnsi="Proxima Nova Rg" w:cs="Tahoma"/>
                <w:color w:val="000000"/>
                <w:sz w:val="18"/>
                <w:szCs w:val="18"/>
              </w:rPr>
            </w:pPr>
            <w:hyperlink r:id="rId75" w:history="1">
              <w:r w:rsidR="00575E92" w:rsidRPr="001E5797">
                <w:rPr>
                  <w:rStyle w:val="Hyperlink"/>
                  <w:rFonts w:ascii="Proxima Nova Rg" w:hAnsi="Proxima Nova Rg" w:cs="Tahoma"/>
                  <w:sz w:val="18"/>
                  <w:szCs w:val="18"/>
                </w:rPr>
                <w:t>LINK</w:t>
              </w:r>
            </w:hyperlink>
          </w:p>
        </w:tc>
      </w:tr>
      <w:tr w:rsidR="00575E92" w:rsidRPr="00856906" w14:paraId="41F1E0F0"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52493AE"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24</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7427446"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RT Vojvodina 1</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6B7350DB" w14:textId="77777777" w:rsidR="00575E92" w:rsidRPr="001E5797" w:rsidRDefault="003B60B8" w:rsidP="00215DB0">
            <w:pPr>
              <w:spacing w:line="240" w:lineRule="auto"/>
              <w:jc w:val="center"/>
              <w:rPr>
                <w:rFonts w:ascii="Proxima Nova Rg" w:hAnsi="Proxima Nova Rg" w:cs="Tahoma"/>
                <w:color w:val="000000"/>
                <w:sz w:val="18"/>
                <w:szCs w:val="18"/>
              </w:rPr>
            </w:pPr>
            <w:hyperlink r:id="rId76" w:history="1">
              <w:r w:rsidR="00575E92" w:rsidRPr="001E5797">
                <w:rPr>
                  <w:rStyle w:val="Hyperlink"/>
                  <w:rFonts w:ascii="Proxima Nova Rg" w:hAnsi="Proxima Nova Rg" w:cs="Tahoma"/>
                  <w:sz w:val="18"/>
                  <w:szCs w:val="18"/>
                </w:rPr>
                <w:t>Video</w:t>
              </w:r>
            </w:hyperlink>
          </w:p>
        </w:tc>
      </w:tr>
      <w:tr w:rsidR="00575E92" w:rsidRPr="00856906" w14:paraId="619F9294"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74F28EE"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25</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2E2392F"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K1</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BB88A54" w14:textId="77777777" w:rsidR="00575E92" w:rsidRPr="001E5797" w:rsidRDefault="003B60B8" w:rsidP="00215DB0">
            <w:pPr>
              <w:spacing w:line="240" w:lineRule="auto"/>
              <w:jc w:val="center"/>
              <w:rPr>
                <w:rFonts w:ascii="Proxima Nova Rg" w:hAnsi="Proxima Nova Rg" w:cs="Tahoma"/>
                <w:color w:val="000000"/>
                <w:sz w:val="18"/>
                <w:szCs w:val="18"/>
              </w:rPr>
            </w:pPr>
            <w:hyperlink r:id="rId77" w:history="1">
              <w:r w:rsidR="00575E92" w:rsidRPr="001E5797">
                <w:rPr>
                  <w:rStyle w:val="Hyperlink"/>
                  <w:rFonts w:ascii="Proxima Nova Rg" w:hAnsi="Proxima Nova Rg" w:cs="Tahoma"/>
                  <w:sz w:val="18"/>
                  <w:szCs w:val="18"/>
                </w:rPr>
                <w:t>Video</w:t>
              </w:r>
            </w:hyperlink>
          </w:p>
        </w:tc>
      </w:tr>
      <w:tr w:rsidR="00575E92" w:rsidRPr="00856906" w14:paraId="1C3FEE1A"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1C71E58"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26</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EE3E300"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Radio Novi Sad 1</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7881FFC" w14:textId="77777777" w:rsidR="00575E92" w:rsidRPr="001E5797" w:rsidRDefault="003B60B8" w:rsidP="00215DB0">
            <w:pPr>
              <w:spacing w:line="240" w:lineRule="auto"/>
              <w:jc w:val="center"/>
              <w:rPr>
                <w:rFonts w:ascii="Proxima Nova Rg" w:hAnsi="Proxima Nova Rg" w:cs="Tahoma"/>
                <w:color w:val="000000"/>
                <w:sz w:val="18"/>
                <w:szCs w:val="18"/>
              </w:rPr>
            </w:pPr>
            <w:hyperlink r:id="rId78" w:history="1">
              <w:r w:rsidR="00575E92" w:rsidRPr="001E5797">
                <w:rPr>
                  <w:rStyle w:val="Hyperlink"/>
                  <w:rFonts w:ascii="Proxima Nova Rg" w:hAnsi="Proxima Nova Rg" w:cs="Tahoma"/>
                  <w:sz w:val="18"/>
                  <w:szCs w:val="18"/>
                </w:rPr>
                <w:t>Video</w:t>
              </w:r>
            </w:hyperlink>
          </w:p>
        </w:tc>
      </w:tr>
      <w:tr w:rsidR="00575E92" w:rsidRPr="00856906" w14:paraId="269C490D"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B9E0FF8"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27</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9D78398"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RTS1</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3BE04AA4" w14:textId="77777777" w:rsidR="00575E92" w:rsidRPr="001E5797" w:rsidRDefault="003B60B8" w:rsidP="00215DB0">
            <w:pPr>
              <w:spacing w:line="240" w:lineRule="auto"/>
              <w:jc w:val="center"/>
              <w:rPr>
                <w:rFonts w:ascii="Proxima Nova Rg" w:hAnsi="Proxima Nova Rg" w:cs="Tahoma"/>
                <w:color w:val="000000"/>
                <w:sz w:val="18"/>
                <w:szCs w:val="18"/>
              </w:rPr>
            </w:pPr>
            <w:hyperlink r:id="rId79" w:history="1">
              <w:r w:rsidR="00575E92" w:rsidRPr="001E5797">
                <w:rPr>
                  <w:rStyle w:val="Hyperlink"/>
                  <w:rFonts w:ascii="Proxima Nova Rg" w:hAnsi="Proxima Nova Rg" w:cs="Tahoma"/>
                  <w:sz w:val="18"/>
                  <w:szCs w:val="18"/>
                </w:rPr>
                <w:t>Video</w:t>
              </w:r>
            </w:hyperlink>
          </w:p>
        </w:tc>
      </w:tr>
      <w:tr w:rsidR="00575E92" w:rsidRPr="00856906" w14:paraId="015DAFB1"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4AB3889"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28</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7A4BE2E"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Radio Beograd 1</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620BF75" w14:textId="77777777" w:rsidR="00575E92" w:rsidRPr="001E5797" w:rsidRDefault="003B60B8" w:rsidP="00215DB0">
            <w:pPr>
              <w:spacing w:line="240" w:lineRule="auto"/>
              <w:jc w:val="center"/>
              <w:rPr>
                <w:rFonts w:ascii="Proxima Nova Rg" w:hAnsi="Proxima Nova Rg" w:cs="Tahoma"/>
                <w:color w:val="000000"/>
                <w:sz w:val="18"/>
                <w:szCs w:val="18"/>
              </w:rPr>
            </w:pPr>
            <w:hyperlink r:id="rId80" w:history="1">
              <w:r w:rsidR="00575E92" w:rsidRPr="001E5797">
                <w:rPr>
                  <w:rStyle w:val="Hyperlink"/>
                  <w:rFonts w:ascii="Proxima Nova Rg" w:hAnsi="Proxima Nova Rg" w:cs="Tahoma"/>
                  <w:sz w:val="18"/>
                  <w:szCs w:val="18"/>
                </w:rPr>
                <w:t>Video</w:t>
              </w:r>
            </w:hyperlink>
          </w:p>
        </w:tc>
      </w:tr>
      <w:tr w:rsidR="00575E92" w:rsidRPr="00856906" w14:paraId="156ED70D"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0229D805"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29</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1A50EC92"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Kanal 9</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D905738" w14:textId="77777777" w:rsidR="00575E92" w:rsidRPr="001E5797" w:rsidRDefault="003B60B8" w:rsidP="00215DB0">
            <w:pPr>
              <w:spacing w:line="240" w:lineRule="auto"/>
              <w:jc w:val="center"/>
              <w:rPr>
                <w:rFonts w:ascii="Proxima Nova Rg" w:hAnsi="Proxima Nova Rg" w:cs="Tahoma"/>
                <w:color w:val="000000"/>
                <w:sz w:val="18"/>
                <w:szCs w:val="18"/>
              </w:rPr>
            </w:pPr>
            <w:hyperlink r:id="rId81" w:history="1">
              <w:r w:rsidR="00575E92" w:rsidRPr="001E5797">
                <w:rPr>
                  <w:rStyle w:val="Hyperlink"/>
                  <w:rFonts w:ascii="Proxima Nova Rg" w:hAnsi="Proxima Nova Rg" w:cs="Tahoma"/>
                  <w:sz w:val="18"/>
                  <w:szCs w:val="18"/>
                </w:rPr>
                <w:t>Video</w:t>
              </w:r>
            </w:hyperlink>
          </w:p>
        </w:tc>
      </w:tr>
      <w:tr w:rsidR="00575E92" w:rsidRPr="00856906" w14:paraId="21AEFCFD" w14:textId="77777777" w:rsidTr="00215DB0">
        <w:trPr>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83CC56E"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30</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E6EFBE5" w14:textId="77777777" w:rsidR="00575E92" w:rsidRPr="00C26F59" w:rsidRDefault="00575E92" w:rsidP="00215DB0">
            <w:pPr>
              <w:spacing w:line="240" w:lineRule="auto"/>
              <w:jc w:val="center"/>
              <w:rPr>
                <w:rFonts w:ascii="Proxima Nova Rg" w:hAnsi="Proxima Nova Rg" w:cs="Tahoma"/>
                <w:color w:val="000000"/>
                <w:sz w:val="18"/>
                <w:szCs w:val="18"/>
              </w:rPr>
            </w:pPr>
            <w:proofErr w:type="spellStart"/>
            <w:r w:rsidRPr="00C26F59">
              <w:rPr>
                <w:rFonts w:ascii="Proxima Nova Rg" w:hAnsi="Proxima Nova Rg" w:cs="Tahoma"/>
                <w:color w:val="000000"/>
                <w:sz w:val="18"/>
                <w:szCs w:val="18"/>
              </w:rPr>
              <w:t>Kopernikus</w:t>
            </w:r>
            <w:proofErr w:type="spellEnd"/>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72C243C6" w14:textId="77777777" w:rsidR="00575E92" w:rsidRPr="001E5797" w:rsidRDefault="003B60B8" w:rsidP="00215DB0">
            <w:pPr>
              <w:spacing w:line="240" w:lineRule="auto"/>
              <w:jc w:val="center"/>
              <w:rPr>
                <w:rFonts w:ascii="Proxima Nova Rg" w:hAnsi="Proxima Nova Rg" w:cs="Tahoma"/>
                <w:color w:val="000000"/>
                <w:sz w:val="18"/>
                <w:szCs w:val="18"/>
              </w:rPr>
            </w:pPr>
            <w:hyperlink r:id="rId82" w:history="1">
              <w:r w:rsidR="00575E92" w:rsidRPr="001E5797">
                <w:rPr>
                  <w:rStyle w:val="Hyperlink"/>
                  <w:rFonts w:ascii="Proxima Nova Rg" w:hAnsi="Proxima Nova Rg" w:cs="Tahoma"/>
                  <w:sz w:val="18"/>
                  <w:szCs w:val="18"/>
                </w:rPr>
                <w:t>Video</w:t>
              </w:r>
            </w:hyperlink>
          </w:p>
        </w:tc>
      </w:tr>
      <w:tr w:rsidR="00575E92" w:rsidRPr="00856906" w14:paraId="137FDF67" w14:textId="77777777" w:rsidTr="00215DB0">
        <w:trPr>
          <w:trHeight w:val="222"/>
          <w:tblCellSpacing w:w="0" w:type="dxa"/>
        </w:trPr>
        <w:tc>
          <w:tcPr>
            <w:tcW w:w="58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512C4BB4" w14:textId="77777777" w:rsidR="00575E92" w:rsidRPr="001E5797" w:rsidRDefault="00575E92" w:rsidP="00215DB0">
            <w:pPr>
              <w:spacing w:line="240" w:lineRule="auto"/>
              <w:jc w:val="center"/>
              <w:rPr>
                <w:rFonts w:ascii="Proxima Nova Rg" w:hAnsi="Proxima Nova Rg" w:cs="Tahoma"/>
                <w:color w:val="000000"/>
                <w:sz w:val="18"/>
                <w:szCs w:val="18"/>
              </w:rPr>
            </w:pPr>
            <w:r w:rsidRPr="001E5797">
              <w:rPr>
                <w:rFonts w:ascii="Proxima Nova Rg" w:hAnsi="Proxima Nova Rg" w:cs="Tahoma"/>
                <w:color w:val="000000"/>
                <w:sz w:val="18"/>
                <w:szCs w:val="18"/>
              </w:rPr>
              <w:t>31</w:t>
            </w:r>
          </w:p>
        </w:tc>
        <w:tc>
          <w:tcPr>
            <w:tcW w:w="1716"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2B611168" w14:textId="77777777" w:rsidR="00575E92" w:rsidRPr="00C26F59" w:rsidRDefault="00575E92" w:rsidP="00215DB0">
            <w:pPr>
              <w:spacing w:line="240" w:lineRule="auto"/>
              <w:jc w:val="center"/>
              <w:rPr>
                <w:rFonts w:ascii="Proxima Nova Rg" w:hAnsi="Proxima Nova Rg" w:cs="Tahoma"/>
                <w:color w:val="000000"/>
                <w:sz w:val="18"/>
                <w:szCs w:val="18"/>
              </w:rPr>
            </w:pPr>
            <w:r w:rsidRPr="00C26F59">
              <w:rPr>
                <w:rFonts w:ascii="Proxima Nova Rg" w:hAnsi="Proxima Nova Rg" w:cs="Tahoma"/>
                <w:color w:val="000000"/>
                <w:sz w:val="18"/>
                <w:szCs w:val="18"/>
              </w:rPr>
              <w:t>RTS1</w:t>
            </w:r>
          </w:p>
        </w:tc>
        <w:tc>
          <w:tcPr>
            <w:tcW w:w="2698" w:type="pct"/>
            <w:tcBorders>
              <w:top w:val="outset" w:sz="6" w:space="0" w:color="auto"/>
              <w:left w:val="outset" w:sz="6" w:space="0" w:color="auto"/>
              <w:bottom w:val="outset" w:sz="6" w:space="0" w:color="auto"/>
              <w:right w:val="outset" w:sz="6" w:space="0" w:color="auto"/>
            </w:tcBorders>
            <w:shd w:val="clear" w:color="auto" w:fill="FFFFFF"/>
            <w:tcMar>
              <w:top w:w="60" w:type="dxa"/>
              <w:left w:w="20" w:type="dxa"/>
              <w:bottom w:w="60" w:type="dxa"/>
              <w:right w:w="20" w:type="dxa"/>
            </w:tcMar>
            <w:vAlign w:val="center"/>
            <w:hideMark/>
          </w:tcPr>
          <w:p w14:paraId="45E59487" w14:textId="77777777" w:rsidR="00575E92" w:rsidRPr="001E5797" w:rsidRDefault="003B60B8" w:rsidP="00215DB0">
            <w:pPr>
              <w:spacing w:line="240" w:lineRule="auto"/>
              <w:jc w:val="center"/>
              <w:rPr>
                <w:rFonts w:ascii="Proxima Nova Rg" w:hAnsi="Proxima Nova Rg" w:cs="Tahoma"/>
                <w:color w:val="000000"/>
                <w:sz w:val="18"/>
                <w:szCs w:val="18"/>
              </w:rPr>
            </w:pPr>
            <w:hyperlink r:id="rId83" w:history="1">
              <w:r w:rsidR="00575E92" w:rsidRPr="001E5797">
                <w:rPr>
                  <w:rStyle w:val="Hyperlink"/>
                  <w:rFonts w:ascii="Proxima Nova Rg" w:hAnsi="Proxima Nova Rg" w:cs="Tahoma"/>
                  <w:sz w:val="18"/>
                  <w:szCs w:val="18"/>
                </w:rPr>
                <w:t>Video</w:t>
              </w:r>
            </w:hyperlink>
          </w:p>
        </w:tc>
      </w:tr>
    </w:tbl>
    <w:p w14:paraId="2BAA3C86" w14:textId="77777777" w:rsidR="00575E92" w:rsidRDefault="00575E92" w:rsidP="00575E92">
      <w:pPr>
        <w:spacing w:line="240" w:lineRule="auto"/>
        <w:jc w:val="both"/>
        <w:rPr>
          <w:rFonts w:ascii="Proxima Nova Rg" w:eastAsia="MS Mincho" w:hAnsi="Proxima Nova Rg" w:cstheme="minorHAnsi"/>
          <w:sz w:val="20"/>
          <w:szCs w:val="20"/>
        </w:rPr>
      </w:pPr>
    </w:p>
    <w:p w14:paraId="648558F9" w14:textId="4E45C1EF" w:rsidR="00575E92" w:rsidRDefault="00575E92" w:rsidP="001F48B6">
      <w:pPr>
        <w:spacing w:after="0"/>
        <w:jc w:val="both"/>
        <w:rPr>
          <w:rFonts w:ascii="Proxima Nova Rg" w:eastAsia="MS Mincho" w:hAnsi="Proxima Nova Rg" w:cstheme="minorHAnsi"/>
          <w:sz w:val="20"/>
          <w:szCs w:val="20"/>
        </w:rPr>
      </w:pPr>
      <w:r>
        <w:rPr>
          <w:rFonts w:ascii="Proxima Nova Rg" w:eastAsia="MS Mincho" w:hAnsi="Proxima Nova Rg" w:cstheme="minorHAnsi"/>
          <w:sz w:val="20"/>
          <w:szCs w:val="20"/>
        </w:rPr>
        <w:t xml:space="preserve">The project’s support was also highlighted through activities of </w:t>
      </w:r>
      <w:r w:rsidR="005D76B3">
        <w:rPr>
          <w:rFonts w:ascii="Proxima Nova Rg" w:eastAsia="MS Mincho" w:hAnsi="Proxima Nova Rg" w:cstheme="minorHAnsi"/>
          <w:sz w:val="20"/>
          <w:szCs w:val="20"/>
        </w:rPr>
        <w:t xml:space="preserve">local CSOs, </w:t>
      </w:r>
      <w:r w:rsidR="00D325D2">
        <w:rPr>
          <w:rFonts w:ascii="Proxima Nova Rg" w:eastAsia="MS Mincho" w:hAnsi="Proxima Nova Rg" w:cstheme="minorHAnsi"/>
          <w:sz w:val="20"/>
          <w:szCs w:val="20"/>
        </w:rPr>
        <w:t xml:space="preserve">including their </w:t>
      </w:r>
      <w:r w:rsidR="005D76B3">
        <w:rPr>
          <w:rFonts w:ascii="Proxima Nova Rg" w:eastAsia="MS Mincho" w:hAnsi="Proxima Nova Rg" w:cstheme="minorHAnsi"/>
          <w:sz w:val="20"/>
          <w:szCs w:val="20"/>
        </w:rPr>
        <w:t>social media posts</w:t>
      </w:r>
      <w:r w:rsidR="009E482D">
        <w:rPr>
          <w:rFonts w:ascii="Proxima Nova Rg" w:eastAsia="MS Mincho" w:hAnsi="Proxima Nova Rg" w:cstheme="minorHAnsi"/>
          <w:sz w:val="20"/>
          <w:szCs w:val="20"/>
        </w:rPr>
        <w:t xml:space="preserve"> and on printed materials</w:t>
      </w:r>
      <w:r w:rsidR="005D76B3">
        <w:rPr>
          <w:rFonts w:ascii="Proxima Nova Rg" w:eastAsia="MS Mincho" w:hAnsi="Proxima Nova Rg" w:cstheme="minorHAnsi"/>
          <w:sz w:val="20"/>
          <w:szCs w:val="20"/>
        </w:rPr>
        <w:t xml:space="preserve">: </w:t>
      </w:r>
    </w:p>
    <w:p w14:paraId="3F1558D3" w14:textId="56322859" w:rsidR="005D76B3" w:rsidRPr="006165C9" w:rsidRDefault="001C2F6C" w:rsidP="001F48B6">
      <w:pPr>
        <w:spacing w:after="0"/>
        <w:jc w:val="both"/>
        <w:rPr>
          <w:rFonts w:ascii="Proxima Nova Rg" w:eastAsia="MS Mincho" w:hAnsi="Proxima Nova Rg" w:cstheme="minorHAnsi"/>
          <w:sz w:val="20"/>
          <w:szCs w:val="20"/>
        </w:rPr>
      </w:pPr>
      <w:r>
        <w:rPr>
          <w:noProof/>
        </w:rPr>
        <w:lastRenderedPageBreak/>
        <w:drawing>
          <wp:anchor distT="0" distB="0" distL="114300" distR="114300" simplePos="0" relativeHeight="251658253" behindDoc="1" locked="0" layoutInCell="1" allowOverlap="1" wp14:anchorId="39FE214F" wp14:editId="5348C941">
            <wp:simplePos x="0" y="0"/>
            <wp:positionH relativeFrom="column">
              <wp:posOffset>22860</wp:posOffset>
            </wp:positionH>
            <wp:positionV relativeFrom="paragraph">
              <wp:posOffset>160655</wp:posOffset>
            </wp:positionV>
            <wp:extent cx="5760720" cy="3338830"/>
            <wp:effectExtent l="0" t="0" r="0" b="0"/>
            <wp:wrapTight wrapText="bothSides">
              <wp:wrapPolygon edited="0">
                <wp:start x="0" y="0"/>
                <wp:lineTo x="0" y="21444"/>
                <wp:lineTo x="21500" y="21444"/>
                <wp:lineTo x="21500" y="0"/>
                <wp:lineTo x="0" y="0"/>
              </wp:wrapPolygon>
            </wp:wrapTight>
            <wp:docPr id="8124635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760720" cy="33388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07B348" w14:textId="3D252CBD" w:rsidR="00667FFA" w:rsidRPr="006165C9" w:rsidRDefault="00827DA7" w:rsidP="005502EB">
      <w:pPr>
        <w:pStyle w:val="ListParagraph"/>
        <w:numPr>
          <w:ilvl w:val="0"/>
          <w:numId w:val="30"/>
        </w:numPr>
        <w:jc w:val="both"/>
        <w:rPr>
          <w:rFonts w:ascii="Proxima Nova Rg" w:hAnsi="Proxima Nova Rg"/>
          <w:lang w:val="sr-Latn-RS"/>
        </w:rPr>
      </w:pPr>
      <w:r w:rsidRPr="006165C9">
        <w:rPr>
          <w:rFonts w:ascii="Proxima Nova Rg" w:hAnsi="Proxima Nova Rg"/>
        </w:rPr>
        <w:t>Women’s Centre U</w:t>
      </w:r>
      <w:r w:rsidRPr="006165C9">
        <w:rPr>
          <w:rFonts w:ascii="Proxima Nova Rg" w:hAnsi="Proxima Nova Rg"/>
          <w:lang w:val="sr-Latn-RS"/>
        </w:rPr>
        <w:t xml:space="preserve">žice </w:t>
      </w:r>
      <w:r w:rsidR="00667FFA" w:rsidRPr="006165C9">
        <w:rPr>
          <w:rFonts w:ascii="Proxima Nova Rg" w:hAnsi="Proxima Nova Rg"/>
          <w:lang w:val="sr-Latn-RS"/>
        </w:rPr>
        <w:t xml:space="preserve">Instagram post: </w:t>
      </w:r>
      <w:hyperlink r:id="rId85" w:history="1">
        <w:r w:rsidR="00667FFA" w:rsidRPr="006165C9">
          <w:rPr>
            <w:rStyle w:val="Hyperlink"/>
            <w:rFonts w:ascii="Proxima Nova Rg" w:hAnsi="Proxima Nova Rg"/>
            <w:lang w:val="sr-Latn-RS"/>
          </w:rPr>
          <w:t>https://www.instagram.com/p/DGm6ec1omPy/?img_index=1</w:t>
        </w:r>
      </w:hyperlink>
      <w:r w:rsidR="00667FFA" w:rsidRPr="006165C9">
        <w:rPr>
          <w:rFonts w:ascii="Proxima Nova Rg" w:hAnsi="Proxima Nova Rg"/>
          <w:lang w:val="sr-Latn-RS"/>
        </w:rPr>
        <w:t xml:space="preserve"> </w:t>
      </w:r>
    </w:p>
    <w:p w14:paraId="66100597" w14:textId="35C05193" w:rsidR="001C2F6C" w:rsidRPr="006165C9" w:rsidRDefault="001C2F6C" w:rsidP="001C2F6C">
      <w:pPr>
        <w:pStyle w:val="ListParagraph"/>
        <w:numPr>
          <w:ilvl w:val="0"/>
          <w:numId w:val="30"/>
        </w:numPr>
        <w:jc w:val="both"/>
        <w:rPr>
          <w:rFonts w:ascii="Proxima Nova Rg" w:hAnsi="Proxima Nova Rg"/>
          <w:lang w:val="sr-Latn-RS"/>
        </w:rPr>
      </w:pPr>
      <w:r w:rsidRPr="006165C9">
        <w:rPr>
          <w:rFonts w:ascii="Proxima Nova Rg" w:hAnsi="Proxima Nova Rg"/>
          <w:lang w:val="sr-Latn-RS"/>
        </w:rPr>
        <w:t xml:space="preserve">Local media article </w:t>
      </w:r>
      <w:r w:rsidR="00FE4E80" w:rsidRPr="006165C9">
        <w:rPr>
          <w:rFonts w:ascii="Proxima Nova Rg" w:hAnsi="Proxima Nova Rg"/>
          <w:lang w:val="sr-Latn-RS"/>
        </w:rPr>
        <w:t>pointing out UNDP</w:t>
      </w:r>
      <w:r w:rsidR="00FE4E80" w:rsidRPr="006165C9">
        <w:rPr>
          <w:rFonts w:ascii="Proxima Nova Rg" w:hAnsi="Proxima Nova Rg"/>
        </w:rPr>
        <w:t xml:space="preserve">’s support to the work of the Women against Violence Network: </w:t>
      </w:r>
      <w:hyperlink r:id="rId86" w:history="1">
        <w:r w:rsidR="00FE4E80" w:rsidRPr="006165C9">
          <w:rPr>
            <w:rStyle w:val="Hyperlink"/>
            <w:rFonts w:ascii="Proxima Nova Rg" w:hAnsi="Proxima Nova Rg"/>
          </w:rPr>
          <w:t>https://foruminfo.rs/mreza-zena-protiv-nasilja-raditi-na-jacanju-kapaciteta-i-vidljivosti-sos-telefona/</w:t>
        </w:r>
      </w:hyperlink>
      <w:r w:rsidR="00FE4E80" w:rsidRPr="006165C9">
        <w:rPr>
          <w:rFonts w:ascii="Proxima Nova Rg" w:hAnsi="Proxima Nova Rg"/>
        </w:rPr>
        <w:t xml:space="preserve">  </w:t>
      </w:r>
    </w:p>
    <w:p w14:paraId="28E9EF94" w14:textId="07A6E9F1" w:rsidR="009E482D" w:rsidRPr="006165C9" w:rsidRDefault="0077672C" w:rsidP="001C2F6C">
      <w:pPr>
        <w:pStyle w:val="ListParagraph"/>
        <w:numPr>
          <w:ilvl w:val="0"/>
          <w:numId w:val="30"/>
        </w:numPr>
        <w:jc w:val="both"/>
        <w:rPr>
          <w:rFonts w:ascii="Proxima Nova Rg" w:hAnsi="Proxima Nova Rg"/>
          <w:lang w:val="sr-Latn-RS"/>
        </w:rPr>
      </w:pPr>
      <w:r>
        <w:rPr>
          <w:noProof/>
        </w:rPr>
        <w:drawing>
          <wp:anchor distT="0" distB="0" distL="114300" distR="114300" simplePos="0" relativeHeight="251659294" behindDoc="1" locked="0" layoutInCell="1" allowOverlap="1" wp14:anchorId="754365B9" wp14:editId="362978BC">
            <wp:simplePos x="0" y="0"/>
            <wp:positionH relativeFrom="margin">
              <wp:align>left</wp:align>
            </wp:positionH>
            <wp:positionV relativeFrom="paragraph">
              <wp:posOffset>368300</wp:posOffset>
            </wp:positionV>
            <wp:extent cx="3810000" cy="2143125"/>
            <wp:effectExtent l="0" t="0" r="0" b="9525"/>
            <wp:wrapTight wrapText="bothSides">
              <wp:wrapPolygon edited="0">
                <wp:start x="0" y="0"/>
                <wp:lineTo x="0" y="21504"/>
                <wp:lineTo x="21492" y="21504"/>
                <wp:lineTo x="21492" y="0"/>
                <wp:lineTo x="0" y="0"/>
              </wp:wrapPolygon>
            </wp:wrapTight>
            <wp:docPr id="2263115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810000" cy="214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E16D8" w:rsidRPr="006165C9">
        <w:rPr>
          <w:rFonts w:ascii="Proxima Nova Rg" w:hAnsi="Proxima Nova Rg"/>
        </w:rPr>
        <w:t xml:space="preserve">Booklet on safety of </w:t>
      </w:r>
      <w:r w:rsidR="001C180D">
        <w:rPr>
          <w:rFonts w:ascii="Proxima Nova Rg" w:hAnsi="Proxima Nova Rg"/>
        </w:rPr>
        <w:t xml:space="preserve">violence </w:t>
      </w:r>
      <w:r w:rsidR="006E16D8" w:rsidRPr="006165C9">
        <w:rPr>
          <w:rFonts w:ascii="Proxima Nova Rg" w:hAnsi="Proxima Nova Rg"/>
        </w:rPr>
        <w:t>survivors printed by the</w:t>
      </w:r>
      <w:r w:rsidR="006C5FE7" w:rsidRPr="006C5FE7">
        <w:rPr>
          <w:rFonts w:ascii="Proxima Nova Rg" w:hAnsi="Proxima Nova Rg" w:cstheme="minorHAnsi"/>
          <w:b/>
          <w:bCs/>
          <w:sz w:val="20"/>
          <w:szCs w:val="20"/>
        </w:rPr>
        <w:t xml:space="preserve"> </w:t>
      </w:r>
      <w:r w:rsidR="006C5FE7" w:rsidRPr="006C5FE7">
        <w:rPr>
          <w:rFonts w:ascii="Proxima Nova Rg" w:hAnsi="Proxima Nova Rg" w:cstheme="minorHAnsi"/>
          <w:sz w:val="20"/>
          <w:szCs w:val="20"/>
        </w:rPr>
        <w:t xml:space="preserve">Human Rights Committee </w:t>
      </w:r>
      <w:proofErr w:type="spellStart"/>
      <w:r w:rsidR="006C5FE7" w:rsidRPr="006C5FE7">
        <w:rPr>
          <w:rFonts w:ascii="Proxima Nova Rg" w:hAnsi="Proxima Nova Rg" w:cstheme="minorHAnsi"/>
          <w:sz w:val="20"/>
          <w:szCs w:val="20"/>
        </w:rPr>
        <w:t>Vranje</w:t>
      </w:r>
      <w:proofErr w:type="spellEnd"/>
      <w:r w:rsidR="006E16D8" w:rsidRPr="006C5FE7">
        <w:rPr>
          <w:rFonts w:ascii="Proxima Nova Rg" w:hAnsi="Proxima Nova Rg"/>
        </w:rPr>
        <w:t xml:space="preserve"> </w:t>
      </w:r>
      <w:r w:rsidR="006C5FE7">
        <w:rPr>
          <w:rFonts w:ascii="Proxima Nova Rg" w:hAnsi="Proxima Nova Rg"/>
        </w:rPr>
        <w:t>to raise awareness on firearms mi</w:t>
      </w:r>
      <w:r w:rsidR="001C180D">
        <w:rPr>
          <w:rFonts w:ascii="Proxima Nova Rg" w:hAnsi="Proxima Nova Rg"/>
        </w:rPr>
        <w:t>suse risks in the context of domestic violence</w:t>
      </w:r>
      <w:r w:rsidR="006165C9">
        <w:rPr>
          <w:rFonts w:ascii="Proxima Nova Rg" w:hAnsi="Proxima Nova Rg"/>
        </w:rPr>
        <w:t>:</w:t>
      </w:r>
      <w:r w:rsidR="006165C9" w:rsidRPr="006165C9">
        <w:rPr>
          <w:rFonts w:ascii="Proxima Nova Rg" w:hAnsi="Proxima Nova Rg"/>
        </w:rPr>
        <w:t xml:space="preserve"> </w:t>
      </w:r>
    </w:p>
    <w:p w14:paraId="5C147D79" w14:textId="0D3D670C" w:rsidR="005D76B3" w:rsidRPr="006165C9" w:rsidRDefault="005D76B3" w:rsidP="006165C9">
      <w:pPr>
        <w:pStyle w:val="NormalWeb"/>
        <w:ind w:left="720"/>
      </w:pPr>
    </w:p>
    <w:sectPr w:rsidR="005D76B3" w:rsidRPr="006165C9" w:rsidSect="00B51C8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0AC9B4" w14:textId="77777777" w:rsidR="004C0F90" w:rsidRDefault="004C0F90" w:rsidP="007526C3">
      <w:pPr>
        <w:spacing w:after="0" w:line="240" w:lineRule="auto"/>
      </w:pPr>
      <w:r>
        <w:separator/>
      </w:r>
    </w:p>
  </w:endnote>
  <w:endnote w:type="continuationSeparator" w:id="0">
    <w:p w14:paraId="156A9FBF" w14:textId="77777777" w:rsidR="004C0F90" w:rsidRDefault="004C0F90" w:rsidP="007526C3">
      <w:pPr>
        <w:spacing w:after="0" w:line="240" w:lineRule="auto"/>
      </w:pPr>
      <w:r>
        <w:continuationSeparator/>
      </w:r>
    </w:p>
  </w:endnote>
  <w:endnote w:type="continuationNotice" w:id="1">
    <w:p w14:paraId="43657D3E" w14:textId="77777777" w:rsidR="004C0F90" w:rsidRDefault="004C0F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Rg">
    <w:panose1 w:val="02000506030000020004"/>
    <w:charset w:val="00"/>
    <w:family w:val="modern"/>
    <w:notTrueType/>
    <w:pitch w:val="variable"/>
    <w:sig w:usb0="A00000AF" w:usb1="5000E0FB" w:usb2="00000000" w:usb3="00000000" w:csb0="0000019B"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w:panose1 w:val="020B0503030403020204"/>
    <w:charset w:val="00"/>
    <w:family w:val="swiss"/>
    <w:notTrueType/>
    <w:pitch w:val="variable"/>
    <w:sig w:usb0="A00002AF" w:usb1="5000204B" w:usb2="00000000" w:usb3="00000000" w:csb0="0000009F" w:csb1="00000000"/>
  </w:font>
  <w:font w:name="Roboto">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4945211"/>
      <w:docPartObj>
        <w:docPartGallery w:val="Page Numbers (Bottom of Page)"/>
        <w:docPartUnique/>
      </w:docPartObj>
    </w:sdtPr>
    <w:sdtEndPr>
      <w:rPr>
        <w:noProof/>
      </w:rPr>
    </w:sdtEndPr>
    <w:sdtContent>
      <w:p w14:paraId="4402A46F" w14:textId="68B2F621" w:rsidR="0077672C" w:rsidRDefault="007767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4EADB97" w14:textId="77777777" w:rsidR="0077672C" w:rsidRDefault="00776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20444" w14:textId="77777777" w:rsidR="004C0F90" w:rsidRDefault="004C0F90" w:rsidP="007526C3">
      <w:pPr>
        <w:spacing w:after="0" w:line="240" w:lineRule="auto"/>
      </w:pPr>
      <w:r>
        <w:separator/>
      </w:r>
    </w:p>
  </w:footnote>
  <w:footnote w:type="continuationSeparator" w:id="0">
    <w:p w14:paraId="790266EF" w14:textId="77777777" w:rsidR="004C0F90" w:rsidRDefault="004C0F90" w:rsidP="007526C3">
      <w:pPr>
        <w:spacing w:after="0" w:line="240" w:lineRule="auto"/>
      </w:pPr>
      <w:r>
        <w:continuationSeparator/>
      </w:r>
    </w:p>
  </w:footnote>
  <w:footnote w:type="continuationNotice" w:id="1">
    <w:p w14:paraId="1E4A727F" w14:textId="77777777" w:rsidR="004C0F90" w:rsidRDefault="004C0F90">
      <w:pPr>
        <w:spacing w:after="0" w:line="240" w:lineRule="auto"/>
      </w:pPr>
    </w:p>
  </w:footnote>
  <w:footnote w:id="2">
    <w:p w14:paraId="0CA9E418" w14:textId="77777777"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Strategic Results, as formulated in the Strategic UN Planning Framework (e.g. UNDAF) or project document; </w:t>
      </w:r>
    </w:p>
  </w:footnote>
  <w:footnote w:id="3">
    <w:p w14:paraId="6CA02E47" w14:textId="10B0BE42"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The MPTF Office Project Reference Number is the same number as the one on the Notification message. It is also referred to </w:t>
      </w:r>
      <w:r w:rsidR="003274F1" w:rsidRPr="009F495A">
        <w:rPr>
          <w:rFonts w:ascii="Proxima Nova Rg" w:hAnsi="Proxima Nova Rg" w:cs="Calibri"/>
          <w:sz w:val="18"/>
          <w:szCs w:val="18"/>
        </w:rPr>
        <w:t>as “</w:t>
      </w:r>
      <w:r w:rsidRPr="009F495A">
        <w:rPr>
          <w:rFonts w:ascii="Proxima Nova Rg" w:hAnsi="Proxima Nova Rg" w:cs="Calibri"/>
          <w:sz w:val="18"/>
          <w:szCs w:val="18"/>
        </w:rPr>
        <w:t xml:space="preserve">Project ID” on the project’s factsheet page the </w:t>
      </w:r>
      <w:hyperlink r:id="rId1" w:history="1">
        <w:r w:rsidRPr="009F495A">
          <w:rPr>
            <w:rStyle w:val="Hyperlink"/>
            <w:rFonts w:ascii="Proxima Nova Rg" w:hAnsi="Proxima Nova Rg" w:cs="Calibri"/>
            <w:sz w:val="18"/>
            <w:szCs w:val="18"/>
          </w:rPr>
          <w:t>MPTF Office GATEWAY</w:t>
        </w:r>
      </w:hyperlink>
    </w:p>
  </w:footnote>
  <w:footnote w:id="4">
    <w:p w14:paraId="581C5786" w14:textId="77777777"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The MPTF or JP Contribution, refers to the amount transferred to the Participating UN Organizations, which is available on the </w:t>
      </w:r>
      <w:hyperlink r:id="rId2" w:history="1">
        <w:r w:rsidRPr="009F495A">
          <w:rPr>
            <w:rStyle w:val="Hyperlink"/>
            <w:rFonts w:ascii="Proxima Nova Rg" w:hAnsi="Proxima Nova Rg" w:cs="Calibri"/>
            <w:sz w:val="18"/>
            <w:szCs w:val="18"/>
          </w:rPr>
          <w:t>MPTF Office GATEWAY</w:t>
        </w:r>
      </w:hyperlink>
      <w:r w:rsidRPr="009F495A">
        <w:rPr>
          <w:rFonts w:ascii="Proxima Nova Rg" w:hAnsi="Proxima Nova Rg" w:cs="Calibri"/>
          <w:sz w:val="18"/>
          <w:szCs w:val="18"/>
        </w:rPr>
        <w:t xml:space="preserve"> </w:t>
      </w:r>
    </w:p>
  </w:footnote>
  <w:footnote w:id="5">
    <w:p w14:paraId="525681BA" w14:textId="77777777"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The start date is the date of the first transfer of the funds from the MPTF Office as Administrative Agent. Transfer date is available on the </w:t>
      </w:r>
      <w:hyperlink r:id="rId3" w:history="1">
        <w:r w:rsidRPr="009F495A">
          <w:rPr>
            <w:rStyle w:val="Hyperlink"/>
            <w:rFonts w:ascii="Proxima Nova Rg" w:hAnsi="Proxima Nova Rg" w:cs="Calibri"/>
            <w:sz w:val="18"/>
            <w:szCs w:val="18"/>
          </w:rPr>
          <w:t>MPTF Office GATEWAY</w:t>
        </w:r>
      </w:hyperlink>
    </w:p>
  </w:footnote>
  <w:footnote w:id="6">
    <w:p w14:paraId="5BBB9270" w14:textId="77777777" w:rsidR="007526C3" w:rsidRPr="009F495A" w:rsidRDefault="007526C3" w:rsidP="007526C3">
      <w:pPr>
        <w:pStyle w:val="FootnoteText"/>
        <w:jc w:val="both"/>
        <w:rPr>
          <w:rFonts w:ascii="Proxima Nova Rg" w:hAnsi="Proxima Nova Rg" w:cs="Calibri"/>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As per approval of the original project document by the relevant decision-making body/Steering Committee.</w:t>
      </w:r>
    </w:p>
  </w:footnote>
  <w:footnote w:id="7">
    <w:p w14:paraId="45EDB2AC" w14:textId="77777777" w:rsidR="007526C3" w:rsidRPr="009F495A" w:rsidRDefault="007526C3" w:rsidP="007526C3">
      <w:pPr>
        <w:pStyle w:val="FootnoteText"/>
        <w:jc w:val="both"/>
        <w:rPr>
          <w:rFonts w:ascii="Proxima Nova Rg" w:hAnsi="Proxima Nova Rg"/>
          <w:sz w:val="18"/>
          <w:szCs w:val="18"/>
        </w:rPr>
      </w:pPr>
      <w:r w:rsidRPr="009F495A">
        <w:rPr>
          <w:rStyle w:val="FootnoteReference"/>
          <w:rFonts w:ascii="Proxima Nova Rg" w:hAnsi="Proxima Nova Rg" w:cs="Calibri"/>
          <w:sz w:val="18"/>
          <w:szCs w:val="18"/>
        </w:rPr>
        <w:footnoteRef/>
      </w:r>
      <w:r w:rsidRPr="009F495A">
        <w:rPr>
          <w:rFonts w:ascii="Proxima Nova Rg" w:hAnsi="Proxima Nova Rg" w:cs="Calibri"/>
          <w:sz w:val="18"/>
          <w:szCs w:val="18"/>
        </w:rPr>
        <w:t xml:space="preserve"> If there has been an extension, then the revised, approved end date should be reflected here. If there has been no extension approved, then the current end date is the same as the original end date. The end date is the same as the operational closure date which is when all activities for which a Participating Organization is responsible under an approved MPTF / JP have been completed. As per the MOU, agencies are to notify the MPTF Office when a </w:t>
      </w:r>
      <w:proofErr w:type="spellStart"/>
      <w:r w:rsidRPr="009F495A">
        <w:rPr>
          <w:rFonts w:ascii="Proxima Nova Rg" w:hAnsi="Proxima Nova Rg" w:cs="Calibri"/>
          <w:sz w:val="18"/>
          <w:szCs w:val="18"/>
        </w:rPr>
        <w:t>programme</w:t>
      </w:r>
      <w:proofErr w:type="spellEnd"/>
      <w:r w:rsidRPr="009F495A">
        <w:rPr>
          <w:rFonts w:ascii="Proxima Nova Rg" w:hAnsi="Proxima Nova Rg" w:cs="Calibri"/>
          <w:sz w:val="18"/>
          <w:szCs w:val="18"/>
        </w:rPr>
        <w:t xml:space="preserve"> completes its operational activities.</w:t>
      </w:r>
      <w:r w:rsidRPr="009F495A">
        <w:rPr>
          <w:rFonts w:ascii="Proxima Nova Rg" w:hAnsi="Proxima Nova Rg"/>
          <w:sz w:val="18"/>
          <w:szCs w:val="18"/>
        </w:rPr>
        <w:t xml:space="preserve"> </w:t>
      </w:r>
    </w:p>
  </w:footnote>
  <w:footnote w:id="8">
    <w:p w14:paraId="25BE9526" w14:textId="77777777" w:rsidR="00992F26" w:rsidRPr="005824B9" w:rsidRDefault="00992F26" w:rsidP="00992F26">
      <w:pPr>
        <w:pStyle w:val="FootnoteText"/>
        <w:rPr>
          <w:rFonts w:ascii="Proxima Nova Rg" w:hAnsi="Proxima Nova Rg"/>
          <w:sz w:val="16"/>
          <w:szCs w:val="16"/>
          <w:lang w:val="sr-Latn-RS"/>
        </w:rPr>
      </w:pPr>
      <w:r w:rsidRPr="005824B9">
        <w:rPr>
          <w:rStyle w:val="FootnoteReference"/>
          <w:rFonts w:ascii="Proxima Nova Rg" w:hAnsi="Proxima Nova Rg"/>
          <w:sz w:val="16"/>
          <w:szCs w:val="16"/>
        </w:rPr>
        <w:footnoteRef/>
      </w:r>
      <w:r w:rsidRPr="005824B9">
        <w:rPr>
          <w:rFonts w:ascii="Proxima Nova Rg" w:hAnsi="Proxima Nova Rg"/>
          <w:sz w:val="16"/>
          <w:szCs w:val="16"/>
        </w:rPr>
        <w:t xml:space="preserve"> Firearm Incidents in the Context of Domestic Violence in South East Europe 2019-2021, UNDP SEESAC, available at: </w:t>
      </w:r>
      <w:hyperlink r:id="rId4" w:history="1">
        <w:r w:rsidRPr="005824B9">
          <w:rPr>
            <w:rStyle w:val="Hyperlink"/>
            <w:rFonts w:ascii="Proxima Nova Rg" w:hAnsi="Proxima Nova Rg"/>
            <w:sz w:val="16"/>
            <w:szCs w:val="16"/>
          </w:rPr>
          <w:t>https://www.seesac.org/f/docs/Armed-Violence/In-Focus-Armed-Violence-Monitor-on-Firearm-Incidents-in-the-Context-of-Dom.pdf</w:t>
        </w:r>
      </w:hyperlink>
      <w:r w:rsidRPr="005824B9">
        <w:rPr>
          <w:rFonts w:ascii="Proxima Nova Rg" w:hAnsi="Proxima Nova Rg"/>
          <w:sz w:val="16"/>
          <w:szCs w:val="16"/>
        </w:rPr>
        <w:t xml:space="preserve">   </w:t>
      </w:r>
    </w:p>
  </w:footnote>
  <w:footnote w:id="9">
    <w:p w14:paraId="0F3ABACD" w14:textId="00C7DC09" w:rsidR="00A671ED" w:rsidRPr="005824B9" w:rsidRDefault="00A671ED">
      <w:pPr>
        <w:pStyle w:val="FootnoteText"/>
        <w:rPr>
          <w:rFonts w:ascii="Proxima Nova Rg" w:hAnsi="Proxima Nova Rg"/>
          <w:sz w:val="16"/>
          <w:szCs w:val="16"/>
          <w:lang w:val="sr-Latn-RS"/>
        </w:rPr>
      </w:pPr>
      <w:r w:rsidRPr="005824B9">
        <w:rPr>
          <w:rStyle w:val="FootnoteReference"/>
          <w:rFonts w:ascii="Proxima Nova Rg" w:hAnsi="Proxima Nova Rg"/>
          <w:sz w:val="16"/>
          <w:szCs w:val="16"/>
        </w:rPr>
        <w:footnoteRef/>
      </w:r>
      <w:r w:rsidRPr="005824B9">
        <w:rPr>
          <w:rFonts w:ascii="Proxima Nova Rg" w:hAnsi="Proxima Nova Rg"/>
          <w:sz w:val="16"/>
          <w:szCs w:val="16"/>
        </w:rPr>
        <w:t xml:space="preserve"> </w:t>
      </w:r>
      <w:r w:rsidRPr="005824B9">
        <w:rPr>
          <w:rFonts w:ascii="Proxima Nova Rg" w:hAnsi="Proxima Nova Rg"/>
          <w:sz w:val="16"/>
          <w:szCs w:val="16"/>
          <w:lang w:val="sr-Latn-RS"/>
        </w:rPr>
        <w:t xml:space="preserve">Victims of firearm incidents in the Western Balkans, UNDP SEESAC, available at: </w:t>
      </w:r>
      <w:hyperlink r:id="rId5" w:history="1">
        <w:r w:rsidR="00865DFD" w:rsidRPr="005824B9">
          <w:rPr>
            <w:rStyle w:val="Hyperlink"/>
            <w:rFonts w:ascii="Proxima Nova Rg" w:hAnsi="Proxima Nova Rg"/>
            <w:sz w:val="16"/>
            <w:szCs w:val="16"/>
            <w:lang w:val="sr-Latn-RS"/>
          </w:rPr>
          <w:t>https://www.seesac.org/f/docs/in-focus-armed-violence-monitors_1/In-Focus-Armed-Violence-Monitor-on-Victims-of-Firearm-.pdf</w:t>
        </w:r>
      </w:hyperlink>
      <w:r w:rsidR="00865DFD" w:rsidRPr="005824B9">
        <w:rPr>
          <w:rFonts w:ascii="Proxima Nova Rg" w:hAnsi="Proxima Nova Rg"/>
          <w:sz w:val="16"/>
          <w:szCs w:val="16"/>
          <w:lang w:val="sr-Latn-RS"/>
        </w:rPr>
        <w:t xml:space="preserve">    </w:t>
      </w:r>
    </w:p>
  </w:footnote>
  <w:footnote w:id="10">
    <w:p w14:paraId="176AFC4B" w14:textId="5028F681" w:rsidR="00DB6F22" w:rsidRPr="005824B9" w:rsidRDefault="00DB6F22">
      <w:pPr>
        <w:pStyle w:val="FootnoteText"/>
        <w:rPr>
          <w:rFonts w:ascii="Proxima Nova Rg" w:hAnsi="Proxima Nova Rg"/>
          <w:sz w:val="16"/>
          <w:szCs w:val="16"/>
          <w:lang w:val="sr-Latn-RS"/>
        </w:rPr>
      </w:pPr>
      <w:r w:rsidRPr="005824B9">
        <w:rPr>
          <w:rStyle w:val="FootnoteReference"/>
          <w:rFonts w:ascii="Proxima Nova Rg" w:hAnsi="Proxima Nova Rg"/>
          <w:sz w:val="16"/>
          <w:szCs w:val="16"/>
        </w:rPr>
        <w:footnoteRef/>
      </w:r>
      <w:r w:rsidRPr="005824B9">
        <w:rPr>
          <w:rFonts w:ascii="Proxima Nova Rg" w:hAnsi="Proxima Nova Rg"/>
          <w:sz w:val="16"/>
          <w:szCs w:val="16"/>
        </w:rPr>
        <w:t xml:space="preserve"> </w:t>
      </w:r>
      <w:r w:rsidR="00A524EF" w:rsidRPr="005824B9">
        <w:rPr>
          <w:rFonts w:ascii="Proxima Nova Rg" w:hAnsi="Proxima Nova Rg"/>
          <w:sz w:val="16"/>
          <w:szCs w:val="16"/>
          <w:lang w:val="sr-Latn-RS"/>
        </w:rPr>
        <w:t xml:space="preserve">Fiream incidents in the context of domestic violence in South East Europe in 2023, UNDP SEESAC, available at: </w:t>
      </w:r>
      <w:hyperlink r:id="rId6" w:history="1">
        <w:r w:rsidR="00A524EF" w:rsidRPr="005824B9">
          <w:rPr>
            <w:rStyle w:val="Hyperlink"/>
            <w:rFonts w:ascii="Proxima Nova Rg" w:hAnsi="Proxima Nova Rg"/>
            <w:sz w:val="16"/>
            <w:szCs w:val="16"/>
            <w:lang w:val="sr-Latn-RS"/>
          </w:rPr>
          <w:t>https://www.seesac.org/f/docs/in-focus-armed-violence-monitors_1/In-Focus-Armed-Violence-Monitor-on-Firearm-Incidents-i_2.pdf</w:t>
        </w:r>
      </w:hyperlink>
      <w:r w:rsidR="00A524EF" w:rsidRPr="005824B9">
        <w:rPr>
          <w:rFonts w:ascii="Proxima Nova Rg" w:hAnsi="Proxima Nova Rg"/>
          <w:sz w:val="16"/>
          <w:szCs w:val="16"/>
          <w:lang w:val="sr-Latn-RS"/>
        </w:rPr>
        <w:t xml:space="preserve"> </w:t>
      </w:r>
    </w:p>
  </w:footnote>
  <w:footnote w:id="11">
    <w:p w14:paraId="64D529A8" w14:textId="363315A8" w:rsidR="005102BB" w:rsidRPr="005824B9" w:rsidRDefault="005102BB">
      <w:pPr>
        <w:pStyle w:val="FootnoteText"/>
        <w:rPr>
          <w:rFonts w:ascii="Proxima Nova Rg" w:hAnsi="Proxima Nova Rg"/>
          <w:sz w:val="16"/>
          <w:szCs w:val="16"/>
          <w:lang w:val="sr-Latn-RS"/>
        </w:rPr>
      </w:pPr>
      <w:r w:rsidRPr="005824B9">
        <w:rPr>
          <w:rStyle w:val="FootnoteReference"/>
          <w:rFonts w:ascii="Proxima Nova Rg" w:hAnsi="Proxima Nova Rg"/>
          <w:sz w:val="16"/>
          <w:szCs w:val="16"/>
        </w:rPr>
        <w:footnoteRef/>
      </w:r>
      <w:r w:rsidRPr="005824B9">
        <w:rPr>
          <w:rFonts w:ascii="Proxima Nova Rg" w:hAnsi="Proxima Nova Rg"/>
          <w:sz w:val="16"/>
          <w:szCs w:val="16"/>
        </w:rPr>
        <w:t xml:space="preserve"> </w:t>
      </w:r>
      <w:r w:rsidR="00BB28C0" w:rsidRPr="005824B9">
        <w:rPr>
          <w:rFonts w:ascii="Proxima Nova Rg" w:hAnsi="Proxima Nova Rg"/>
          <w:sz w:val="16"/>
          <w:szCs w:val="16"/>
          <w:lang w:val="sr-Latn-RS"/>
        </w:rPr>
        <w:t>Media report conveying information of the Ministry of Interior of Serbia</w:t>
      </w:r>
      <w:r w:rsidR="00EA1EAA" w:rsidRPr="005824B9">
        <w:rPr>
          <w:rFonts w:ascii="Proxima Nova Rg" w:hAnsi="Proxima Nova Rg"/>
          <w:sz w:val="16"/>
          <w:szCs w:val="16"/>
          <w:lang w:val="sr-Latn-RS"/>
        </w:rPr>
        <w:t>, Radio-Television of Serbia, December 2024</w:t>
      </w:r>
      <w:r w:rsidR="00BB28C0" w:rsidRPr="005824B9">
        <w:rPr>
          <w:rFonts w:ascii="Proxima Nova Rg" w:hAnsi="Proxima Nova Rg"/>
          <w:sz w:val="16"/>
          <w:szCs w:val="16"/>
          <w:lang w:val="sr-Latn-RS"/>
        </w:rPr>
        <w:t xml:space="preserve">: </w:t>
      </w:r>
      <w:hyperlink r:id="rId7" w:history="1">
        <w:r w:rsidR="00BB28C0" w:rsidRPr="005824B9">
          <w:rPr>
            <w:rStyle w:val="Hyperlink"/>
            <w:rFonts w:ascii="Proxima Nova Rg" w:hAnsi="Proxima Nova Rg"/>
            <w:sz w:val="16"/>
            <w:szCs w:val="16"/>
            <w:lang w:val="sr-Latn-RS"/>
          </w:rPr>
          <w:t>https://www.rts.rs/lat/vesti/drustvo/5597463/nasilje-zene-prijave-anonimno-femicid-17-ubijenih.html</w:t>
        </w:r>
      </w:hyperlink>
      <w:r w:rsidR="00BB28C0" w:rsidRPr="005824B9">
        <w:rPr>
          <w:rFonts w:ascii="Proxima Nova Rg" w:hAnsi="Proxima Nova Rg"/>
          <w:sz w:val="16"/>
          <w:szCs w:val="16"/>
          <w:lang w:val="sr-Latn-RS"/>
        </w:rPr>
        <w:t xml:space="preserve"> </w:t>
      </w:r>
    </w:p>
  </w:footnote>
  <w:footnote w:id="12">
    <w:p w14:paraId="1B6CA275" w14:textId="77777777" w:rsidR="00992F26" w:rsidRPr="005824B9" w:rsidRDefault="00992F26" w:rsidP="00992F26">
      <w:pPr>
        <w:pStyle w:val="FootnoteText"/>
        <w:rPr>
          <w:rFonts w:ascii="Proxima Nova Rg" w:hAnsi="Proxima Nova Rg"/>
          <w:sz w:val="16"/>
          <w:szCs w:val="16"/>
          <w:lang w:val="sr-Latn-RS"/>
        </w:rPr>
      </w:pPr>
      <w:r w:rsidRPr="005824B9">
        <w:rPr>
          <w:rStyle w:val="FootnoteReference"/>
          <w:rFonts w:ascii="Proxima Nova Rg" w:hAnsi="Proxima Nova Rg"/>
          <w:sz w:val="16"/>
          <w:szCs w:val="16"/>
        </w:rPr>
        <w:footnoteRef/>
      </w:r>
      <w:r w:rsidRPr="005824B9">
        <w:rPr>
          <w:rFonts w:ascii="Proxima Nova Rg" w:hAnsi="Proxima Nova Rg"/>
          <w:sz w:val="16"/>
          <w:szCs w:val="16"/>
        </w:rPr>
        <w:t xml:space="preserve"> Report </w:t>
      </w:r>
      <w:r w:rsidRPr="005824B9">
        <w:rPr>
          <w:rFonts w:ascii="Proxima Nova Rg" w:hAnsi="Proxima Nova Rg"/>
          <w:sz w:val="16"/>
          <w:szCs w:val="16"/>
          <w:lang w:val="sr-Latn-RS"/>
        </w:rPr>
        <w:t>on women</w:t>
      </w:r>
      <w:r w:rsidRPr="005824B9">
        <w:rPr>
          <w:rFonts w:ascii="Proxima Nova Rg" w:hAnsi="Proxima Nova Rg"/>
          <w:sz w:val="16"/>
          <w:szCs w:val="16"/>
        </w:rPr>
        <w:t xml:space="preserve">’s rights and gender equality in Serbia for 2023, women’s CSO </w:t>
      </w:r>
      <w:proofErr w:type="spellStart"/>
      <w:r w:rsidRPr="005824B9">
        <w:rPr>
          <w:rFonts w:ascii="Proxima Nova Rg" w:hAnsi="Proxima Nova Rg"/>
          <w:sz w:val="16"/>
          <w:szCs w:val="16"/>
        </w:rPr>
        <w:t>Femplatz</w:t>
      </w:r>
      <w:proofErr w:type="spellEnd"/>
      <w:r w:rsidRPr="005824B9">
        <w:rPr>
          <w:rFonts w:ascii="Proxima Nova Rg" w:hAnsi="Proxima Nova Rg"/>
          <w:sz w:val="16"/>
          <w:szCs w:val="16"/>
        </w:rPr>
        <w:t xml:space="preserve">, available at: </w:t>
      </w:r>
      <w:hyperlink r:id="rId8" w:history="1">
        <w:r w:rsidRPr="005824B9">
          <w:rPr>
            <w:rStyle w:val="Hyperlink"/>
            <w:rFonts w:ascii="Proxima Nova Rg" w:hAnsi="Proxima Nova Rg"/>
            <w:sz w:val="16"/>
            <w:szCs w:val="16"/>
          </w:rPr>
          <w:t>https://femplatz.org/library/reports/2024-03-19_PreneraZena_2023_SR.pdf</w:t>
        </w:r>
      </w:hyperlink>
      <w:r w:rsidRPr="005824B9">
        <w:rPr>
          <w:rFonts w:ascii="Proxima Nova Rg" w:hAnsi="Proxima Nova Rg"/>
          <w:sz w:val="16"/>
          <w:szCs w:val="16"/>
        </w:rPr>
        <w:t xml:space="preserve"> , as well as monitoring of femicide cases based on media reports by the same CSO, Annual quantitative – narrative report on femicide for 2021, Women against Violence Network, available at: </w:t>
      </w:r>
      <w:hyperlink r:id="rId9" w:history="1">
        <w:r w:rsidRPr="005824B9">
          <w:rPr>
            <w:rStyle w:val="Hyperlink"/>
            <w:rFonts w:ascii="Proxima Nova Rg" w:hAnsi="Proxima Nova Rg"/>
            <w:sz w:val="16"/>
            <w:szCs w:val="16"/>
          </w:rPr>
          <w:t>https://www.womenngo.org.rs/images/femicid/FEMICID_Kvantitativno_-_narativni_godisnji_izvestaj_2021_godina.pdf</w:t>
        </w:r>
      </w:hyperlink>
      <w:r w:rsidRPr="005824B9">
        <w:rPr>
          <w:rFonts w:ascii="Proxima Nova Rg" w:hAnsi="Proxima Nova Rg"/>
          <w:sz w:val="16"/>
          <w:szCs w:val="16"/>
        </w:rPr>
        <w:t xml:space="preserve">   </w:t>
      </w:r>
    </w:p>
  </w:footnote>
  <w:footnote w:id="13">
    <w:p w14:paraId="31A11934" w14:textId="77777777" w:rsidR="00992F26" w:rsidRPr="004B4370" w:rsidRDefault="00992F26" w:rsidP="00992F26">
      <w:pPr>
        <w:pStyle w:val="FootnoteText"/>
        <w:jc w:val="both"/>
        <w:rPr>
          <w:lang w:val="sr-Latn-RS"/>
        </w:rPr>
      </w:pPr>
      <w:r w:rsidRPr="005824B9">
        <w:rPr>
          <w:rStyle w:val="FootnoteReference"/>
          <w:rFonts w:ascii="Proxima Nova Rg" w:hAnsi="Proxima Nova Rg"/>
          <w:sz w:val="16"/>
          <w:szCs w:val="16"/>
        </w:rPr>
        <w:footnoteRef/>
      </w:r>
      <w:r w:rsidRPr="005824B9">
        <w:rPr>
          <w:rFonts w:ascii="Proxima Nova Rg" w:hAnsi="Proxima Nova Rg"/>
          <w:sz w:val="16"/>
          <w:szCs w:val="16"/>
        </w:rPr>
        <w:t xml:space="preserve"> Characteristics and Prevention of Intimate Partner Femicide – Suicide Cases committed with a Firearm, UNDP Serbia, 2023, available at: </w:t>
      </w:r>
      <w:hyperlink r:id="rId10" w:history="1">
        <w:r w:rsidRPr="005824B9">
          <w:rPr>
            <w:rStyle w:val="Hyperlink"/>
            <w:rFonts w:ascii="Proxima Nova Rg" w:hAnsi="Proxima Nova Rg"/>
            <w:sz w:val="16"/>
            <w:szCs w:val="16"/>
          </w:rPr>
          <w:t>https://www.undp.org/serbia/publications/characteristics-and-prevention-intimate-partner-femicide-suicide-cases-committed-firearm</w:t>
        </w:r>
      </w:hyperlink>
      <w:r>
        <w:rPr>
          <w:sz w:val="18"/>
          <w:szCs w:val="18"/>
        </w:rPr>
        <w:t xml:space="preserve">  </w:t>
      </w:r>
      <w:r>
        <w:t xml:space="preserve"> </w:t>
      </w:r>
    </w:p>
  </w:footnote>
  <w:footnote w:id="14">
    <w:p w14:paraId="0C50AA4C" w14:textId="77777777" w:rsidR="00992F26" w:rsidRPr="00B5012A" w:rsidRDefault="00992F26" w:rsidP="00992F26">
      <w:pPr>
        <w:pStyle w:val="Default"/>
        <w:rPr>
          <w:rFonts w:ascii="Proxima Nova Rg" w:hAnsi="Proxima Nova Rg"/>
          <w:sz w:val="16"/>
          <w:szCs w:val="16"/>
        </w:rPr>
      </w:pPr>
      <w:r w:rsidRPr="00B5012A">
        <w:rPr>
          <w:rStyle w:val="FootnoteReference"/>
          <w:rFonts w:ascii="Proxima Nova Rg" w:hAnsi="Proxima Nova Rg"/>
          <w:sz w:val="16"/>
          <w:szCs w:val="16"/>
        </w:rPr>
        <w:footnoteRef/>
      </w:r>
      <w:r w:rsidRPr="00B5012A">
        <w:rPr>
          <w:rFonts w:ascii="Proxima Nova Rg" w:hAnsi="Proxima Nova Rg"/>
          <w:sz w:val="16"/>
          <w:szCs w:val="16"/>
        </w:rPr>
        <w:t xml:space="preserve"> Firearm related suicides in South East Europe in 2021, </w:t>
      </w:r>
      <w:hyperlink r:id="rId11" w:history="1">
        <w:r w:rsidRPr="00B5012A">
          <w:rPr>
            <w:rStyle w:val="Hyperlink"/>
            <w:rFonts w:ascii="Proxima Nova Rg" w:hAnsi="Proxima Nova Rg"/>
            <w:sz w:val="16"/>
            <w:szCs w:val="16"/>
          </w:rPr>
          <w:t>https://www.seesac.org/f/docs/Armed-Violence/In-Focus-Armed-Violence-Monitor-on-Firearm-related-Suicides-in-SEE-in-2021.pdf</w:t>
        </w:r>
      </w:hyperlink>
      <w:r w:rsidRPr="00B5012A">
        <w:rPr>
          <w:rFonts w:ascii="Proxima Nova Rg" w:hAnsi="Proxima Nova Rg"/>
          <w:sz w:val="16"/>
          <w:szCs w:val="16"/>
        </w:rPr>
        <w:t xml:space="preserve">  </w:t>
      </w:r>
    </w:p>
  </w:footnote>
  <w:footnote w:id="15">
    <w:p w14:paraId="0DA1E740" w14:textId="77777777" w:rsidR="00992F26" w:rsidRPr="00B5012A" w:rsidRDefault="00992F26" w:rsidP="00992F26">
      <w:pPr>
        <w:pStyle w:val="FootnoteText"/>
        <w:rPr>
          <w:rFonts w:ascii="Proxima Nova Rg" w:hAnsi="Proxima Nova Rg"/>
          <w:sz w:val="16"/>
          <w:szCs w:val="16"/>
          <w:lang w:val="sr-Latn-RS"/>
        </w:rPr>
      </w:pPr>
      <w:r w:rsidRPr="00B5012A">
        <w:rPr>
          <w:rStyle w:val="FootnoteReference"/>
          <w:rFonts w:ascii="Proxima Nova Rg" w:hAnsi="Proxima Nova Rg"/>
          <w:sz w:val="16"/>
          <w:szCs w:val="16"/>
        </w:rPr>
        <w:footnoteRef/>
      </w:r>
      <w:r w:rsidRPr="00B5012A">
        <w:rPr>
          <w:rFonts w:ascii="Proxima Nova Rg" w:hAnsi="Proxima Nova Rg"/>
          <w:sz w:val="16"/>
          <w:szCs w:val="16"/>
        </w:rPr>
        <w:t xml:space="preserve"> Fire-arm related suicides in South East Europe in 2020, </w:t>
      </w:r>
      <w:hyperlink r:id="rId12" w:history="1">
        <w:r w:rsidRPr="00B5012A">
          <w:rPr>
            <w:rStyle w:val="Hyperlink"/>
            <w:rFonts w:ascii="Proxima Nova Rg" w:hAnsi="Proxima Nova Rg"/>
            <w:sz w:val="16"/>
            <w:szCs w:val="16"/>
          </w:rPr>
          <w:t>https://www.seesac.org/f/docs/Armed-Violence/In-Focus-Armed-Violence-Monitor-Firearm-related-Suicides-in-SEE-in-2020_1.pdf</w:t>
        </w:r>
      </w:hyperlink>
      <w:r w:rsidRPr="00B5012A">
        <w:rPr>
          <w:rFonts w:ascii="Proxima Nova Rg" w:hAnsi="Proxima Nova Rg"/>
          <w:sz w:val="16"/>
          <w:szCs w:val="16"/>
        </w:rPr>
        <w:t xml:space="preserve">   </w:t>
      </w:r>
    </w:p>
  </w:footnote>
  <w:footnote w:id="16">
    <w:p w14:paraId="17313A39" w14:textId="77777777" w:rsidR="00992F26" w:rsidRPr="00E06BB6" w:rsidRDefault="00992F26" w:rsidP="00992F26">
      <w:pPr>
        <w:pStyle w:val="FootnoteText"/>
        <w:rPr>
          <w:lang w:val="sr-Latn-RS"/>
        </w:rPr>
      </w:pPr>
      <w:r w:rsidRPr="00B5012A">
        <w:rPr>
          <w:rStyle w:val="FootnoteReference"/>
          <w:rFonts w:ascii="Proxima Nova Rg" w:hAnsi="Proxima Nova Rg"/>
          <w:sz w:val="16"/>
          <w:szCs w:val="16"/>
        </w:rPr>
        <w:footnoteRef/>
      </w:r>
      <w:r w:rsidRPr="00B5012A">
        <w:rPr>
          <w:rFonts w:ascii="Proxima Nova Rg" w:hAnsi="Proxima Nova Rg"/>
          <w:sz w:val="16"/>
          <w:szCs w:val="16"/>
        </w:rPr>
        <w:t xml:space="preserve"> Research on relevance of firearms in lives of individuals aged 45+ and self-help strategies in crisis situations, UNDP 2023 </w:t>
      </w:r>
      <w:r>
        <w:t xml:space="preserve"> </w:t>
      </w:r>
    </w:p>
  </w:footnote>
  <w:footnote w:id="17">
    <w:p w14:paraId="2AA1B2AA" w14:textId="77777777" w:rsidR="005A7B42" w:rsidRPr="00A25DA6" w:rsidRDefault="005A7B42" w:rsidP="005A7B42">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18">
    <w:p w14:paraId="63DC99F2" w14:textId="77777777" w:rsidR="007C0DD7" w:rsidRPr="00A25DA6" w:rsidRDefault="007C0DD7" w:rsidP="007C0DD7">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19">
    <w:p w14:paraId="755ED4BA" w14:textId="77777777" w:rsidR="00454241" w:rsidRPr="00A25DA6" w:rsidRDefault="00454241" w:rsidP="00454241">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20">
    <w:p w14:paraId="24AC2BCF" w14:textId="77777777" w:rsidR="00995207" w:rsidRPr="00A25DA6" w:rsidRDefault="00995207" w:rsidP="00995207">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21">
    <w:p w14:paraId="2CA9409F" w14:textId="77777777" w:rsidR="00E71620" w:rsidRPr="00A25DA6" w:rsidRDefault="00E71620" w:rsidP="00E71620">
      <w:pPr>
        <w:pStyle w:val="FootnoteText"/>
        <w:rPr>
          <w:rFonts w:ascii="Proxima Nova Rg" w:hAnsi="Proxima Nova Rg"/>
          <w:sz w:val="18"/>
          <w:szCs w:val="18"/>
        </w:rPr>
      </w:pPr>
      <w:r w:rsidRPr="00A25DA6">
        <w:rPr>
          <w:rStyle w:val="FootnoteReference"/>
          <w:rFonts w:ascii="Proxima Nova Rg" w:hAnsi="Proxima Nova Rg"/>
          <w:sz w:val="18"/>
          <w:szCs w:val="18"/>
        </w:rPr>
        <w:footnoteRef/>
      </w:r>
      <w:r w:rsidRPr="00A25DA6">
        <w:rPr>
          <w:rFonts w:ascii="Proxima Nova Rg" w:hAnsi="Proxima Nova Rg"/>
          <w:sz w:val="18"/>
          <w:szCs w:val="18"/>
        </w:rPr>
        <w:t xml:space="preserve"> The spent amount should cover the period since the beginning of the project until the end of the reporting period.</w:t>
      </w:r>
    </w:p>
  </w:footnote>
  <w:footnote w:id="22">
    <w:p w14:paraId="2A3C5AE3" w14:textId="77777777" w:rsidR="00AB5ACE" w:rsidRPr="00273702" w:rsidRDefault="00AB5ACE" w:rsidP="00AB5ACE">
      <w:pPr>
        <w:pStyle w:val="FootnoteText"/>
        <w:rPr>
          <w:rFonts w:ascii="Proxima Nova Rg" w:hAnsi="Proxima Nova Rg"/>
          <w:sz w:val="18"/>
          <w:szCs w:val="18"/>
        </w:rPr>
      </w:pPr>
      <w:r w:rsidRPr="00273702">
        <w:rPr>
          <w:rStyle w:val="FootnoteReference"/>
          <w:rFonts w:ascii="Proxima Nova Rg" w:eastAsiaTheme="majorEastAsia" w:hAnsi="Proxima Nova Rg"/>
          <w:sz w:val="18"/>
          <w:szCs w:val="18"/>
        </w:rPr>
        <w:footnoteRef/>
      </w:r>
      <w:r w:rsidRPr="00273702">
        <w:rPr>
          <w:rFonts w:ascii="Proxima Nova Rg" w:hAnsi="Proxima Nova Rg"/>
          <w:i/>
          <w:iCs/>
          <w:sz w:val="18"/>
          <w:szCs w:val="18"/>
        </w:rPr>
        <w:t xml:space="preserve"> </w:t>
      </w:r>
      <w:r w:rsidRPr="00273702">
        <w:rPr>
          <w:rFonts w:ascii="Proxima Nova Rg" w:hAnsi="Proxima Nova Rg"/>
          <w:sz w:val="18"/>
          <w:szCs w:val="18"/>
        </w:rPr>
        <w:t xml:space="preserve">The later if applicable.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87064"/>
    <w:multiLevelType w:val="hybridMultilevel"/>
    <w:tmpl w:val="6BB44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424FEB"/>
    <w:multiLevelType w:val="hybridMultilevel"/>
    <w:tmpl w:val="64245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073D33"/>
    <w:multiLevelType w:val="hybridMultilevel"/>
    <w:tmpl w:val="1832B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694015"/>
    <w:multiLevelType w:val="hybridMultilevel"/>
    <w:tmpl w:val="9DCE5A80"/>
    <w:lvl w:ilvl="0" w:tplc="FFFFFFFF">
      <w:start w:val="5"/>
      <w:numFmt w:val="bullet"/>
      <w:lvlText w:val="-"/>
      <w:lvlJc w:val="left"/>
      <w:pPr>
        <w:ind w:left="1440" w:hanging="360"/>
      </w:pPr>
      <w:rPr>
        <w:rFonts w:ascii="Proxima Nova Rg" w:eastAsiaTheme="minorEastAsia" w:hAnsi="Proxima Nova Rg" w:cs="Aria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0E237436"/>
    <w:multiLevelType w:val="hybridMultilevel"/>
    <w:tmpl w:val="3EE2F292"/>
    <w:lvl w:ilvl="0" w:tplc="37C257A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EF96AC1"/>
    <w:multiLevelType w:val="hybridMultilevel"/>
    <w:tmpl w:val="08C83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F115CA"/>
    <w:multiLevelType w:val="hybridMultilevel"/>
    <w:tmpl w:val="C29EABB2"/>
    <w:lvl w:ilvl="0" w:tplc="04090001">
      <w:start w:val="1"/>
      <w:numFmt w:val="bullet"/>
      <w:lvlText w:val=""/>
      <w:lvlJc w:val="left"/>
      <w:pPr>
        <w:ind w:left="72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1F27BC"/>
    <w:multiLevelType w:val="hybridMultilevel"/>
    <w:tmpl w:val="3D9AA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877D19"/>
    <w:multiLevelType w:val="hybridMultilevel"/>
    <w:tmpl w:val="D584E1DC"/>
    <w:lvl w:ilvl="0" w:tplc="62D02C60">
      <w:start w:val="1"/>
      <w:numFmt w:val="decimal"/>
      <w:lvlText w:val="%1)"/>
      <w:lvlJc w:val="left"/>
      <w:pPr>
        <w:ind w:left="720" w:hanging="360"/>
      </w:pPr>
      <w:rPr>
        <w:rFonts w:ascii="Proxima Nova Rg" w:eastAsia="MS Mincho" w:hAnsi="Proxima Nova Rg" w:cstheme="minorHAns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7079E8"/>
    <w:multiLevelType w:val="hybridMultilevel"/>
    <w:tmpl w:val="8E2C9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C509B8"/>
    <w:multiLevelType w:val="hybridMultilevel"/>
    <w:tmpl w:val="FA76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7F44D2"/>
    <w:multiLevelType w:val="hybridMultilevel"/>
    <w:tmpl w:val="E8AE0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BA0220"/>
    <w:multiLevelType w:val="multilevel"/>
    <w:tmpl w:val="7BA4B01A"/>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A00576D"/>
    <w:multiLevelType w:val="hybridMultilevel"/>
    <w:tmpl w:val="98601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6E274B"/>
    <w:multiLevelType w:val="hybridMultilevel"/>
    <w:tmpl w:val="5BA08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814FC0"/>
    <w:multiLevelType w:val="hybridMultilevel"/>
    <w:tmpl w:val="886AA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460592"/>
    <w:multiLevelType w:val="multilevel"/>
    <w:tmpl w:val="BF085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AA7A41"/>
    <w:multiLevelType w:val="hybridMultilevel"/>
    <w:tmpl w:val="E3362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0B678C"/>
    <w:multiLevelType w:val="hybridMultilevel"/>
    <w:tmpl w:val="803299C8"/>
    <w:lvl w:ilvl="0" w:tplc="04090001">
      <w:start w:val="1"/>
      <w:numFmt w:val="bullet"/>
      <w:lvlText w:val=""/>
      <w:lvlJc w:val="left"/>
      <w:pPr>
        <w:ind w:left="720" w:hanging="360"/>
      </w:pPr>
      <w:rPr>
        <w:rFonts w:ascii="Symbol" w:hAnsi="Symbol" w:hint="default"/>
      </w:rPr>
    </w:lvl>
    <w:lvl w:ilvl="1" w:tplc="2BE67E3C">
      <w:numFmt w:val="bullet"/>
      <w:lvlText w:val="-"/>
      <w:lvlJc w:val="left"/>
      <w:pPr>
        <w:ind w:left="1440" w:hanging="360"/>
      </w:pPr>
      <w:rPr>
        <w:rFonts w:ascii="Proxima Nova Rg" w:eastAsiaTheme="minorEastAsia" w:hAnsi="Proxima Nova Rg"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532A91"/>
    <w:multiLevelType w:val="hybridMultilevel"/>
    <w:tmpl w:val="5F20E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3D77C8"/>
    <w:multiLevelType w:val="hybridMultilevel"/>
    <w:tmpl w:val="07DCC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4F4A62"/>
    <w:multiLevelType w:val="hybridMultilevel"/>
    <w:tmpl w:val="A7D07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AE6504"/>
    <w:multiLevelType w:val="hybridMultilevel"/>
    <w:tmpl w:val="C616F376"/>
    <w:lvl w:ilvl="0" w:tplc="B2ECA9AA">
      <w:start w:val="1"/>
      <w:numFmt w:val="decimal"/>
      <w:lvlText w:val="%1."/>
      <w:lvlJc w:val="left"/>
      <w:pPr>
        <w:ind w:left="1080" w:hanging="360"/>
      </w:pPr>
      <w:rPr>
        <w:rFonts w:eastAsiaTheme="minorEastAsia"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20374F"/>
    <w:multiLevelType w:val="hybridMultilevel"/>
    <w:tmpl w:val="18D6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1E4D32"/>
    <w:multiLevelType w:val="hybridMultilevel"/>
    <w:tmpl w:val="ACBAD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8D0A59"/>
    <w:multiLevelType w:val="hybridMultilevel"/>
    <w:tmpl w:val="6EA06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89017E2"/>
    <w:multiLevelType w:val="hybridMultilevel"/>
    <w:tmpl w:val="CA6C3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8C2A08"/>
    <w:multiLevelType w:val="multilevel"/>
    <w:tmpl w:val="3DAC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3B6BDD"/>
    <w:multiLevelType w:val="hybridMultilevel"/>
    <w:tmpl w:val="ADE470BE"/>
    <w:lvl w:ilvl="0" w:tplc="8E1C5C12">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3966AB"/>
    <w:multiLevelType w:val="hybridMultilevel"/>
    <w:tmpl w:val="5C943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9D23F82"/>
    <w:multiLevelType w:val="hybridMultilevel"/>
    <w:tmpl w:val="B49EA1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F1D4102"/>
    <w:multiLevelType w:val="hybridMultilevel"/>
    <w:tmpl w:val="5FD26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0106408">
    <w:abstractNumId w:val="17"/>
  </w:num>
  <w:num w:numId="2" w16cid:durableId="401223664">
    <w:abstractNumId w:val="28"/>
  </w:num>
  <w:num w:numId="3" w16cid:durableId="386953045">
    <w:abstractNumId w:val="5"/>
  </w:num>
  <w:num w:numId="4" w16cid:durableId="1992252986">
    <w:abstractNumId w:val="11"/>
  </w:num>
  <w:num w:numId="5" w16cid:durableId="623972419">
    <w:abstractNumId w:val="30"/>
  </w:num>
  <w:num w:numId="6" w16cid:durableId="208298606">
    <w:abstractNumId w:val="7"/>
  </w:num>
  <w:num w:numId="7" w16cid:durableId="1120103060">
    <w:abstractNumId w:val="12"/>
  </w:num>
  <w:num w:numId="8" w16cid:durableId="999622926">
    <w:abstractNumId w:val="0"/>
  </w:num>
  <w:num w:numId="9" w16cid:durableId="1763648101">
    <w:abstractNumId w:val="9"/>
  </w:num>
  <w:num w:numId="10" w16cid:durableId="1575355433">
    <w:abstractNumId w:val="14"/>
  </w:num>
  <w:num w:numId="11" w16cid:durableId="221060652">
    <w:abstractNumId w:val="13"/>
  </w:num>
  <w:num w:numId="12" w16cid:durableId="722943046">
    <w:abstractNumId w:val="3"/>
  </w:num>
  <w:num w:numId="13" w16cid:durableId="335690306">
    <w:abstractNumId w:val="15"/>
  </w:num>
  <w:num w:numId="14" w16cid:durableId="1190028870">
    <w:abstractNumId w:val="21"/>
  </w:num>
  <w:num w:numId="15" w16cid:durableId="1749303995">
    <w:abstractNumId w:val="19"/>
  </w:num>
  <w:num w:numId="16" w16cid:durableId="1290941682">
    <w:abstractNumId w:val="26"/>
  </w:num>
  <w:num w:numId="17" w16cid:durableId="2096508902">
    <w:abstractNumId w:val="22"/>
  </w:num>
  <w:num w:numId="18" w16cid:durableId="652028110">
    <w:abstractNumId w:val="6"/>
  </w:num>
  <w:num w:numId="19" w16cid:durableId="112016362">
    <w:abstractNumId w:val="29"/>
  </w:num>
  <w:num w:numId="20" w16cid:durableId="569580180">
    <w:abstractNumId w:val="24"/>
  </w:num>
  <w:num w:numId="21" w16cid:durableId="1115757500">
    <w:abstractNumId w:val="31"/>
  </w:num>
  <w:num w:numId="22" w16cid:durableId="1726753787">
    <w:abstractNumId w:val="1"/>
  </w:num>
  <w:num w:numId="23" w16cid:durableId="260453664">
    <w:abstractNumId w:val="23"/>
  </w:num>
  <w:num w:numId="24" w16cid:durableId="857500274">
    <w:abstractNumId w:val="20"/>
  </w:num>
  <w:num w:numId="25" w16cid:durableId="1774663856">
    <w:abstractNumId w:val="2"/>
  </w:num>
  <w:num w:numId="26" w16cid:durableId="426510964">
    <w:abstractNumId w:val="18"/>
  </w:num>
  <w:num w:numId="27" w16cid:durableId="1942764329">
    <w:abstractNumId w:val="25"/>
  </w:num>
  <w:num w:numId="28" w16cid:durableId="1990742839">
    <w:abstractNumId w:val="10"/>
  </w:num>
  <w:num w:numId="29" w16cid:durableId="12004632">
    <w:abstractNumId w:val="4"/>
  </w:num>
  <w:num w:numId="30" w16cid:durableId="1837844225">
    <w:abstractNumId w:val="8"/>
  </w:num>
  <w:num w:numId="31" w16cid:durableId="1299336750">
    <w:abstractNumId w:val="16"/>
  </w:num>
  <w:num w:numId="32" w16cid:durableId="2145612235">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B3F"/>
    <w:rsid w:val="0000237F"/>
    <w:rsid w:val="000038B4"/>
    <w:rsid w:val="000071A6"/>
    <w:rsid w:val="00012717"/>
    <w:rsid w:val="00012B05"/>
    <w:rsid w:val="0001416F"/>
    <w:rsid w:val="00017387"/>
    <w:rsid w:val="00020479"/>
    <w:rsid w:val="000261BE"/>
    <w:rsid w:val="00031DB0"/>
    <w:rsid w:val="00036233"/>
    <w:rsid w:val="00042A51"/>
    <w:rsid w:val="000430C1"/>
    <w:rsid w:val="00050932"/>
    <w:rsid w:val="00053B0D"/>
    <w:rsid w:val="0005446C"/>
    <w:rsid w:val="00057CF2"/>
    <w:rsid w:val="00060BB7"/>
    <w:rsid w:val="000615D4"/>
    <w:rsid w:val="00064064"/>
    <w:rsid w:val="0006598D"/>
    <w:rsid w:val="000665AC"/>
    <w:rsid w:val="0006724F"/>
    <w:rsid w:val="00070BBA"/>
    <w:rsid w:val="0007102A"/>
    <w:rsid w:val="000720B0"/>
    <w:rsid w:val="000739F5"/>
    <w:rsid w:val="00073EF8"/>
    <w:rsid w:val="0007619F"/>
    <w:rsid w:val="0007689F"/>
    <w:rsid w:val="0008114F"/>
    <w:rsid w:val="000855FF"/>
    <w:rsid w:val="00086F23"/>
    <w:rsid w:val="00087162"/>
    <w:rsid w:val="000A3A91"/>
    <w:rsid w:val="000A770D"/>
    <w:rsid w:val="000A7952"/>
    <w:rsid w:val="000B10DC"/>
    <w:rsid w:val="000B1257"/>
    <w:rsid w:val="000B5327"/>
    <w:rsid w:val="000B6D04"/>
    <w:rsid w:val="000B6DC0"/>
    <w:rsid w:val="000C166A"/>
    <w:rsid w:val="000C703D"/>
    <w:rsid w:val="000D2B1F"/>
    <w:rsid w:val="000D375B"/>
    <w:rsid w:val="000D41AC"/>
    <w:rsid w:val="000D5FC5"/>
    <w:rsid w:val="000D6E91"/>
    <w:rsid w:val="000D7883"/>
    <w:rsid w:val="000E13AA"/>
    <w:rsid w:val="000E71D2"/>
    <w:rsid w:val="000F265A"/>
    <w:rsid w:val="000F3D34"/>
    <w:rsid w:val="0010025C"/>
    <w:rsid w:val="001023F4"/>
    <w:rsid w:val="00103CDF"/>
    <w:rsid w:val="00112519"/>
    <w:rsid w:val="001129B1"/>
    <w:rsid w:val="00115F39"/>
    <w:rsid w:val="00122696"/>
    <w:rsid w:val="00123486"/>
    <w:rsid w:val="00127C2B"/>
    <w:rsid w:val="0013207D"/>
    <w:rsid w:val="00133226"/>
    <w:rsid w:val="001354C3"/>
    <w:rsid w:val="0013586D"/>
    <w:rsid w:val="00144AC3"/>
    <w:rsid w:val="00144D07"/>
    <w:rsid w:val="0014626D"/>
    <w:rsid w:val="00146970"/>
    <w:rsid w:val="00151C5E"/>
    <w:rsid w:val="001528D0"/>
    <w:rsid w:val="00155DD3"/>
    <w:rsid w:val="00160F9C"/>
    <w:rsid w:val="0016197B"/>
    <w:rsid w:val="00164297"/>
    <w:rsid w:val="001652A9"/>
    <w:rsid w:val="00170143"/>
    <w:rsid w:val="00170682"/>
    <w:rsid w:val="001725A8"/>
    <w:rsid w:val="001730DA"/>
    <w:rsid w:val="00180458"/>
    <w:rsid w:val="00180F4B"/>
    <w:rsid w:val="00181C06"/>
    <w:rsid w:val="00190018"/>
    <w:rsid w:val="0019050B"/>
    <w:rsid w:val="00193511"/>
    <w:rsid w:val="00195D52"/>
    <w:rsid w:val="001967E1"/>
    <w:rsid w:val="001A2751"/>
    <w:rsid w:val="001A3E96"/>
    <w:rsid w:val="001A68D5"/>
    <w:rsid w:val="001B15FE"/>
    <w:rsid w:val="001B18A9"/>
    <w:rsid w:val="001B2C06"/>
    <w:rsid w:val="001B477B"/>
    <w:rsid w:val="001B5BBC"/>
    <w:rsid w:val="001B6E75"/>
    <w:rsid w:val="001C180D"/>
    <w:rsid w:val="001C2CC5"/>
    <w:rsid w:val="001C2F6C"/>
    <w:rsid w:val="001C4F8C"/>
    <w:rsid w:val="001C5CCC"/>
    <w:rsid w:val="001C5D8D"/>
    <w:rsid w:val="001D10C1"/>
    <w:rsid w:val="001D5E20"/>
    <w:rsid w:val="001E0127"/>
    <w:rsid w:val="001E1F47"/>
    <w:rsid w:val="001F18AE"/>
    <w:rsid w:val="001F2C1A"/>
    <w:rsid w:val="001F436F"/>
    <w:rsid w:val="001F48B6"/>
    <w:rsid w:val="001F5110"/>
    <w:rsid w:val="001F7DD0"/>
    <w:rsid w:val="00203795"/>
    <w:rsid w:val="00210D61"/>
    <w:rsid w:val="00215B87"/>
    <w:rsid w:val="00216699"/>
    <w:rsid w:val="00222DBC"/>
    <w:rsid w:val="00223210"/>
    <w:rsid w:val="002250F0"/>
    <w:rsid w:val="00226C76"/>
    <w:rsid w:val="00232DFB"/>
    <w:rsid w:val="00232E06"/>
    <w:rsid w:val="00233746"/>
    <w:rsid w:val="00234B73"/>
    <w:rsid w:val="00234E12"/>
    <w:rsid w:val="00237352"/>
    <w:rsid w:val="00240450"/>
    <w:rsid w:val="00241ED5"/>
    <w:rsid w:val="00242C71"/>
    <w:rsid w:val="002438FC"/>
    <w:rsid w:val="00245D9F"/>
    <w:rsid w:val="002478A7"/>
    <w:rsid w:val="00247A03"/>
    <w:rsid w:val="0025615D"/>
    <w:rsid w:val="00260541"/>
    <w:rsid w:val="00261736"/>
    <w:rsid w:val="00263A7A"/>
    <w:rsid w:val="0026414C"/>
    <w:rsid w:val="002645FB"/>
    <w:rsid w:val="00267BCA"/>
    <w:rsid w:val="002729FC"/>
    <w:rsid w:val="00273702"/>
    <w:rsid w:val="00277071"/>
    <w:rsid w:val="0027749F"/>
    <w:rsid w:val="00277AAB"/>
    <w:rsid w:val="00282897"/>
    <w:rsid w:val="00283467"/>
    <w:rsid w:val="00283B0F"/>
    <w:rsid w:val="0028623E"/>
    <w:rsid w:val="00286446"/>
    <w:rsid w:val="00286523"/>
    <w:rsid w:val="00292916"/>
    <w:rsid w:val="0029361A"/>
    <w:rsid w:val="00296EE5"/>
    <w:rsid w:val="00297EA5"/>
    <w:rsid w:val="002A0074"/>
    <w:rsid w:val="002A1DFC"/>
    <w:rsid w:val="002A5A97"/>
    <w:rsid w:val="002B0DB7"/>
    <w:rsid w:val="002B31D2"/>
    <w:rsid w:val="002B4AF2"/>
    <w:rsid w:val="002B6DCB"/>
    <w:rsid w:val="002B7CDA"/>
    <w:rsid w:val="002C23DB"/>
    <w:rsid w:val="002C7FA2"/>
    <w:rsid w:val="002D1AA9"/>
    <w:rsid w:val="002D2787"/>
    <w:rsid w:val="002D601B"/>
    <w:rsid w:val="002E020F"/>
    <w:rsid w:val="002E1129"/>
    <w:rsid w:val="002E1278"/>
    <w:rsid w:val="002E2B4A"/>
    <w:rsid w:val="002E2E6B"/>
    <w:rsid w:val="002E389B"/>
    <w:rsid w:val="002E45A3"/>
    <w:rsid w:val="002F02E1"/>
    <w:rsid w:val="002F0648"/>
    <w:rsid w:val="002F6666"/>
    <w:rsid w:val="00301238"/>
    <w:rsid w:val="00307705"/>
    <w:rsid w:val="00312521"/>
    <w:rsid w:val="003135F7"/>
    <w:rsid w:val="003151F2"/>
    <w:rsid w:val="003174D2"/>
    <w:rsid w:val="00326BB9"/>
    <w:rsid w:val="003271BF"/>
    <w:rsid w:val="003274F1"/>
    <w:rsid w:val="00334D1C"/>
    <w:rsid w:val="00337B2D"/>
    <w:rsid w:val="00341231"/>
    <w:rsid w:val="00344A76"/>
    <w:rsid w:val="00345864"/>
    <w:rsid w:val="00345D5B"/>
    <w:rsid w:val="00346718"/>
    <w:rsid w:val="0034676C"/>
    <w:rsid w:val="00347D01"/>
    <w:rsid w:val="00350932"/>
    <w:rsid w:val="00352151"/>
    <w:rsid w:val="003527E9"/>
    <w:rsid w:val="00357352"/>
    <w:rsid w:val="00357EE4"/>
    <w:rsid w:val="00360C7E"/>
    <w:rsid w:val="003611EF"/>
    <w:rsid w:val="003644A5"/>
    <w:rsid w:val="00364D8E"/>
    <w:rsid w:val="00367279"/>
    <w:rsid w:val="00375D97"/>
    <w:rsid w:val="0037611C"/>
    <w:rsid w:val="0038153E"/>
    <w:rsid w:val="0038449D"/>
    <w:rsid w:val="00387C43"/>
    <w:rsid w:val="003930C1"/>
    <w:rsid w:val="003A0A42"/>
    <w:rsid w:val="003A2B56"/>
    <w:rsid w:val="003B23AE"/>
    <w:rsid w:val="003B2400"/>
    <w:rsid w:val="003B347E"/>
    <w:rsid w:val="003B389C"/>
    <w:rsid w:val="003B3CB3"/>
    <w:rsid w:val="003B3CB6"/>
    <w:rsid w:val="003B3D65"/>
    <w:rsid w:val="003B60B8"/>
    <w:rsid w:val="003B6ED1"/>
    <w:rsid w:val="003B736E"/>
    <w:rsid w:val="003C1FC0"/>
    <w:rsid w:val="003C7721"/>
    <w:rsid w:val="003D16F7"/>
    <w:rsid w:val="003D23CF"/>
    <w:rsid w:val="003D3783"/>
    <w:rsid w:val="003D3C8B"/>
    <w:rsid w:val="003E2A27"/>
    <w:rsid w:val="003E3A92"/>
    <w:rsid w:val="003E54DB"/>
    <w:rsid w:val="003E6E0A"/>
    <w:rsid w:val="003F03E5"/>
    <w:rsid w:val="003F4CAA"/>
    <w:rsid w:val="003F5EDE"/>
    <w:rsid w:val="003F6D69"/>
    <w:rsid w:val="0040327B"/>
    <w:rsid w:val="00405E55"/>
    <w:rsid w:val="00406F2D"/>
    <w:rsid w:val="00410C72"/>
    <w:rsid w:val="004137E4"/>
    <w:rsid w:val="00422AFC"/>
    <w:rsid w:val="0042388C"/>
    <w:rsid w:val="00425491"/>
    <w:rsid w:val="00426DB9"/>
    <w:rsid w:val="00440626"/>
    <w:rsid w:val="004406C0"/>
    <w:rsid w:val="00441869"/>
    <w:rsid w:val="00441C30"/>
    <w:rsid w:val="00450337"/>
    <w:rsid w:val="00454241"/>
    <w:rsid w:val="0045525D"/>
    <w:rsid w:val="00455A03"/>
    <w:rsid w:val="00460861"/>
    <w:rsid w:val="00460A44"/>
    <w:rsid w:val="004611F2"/>
    <w:rsid w:val="004623E9"/>
    <w:rsid w:val="00462706"/>
    <w:rsid w:val="004643CA"/>
    <w:rsid w:val="00464DEC"/>
    <w:rsid w:val="00466037"/>
    <w:rsid w:val="00466525"/>
    <w:rsid w:val="0047368C"/>
    <w:rsid w:val="004759E3"/>
    <w:rsid w:val="00475A81"/>
    <w:rsid w:val="00476437"/>
    <w:rsid w:val="00477BC2"/>
    <w:rsid w:val="00480DC5"/>
    <w:rsid w:val="00480E84"/>
    <w:rsid w:val="00481BF0"/>
    <w:rsid w:val="004830AC"/>
    <w:rsid w:val="004846AB"/>
    <w:rsid w:val="00484F72"/>
    <w:rsid w:val="0049252A"/>
    <w:rsid w:val="00496553"/>
    <w:rsid w:val="004A130C"/>
    <w:rsid w:val="004A1A1B"/>
    <w:rsid w:val="004A232E"/>
    <w:rsid w:val="004A3E58"/>
    <w:rsid w:val="004B00E2"/>
    <w:rsid w:val="004B2656"/>
    <w:rsid w:val="004B2EB6"/>
    <w:rsid w:val="004B5700"/>
    <w:rsid w:val="004B583F"/>
    <w:rsid w:val="004B77F1"/>
    <w:rsid w:val="004C0F90"/>
    <w:rsid w:val="004C140F"/>
    <w:rsid w:val="004C18B8"/>
    <w:rsid w:val="004C3831"/>
    <w:rsid w:val="004C4444"/>
    <w:rsid w:val="004C559E"/>
    <w:rsid w:val="004D1439"/>
    <w:rsid w:val="004E1CA0"/>
    <w:rsid w:val="004E2461"/>
    <w:rsid w:val="004E4347"/>
    <w:rsid w:val="004E5DC4"/>
    <w:rsid w:val="004F2990"/>
    <w:rsid w:val="004F31C9"/>
    <w:rsid w:val="004F3C1A"/>
    <w:rsid w:val="004F57B0"/>
    <w:rsid w:val="005075EA"/>
    <w:rsid w:val="00507634"/>
    <w:rsid w:val="005102BB"/>
    <w:rsid w:val="0051148C"/>
    <w:rsid w:val="00512E28"/>
    <w:rsid w:val="005131B5"/>
    <w:rsid w:val="00514CA4"/>
    <w:rsid w:val="005166D8"/>
    <w:rsid w:val="00516B55"/>
    <w:rsid w:val="00522D4D"/>
    <w:rsid w:val="005233A4"/>
    <w:rsid w:val="00525A09"/>
    <w:rsid w:val="00525B3F"/>
    <w:rsid w:val="005274CF"/>
    <w:rsid w:val="00532F76"/>
    <w:rsid w:val="00534499"/>
    <w:rsid w:val="00534763"/>
    <w:rsid w:val="005452E8"/>
    <w:rsid w:val="00550A6D"/>
    <w:rsid w:val="00552046"/>
    <w:rsid w:val="00552ECA"/>
    <w:rsid w:val="00554182"/>
    <w:rsid w:val="005601E8"/>
    <w:rsid w:val="00560264"/>
    <w:rsid w:val="005649BA"/>
    <w:rsid w:val="00564B0E"/>
    <w:rsid w:val="005668D6"/>
    <w:rsid w:val="00570630"/>
    <w:rsid w:val="00570E9B"/>
    <w:rsid w:val="00572504"/>
    <w:rsid w:val="00573397"/>
    <w:rsid w:val="005754FB"/>
    <w:rsid w:val="00575E92"/>
    <w:rsid w:val="005763A5"/>
    <w:rsid w:val="00576545"/>
    <w:rsid w:val="0058179D"/>
    <w:rsid w:val="005824B9"/>
    <w:rsid w:val="00586F1E"/>
    <w:rsid w:val="005A2228"/>
    <w:rsid w:val="005A2E6D"/>
    <w:rsid w:val="005A6E29"/>
    <w:rsid w:val="005A7196"/>
    <w:rsid w:val="005A7B42"/>
    <w:rsid w:val="005B0A1C"/>
    <w:rsid w:val="005B12D8"/>
    <w:rsid w:val="005B566C"/>
    <w:rsid w:val="005B5B57"/>
    <w:rsid w:val="005C4330"/>
    <w:rsid w:val="005C7321"/>
    <w:rsid w:val="005D4EDB"/>
    <w:rsid w:val="005D62DE"/>
    <w:rsid w:val="005D76B3"/>
    <w:rsid w:val="005D7CAC"/>
    <w:rsid w:val="005E05A3"/>
    <w:rsid w:val="005E2D16"/>
    <w:rsid w:val="005E2E6B"/>
    <w:rsid w:val="005E7CE5"/>
    <w:rsid w:val="005F117E"/>
    <w:rsid w:val="005F2946"/>
    <w:rsid w:val="005F41E9"/>
    <w:rsid w:val="005F580A"/>
    <w:rsid w:val="005F595A"/>
    <w:rsid w:val="00602C03"/>
    <w:rsid w:val="00602D6B"/>
    <w:rsid w:val="0060507C"/>
    <w:rsid w:val="00605C21"/>
    <w:rsid w:val="0060660A"/>
    <w:rsid w:val="00606AE6"/>
    <w:rsid w:val="00610090"/>
    <w:rsid w:val="00610D47"/>
    <w:rsid w:val="006117A7"/>
    <w:rsid w:val="006145F8"/>
    <w:rsid w:val="00615A36"/>
    <w:rsid w:val="006165C9"/>
    <w:rsid w:val="006217D1"/>
    <w:rsid w:val="00621BC8"/>
    <w:rsid w:val="00622901"/>
    <w:rsid w:val="00633040"/>
    <w:rsid w:val="00635460"/>
    <w:rsid w:val="006373C6"/>
    <w:rsid w:val="006440DC"/>
    <w:rsid w:val="00644491"/>
    <w:rsid w:val="00646B03"/>
    <w:rsid w:val="00647E14"/>
    <w:rsid w:val="00653669"/>
    <w:rsid w:val="0065451D"/>
    <w:rsid w:val="00656CD5"/>
    <w:rsid w:val="006601C2"/>
    <w:rsid w:val="006658BD"/>
    <w:rsid w:val="00666988"/>
    <w:rsid w:val="00666BB5"/>
    <w:rsid w:val="00667FFA"/>
    <w:rsid w:val="0067062F"/>
    <w:rsid w:val="00672254"/>
    <w:rsid w:val="006731F3"/>
    <w:rsid w:val="00676177"/>
    <w:rsid w:val="006847A7"/>
    <w:rsid w:val="00685056"/>
    <w:rsid w:val="00685E67"/>
    <w:rsid w:val="00693631"/>
    <w:rsid w:val="00694D8B"/>
    <w:rsid w:val="00697EF3"/>
    <w:rsid w:val="006A3F49"/>
    <w:rsid w:val="006A45C7"/>
    <w:rsid w:val="006A492C"/>
    <w:rsid w:val="006B4A82"/>
    <w:rsid w:val="006B6984"/>
    <w:rsid w:val="006C2FE1"/>
    <w:rsid w:val="006C5E1F"/>
    <w:rsid w:val="006C5FE7"/>
    <w:rsid w:val="006C75DF"/>
    <w:rsid w:val="006D0644"/>
    <w:rsid w:val="006D06D0"/>
    <w:rsid w:val="006D1182"/>
    <w:rsid w:val="006D1A93"/>
    <w:rsid w:val="006E16D8"/>
    <w:rsid w:val="006E2F03"/>
    <w:rsid w:val="006E381E"/>
    <w:rsid w:val="006F35F1"/>
    <w:rsid w:val="006F52B1"/>
    <w:rsid w:val="006F651F"/>
    <w:rsid w:val="00701469"/>
    <w:rsid w:val="00702370"/>
    <w:rsid w:val="00702DE9"/>
    <w:rsid w:val="007068E5"/>
    <w:rsid w:val="007101AD"/>
    <w:rsid w:val="00715075"/>
    <w:rsid w:val="007247A7"/>
    <w:rsid w:val="007258AB"/>
    <w:rsid w:val="00732539"/>
    <w:rsid w:val="00733353"/>
    <w:rsid w:val="007343EA"/>
    <w:rsid w:val="007409C9"/>
    <w:rsid w:val="00740CF9"/>
    <w:rsid w:val="00743D5F"/>
    <w:rsid w:val="007461EA"/>
    <w:rsid w:val="007526C3"/>
    <w:rsid w:val="00756108"/>
    <w:rsid w:val="00772A8C"/>
    <w:rsid w:val="0077450F"/>
    <w:rsid w:val="0077672C"/>
    <w:rsid w:val="00780D41"/>
    <w:rsid w:val="00782188"/>
    <w:rsid w:val="00782F52"/>
    <w:rsid w:val="007852A5"/>
    <w:rsid w:val="007857AA"/>
    <w:rsid w:val="00786CA7"/>
    <w:rsid w:val="00786DBA"/>
    <w:rsid w:val="00790098"/>
    <w:rsid w:val="0079477D"/>
    <w:rsid w:val="0079515C"/>
    <w:rsid w:val="0079574B"/>
    <w:rsid w:val="007A0CDF"/>
    <w:rsid w:val="007A12DA"/>
    <w:rsid w:val="007B1EA6"/>
    <w:rsid w:val="007C0DD7"/>
    <w:rsid w:val="007C3A2C"/>
    <w:rsid w:val="007C3CDF"/>
    <w:rsid w:val="007C6A63"/>
    <w:rsid w:val="007D0512"/>
    <w:rsid w:val="007D2FE7"/>
    <w:rsid w:val="007D3F7C"/>
    <w:rsid w:val="007D45AF"/>
    <w:rsid w:val="007D650F"/>
    <w:rsid w:val="007D7080"/>
    <w:rsid w:val="007D7183"/>
    <w:rsid w:val="007D7D03"/>
    <w:rsid w:val="007E6E34"/>
    <w:rsid w:val="007F0DE4"/>
    <w:rsid w:val="007F124C"/>
    <w:rsid w:val="007F4992"/>
    <w:rsid w:val="007F51B9"/>
    <w:rsid w:val="007F69F3"/>
    <w:rsid w:val="007F7846"/>
    <w:rsid w:val="008037AE"/>
    <w:rsid w:val="008051FE"/>
    <w:rsid w:val="0081198B"/>
    <w:rsid w:val="00815FF5"/>
    <w:rsid w:val="008226BF"/>
    <w:rsid w:val="0082311A"/>
    <w:rsid w:val="00827DA7"/>
    <w:rsid w:val="00831E21"/>
    <w:rsid w:val="008327A3"/>
    <w:rsid w:val="00832B1E"/>
    <w:rsid w:val="00833B06"/>
    <w:rsid w:val="00834905"/>
    <w:rsid w:val="00834D7C"/>
    <w:rsid w:val="008360CF"/>
    <w:rsid w:val="00837C67"/>
    <w:rsid w:val="00837FA6"/>
    <w:rsid w:val="00840FF3"/>
    <w:rsid w:val="008439AD"/>
    <w:rsid w:val="00851B9C"/>
    <w:rsid w:val="0085241A"/>
    <w:rsid w:val="00852B86"/>
    <w:rsid w:val="00852F5F"/>
    <w:rsid w:val="008554D9"/>
    <w:rsid w:val="0086049D"/>
    <w:rsid w:val="00860EB0"/>
    <w:rsid w:val="008613F5"/>
    <w:rsid w:val="00864361"/>
    <w:rsid w:val="0086569B"/>
    <w:rsid w:val="00865DFD"/>
    <w:rsid w:val="0087342F"/>
    <w:rsid w:val="00875767"/>
    <w:rsid w:val="008813C3"/>
    <w:rsid w:val="00881DD1"/>
    <w:rsid w:val="00883888"/>
    <w:rsid w:val="00887012"/>
    <w:rsid w:val="008952AA"/>
    <w:rsid w:val="00895995"/>
    <w:rsid w:val="008A0894"/>
    <w:rsid w:val="008A25E4"/>
    <w:rsid w:val="008A4DBB"/>
    <w:rsid w:val="008B0A9A"/>
    <w:rsid w:val="008B2C48"/>
    <w:rsid w:val="008B3B5A"/>
    <w:rsid w:val="008B44E0"/>
    <w:rsid w:val="008B7984"/>
    <w:rsid w:val="008C0B59"/>
    <w:rsid w:val="008C12FD"/>
    <w:rsid w:val="008C36D2"/>
    <w:rsid w:val="008C4778"/>
    <w:rsid w:val="008C5CB3"/>
    <w:rsid w:val="008C6516"/>
    <w:rsid w:val="008C7796"/>
    <w:rsid w:val="008D105F"/>
    <w:rsid w:val="008D3B75"/>
    <w:rsid w:val="008D7C90"/>
    <w:rsid w:val="008E2E90"/>
    <w:rsid w:val="008E7A0F"/>
    <w:rsid w:val="008E7FB2"/>
    <w:rsid w:val="008F2E3E"/>
    <w:rsid w:val="008F518A"/>
    <w:rsid w:val="00900752"/>
    <w:rsid w:val="0090128C"/>
    <w:rsid w:val="00904851"/>
    <w:rsid w:val="00906AA2"/>
    <w:rsid w:val="0091005C"/>
    <w:rsid w:val="0092084C"/>
    <w:rsid w:val="009213D6"/>
    <w:rsid w:val="00932B19"/>
    <w:rsid w:val="00936BD0"/>
    <w:rsid w:val="00944A15"/>
    <w:rsid w:val="0094660D"/>
    <w:rsid w:val="009528FD"/>
    <w:rsid w:val="009534D3"/>
    <w:rsid w:val="00957487"/>
    <w:rsid w:val="00961AB2"/>
    <w:rsid w:val="00961F4E"/>
    <w:rsid w:val="00962E03"/>
    <w:rsid w:val="009638A3"/>
    <w:rsid w:val="00971689"/>
    <w:rsid w:val="00972496"/>
    <w:rsid w:val="009763BF"/>
    <w:rsid w:val="00992F26"/>
    <w:rsid w:val="00993159"/>
    <w:rsid w:val="009942E6"/>
    <w:rsid w:val="00995207"/>
    <w:rsid w:val="00997982"/>
    <w:rsid w:val="009A22EC"/>
    <w:rsid w:val="009A540E"/>
    <w:rsid w:val="009A57D6"/>
    <w:rsid w:val="009B193A"/>
    <w:rsid w:val="009B2B55"/>
    <w:rsid w:val="009C00DB"/>
    <w:rsid w:val="009C0921"/>
    <w:rsid w:val="009C0DEE"/>
    <w:rsid w:val="009C1B7C"/>
    <w:rsid w:val="009C2253"/>
    <w:rsid w:val="009C3C38"/>
    <w:rsid w:val="009C676A"/>
    <w:rsid w:val="009D4548"/>
    <w:rsid w:val="009D6BBB"/>
    <w:rsid w:val="009D7447"/>
    <w:rsid w:val="009E1B58"/>
    <w:rsid w:val="009E482D"/>
    <w:rsid w:val="009E52E7"/>
    <w:rsid w:val="009E5D3B"/>
    <w:rsid w:val="009E64CF"/>
    <w:rsid w:val="009E6B2D"/>
    <w:rsid w:val="009E6C74"/>
    <w:rsid w:val="009F3329"/>
    <w:rsid w:val="009F495A"/>
    <w:rsid w:val="009F6977"/>
    <w:rsid w:val="00A01C08"/>
    <w:rsid w:val="00A0376B"/>
    <w:rsid w:val="00A06628"/>
    <w:rsid w:val="00A06E3B"/>
    <w:rsid w:val="00A16C4A"/>
    <w:rsid w:val="00A1787D"/>
    <w:rsid w:val="00A23902"/>
    <w:rsid w:val="00A23C36"/>
    <w:rsid w:val="00A25DA6"/>
    <w:rsid w:val="00A26314"/>
    <w:rsid w:val="00A32E3D"/>
    <w:rsid w:val="00A3389A"/>
    <w:rsid w:val="00A35979"/>
    <w:rsid w:val="00A433C2"/>
    <w:rsid w:val="00A441AA"/>
    <w:rsid w:val="00A44677"/>
    <w:rsid w:val="00A524EF"/>
    <w:rsid w:val="00A5757E"/>
    <w:rsid w:val="00A6471E"/>
    <w:rsid w:val="00A671ED"/>
    <w:rsid w:val="00A74444"/>
    <w:rsid w:val="00A74545"/>
    <w:rsid w:val="00A77A6C"/>
    <w:rsid w:val="00A80620"/>
    <w:rsid w:val="00A820AA"/>
    <w:rsid w:val="00A8430F"/>
    <w:rsid w:val="00A90951"/>
    <w:rsid w:val="00A91BCF"/>
    <w:rsid w:val="00A93B89"/>
    <w:rsid w:val="00A97C52"/>
    <w:rsid w:val="00AA5850"/>
    <w:rsid w:val="00AA7F68"/>
    <w:rsid w:val="00AB3C24"/>
    <w:rsid w:val="00AB5ACE"/>
    <w:rsid w:val="00AB78A6"/>
    <w:rsid w:val="00AC1884"/>
    <w:rsid w:val="00AC2D7B"/>
    <w:rsid w:val="00AC383C"/>
    <w:rsid w:val="00AC677C"/>
    <w:rsid w:val="00AD0060"/>
    <w:rsid w:val="00AD1685"/>
    <w:rsid w:val="00AD35F8"/>
    <w:rsid w:val="00AD7EA5"/>
    <w:rsid w:val="00AE2822"/>
    <w:rsid w:val="00AE49B9"/>
    <w:rsid w:val="00AF0616"/>
    <w:rsid w:val="00AF2484"/>
    <w:rsid w:val="00AF4884"/>
    <w:rsid w:val="00AF6103"/>
    <w:rsid w:val="00B01975"/>
    <w:rsid w:val="00B0383C"/>
    <w:rsid w:val="00B0645D"/>
    <w:rsid w:val="00B11287"/>
    <w:rsid w:val="00B13D85"/>
    <w:rsid w:val="00B15E3A"/>
    <w:rsid w:val="00B17713"/>
    <w:rsid w:val="00B22BF4"/>
    <w:rsid w:val="00B22F94"/>
    <w:rsid w:val="00B259C0"/>
    <w:rsid w:val="00B262CF"/>
    <w:rsid w:val="00B26B6B"/>
    <w:rsid w:val="00B34DDD"/>
    <w:rsid w:val="00B3572D"/>
    <w:rsid w:val="00B35E32"/>
    <w:rsid w:val="00B41EA8"/>
    <w:rsid w:val="00B42957"/>
    <w:rsid w:val="00B430FA"/>
    <w:rsid w:val="00B46582"/>
    <w:rsid w:val="00B502E3"/>
    <w:rsid w:val="00B51C81"/>
    <w:rsid w:val="00B52B9E"/>
    <w:rsid w:val="00B533B7"/>
    <w:rsid w:val="00B54FB3"/>
    <w:rsid w:val="00B5614E"/>
    <w:rsid w:val="00B561E7"/>
    <w:rsid w:val="00B61482"/>
    <w:rsid w:val="00B62641"/>
    <w:rsid w:val="00B71B1A"/>
    <w:rsid w:val="00B7230D"/>
    <w:rsid w:val="00B72D20"/>
    <w:rsid w:val="00B73463"/>
    <w:rsid w:val="00B73C7C"/>
    <w:rsid w:val="00B75143"/>
    <w:rsid w:val="00B766A1"/>
    <w:rsid w:val="00B7776B"/>
    <w:rsid w:val="00B80179"/>
    <w:rsid w:val="00B81CA0"/>
    <w:rsid w:val="00B83C22"/>
    <w:rsid w:val="00B850D8"/>
    <w:rsid w:val="00B85F72"/>
    <w:rsid w:val="00B87A8C"/>
    <w:rsid w:val="00B90A5A"/>
    <w:rsid w:val="00B940D5"/>
    <w:rsid w:val="00B95402"/>
    <w:rsid w:val="00BA11F8"/>
    <w:rsid w:val="00BA5392"/>
    <w:rsid w:val="00BA6D1A"/>
    <w:rsid w:val="00BA7A64"/>
    <w:rsid w:val="00BB0823"/>
    <w:rsid w:val="00BB10E0"/>
    <w:rsid w:val="00BB1CEA"/>
    <w:rsid w:val="00BB28C0"/>
    <w:rsid w:val="00BB5AD8"/>
    <w:rsid w:val="00BC1C7C"/>
    <w:rsid w:val="00BC1D1E"/>
    <w:rsid w:val="00BC2775"/>
    <w:rsid w:val="00BC3F5B"/>
    <w:rsid w:val="00BC418B"/>
    <w:rsid w:val="00BC5157"/>
    <w:rsid w:val="00BC6A24"/>
    <w:rsid w:val="00BC6F37"/>
    <w:rsid w:val="00BD1E19"/>
    <w:rsid w:val="00BD4CD7"/>
    <w:rsid w:val="00BD542C"/>
    <w:rsid w:val="00BE02BB"/>
    <w:rsid w:val="00BE1864"/>
    <w:rsid w:val="00BE3158"/>
    <w:rsid w:val="00BE56E6"/>
    <w:rsid w:val="00BE6ABD"/>
    <w:rsid w:val="00BE701C"/>
    <w:rsid w:val="00BF1399"/>
    <w:rsid w:val="00BF18E1"/>
    <w:rsid w:val="00BF52F3"/>
    <w:rsid w:val="00C0286E"/>
    <w:rsid w:val="00C041A8"/>
    <w:rsid w:val="00C0508A"/>
    <w:rsid w:val="00C0509B"/>
    <w:rsid w:val="00C05359"/>
    <w:rsid w:val="00C060CB"/>
    <w:rsid w:val="00C121A0"/>
    <w:rsid w:val="00C140FB"/>
    <w:rsid w:val="00C14A75"/>
    <w:rsid w:val="00C15190"/>
    <w:rsid w:val="00C17946"/>
    <w:rsid w:val="00C17C23"/>
    <w:rsid w:val="00C2057F"/>
    <w:rsid w:val="00C22A51"/>
    <w:rsid w:val="00C2357C"/>
    <w:rsid w:val="00C23786"/>
    <w:rsid w:val="00C2426B"/>
    <w:rsid w:val="00C27D8B"/>
    <w:rsid w:val="00C3372C"/>
    <w:rsid w:val="00C33912"/>
    <w:rsid w:val="00C35D27"/>
    <w:rsid w:val="00C36B70"/>
    <w:rsid w:val="00C44833"/>
    <w:rsid w:val="00C45513"/>
    <w:rsid w:val="00C51820"/>
    <w:rsid w:val="00C54C74"/>
    <w:rsid w:val="00C57E36"/>
    <w:rsid w:val="00C60097"/>
    <w:rsid w:val="00C62CCA"/>
    <w:rsid w:val="00C63687"/>
    <w:rsid w:val="00C65B44"/>
    <w:rsid w:val="00C6707F"/>
    <w:rsid w:val="00C6714E"/>
    <w:rsid w:val="00C7004B"/>
    <w:rsid w:val="00C74043"/>
    <w:rsid w:val="00C74245"/>
    <w:rsid w:val="00C74B7B"/>
    <w:rsid w:val="00C76273"/>
    <w:rsid w:val="00C80908"/>
    <w:rsid w:val="00C80DA0"/>
    <w:rsid w:val="00C82871"/>
    <w:rsid w:val="00C863D6"/>
    <w:rsid w:val="00C868AC"/>
    <w:rsid w:val="00C9357F"/>
    <w:rsid w:val="00C95EEF"/>
    <w:rsid w:val="00C96292"/>
    <w:rsid w:val="00CA0496"/>
    <w:rsid w:val="00CA564A"/>
    <w:rsid w:val="00CB0E90"/>
    <w:rsid w:val="00CB10AA"/>
    <w:rsid w:val="00CB1820"/>
    <w:rsid w:val="00CB301F"/>
    <w:rsid w:val="00CB3C5A"/>
    <w:rsid w:val="00CB6243"/>
    <w:rsid w:val="00CB6AA8"/>
    <w:rsid w:val="00CB751B"/>
    <w:rsid w:val="00CC0135"/>
    <w:rsid w:val="00CC11B4"/>
    <w:rsid w:val="00CC30A1"/>
    <w:rsid w:val="00CC396C"/>
    <w:rsid w:val="00CC5B3C"/>
    <w:rsid w:val="00CC6513"/>
    <w:rsid w:val="00CC77E9"/>
    <w:rsid w:val="00CD424B"/>
    <w:rsid w:val="00CE4066"/>
    <w:rsid w:val="00CE421E"/>
    <w:rsid w:val="00CE45B5"/>
    <w:rsid w:val="00CE552F"/>
    <w:rsid w:val="00CF2227"/>
    <w:rsid w:val="00CF3651"/>
    <w:rsid w:val="00CF3984"/>
    <w:rsid w:val="00CF6EAD"/>
    <w:rsid w:val="00CF742F"/>
    <w:rsid w:val="00CF7B28"/>
    <w:rsid w:val="00D01EF7"/>
    <w:rsid w:val="00D040E6"/>
    <w:rsid w:val="00D049B1"/>
    <w:rsid w:val="00D07313"/>
    <w:rsid w:val="00D11ECE"/>
    <w:rsid w:val="00D12E43"/>
    <w:rsid w:val="00D13EA3"/>
    <w:rsid w:val="00D140C9"/>
    <w:rsid w:val="00D17F12"/>
    <w:rsid w:val="00D2538D"/>
    <w:rsid w:val="00D26D3B"/>
    <w:rsid w:val="00D26E9C"/>
    <w:rsid w:val="00D31027"/>
    <w:rsid w:val="00D31295"/>
    <w:rsid w:val="00D325D2"/>
    <w:rsid w:val="00D36D4F"/>
    <w:rsid w:val="00D4755F"/>
    <w:rsid w:val="00D47593"/>
    <w:rsid w:val="00D47E64"/>
    <w:rsid w:val="00D60B83"/>
    <w:rsid w:val="00D611A9"/>
    <w:rsid w:val="00D65FE2"/>
    <w:rsid w:val="00D67C2A"/>
    <w:rsid w:val="00D711B5"/>
    <w:rsid w:val="00D72A7F"/>
    <w:rsid w:val="00D72D7B"/>
    <w:rsid w:val="00D80AEC"/>
    <w:rsid w:val="00D876D3"/>
    <w:rsid w:val="00D905DF"/>
    <w:rsid w:val="00D91B60"/>
    <w:rsid w:val="00D92183"/>
    <w:rsid w:val="00D925CB"/>
    <w:rsid w:val="00D973D2"/>
    <w:rsid w:val="00D976C5"/>
    <w:rsid w:val="00DA41C8"/>
    <w:rsid w:val="00DB25C6"/>
    <w:rsid w:val="00DB2B15"/>
    <w:rsid w:val="00DB6F22"/>
    <w:rsid w:val="00DB7FAC"/>
    <w:rsid w:val="00DC0AFC"/>
    <w:rsid w:val="00DC15B0"/>
    <w:rsid w:val="00DC4A2D"/>
    <w:rsid w:val="00DC5370"/>
    <w:rsid w:val="00DF5AA4"/>
    <w:rsid w:val="00E120DB"/>
    <w:rsid w:val="00E14090"/>
    <w:rsid w:val="00E14414"/>
    <w:rsid w:val="00E14C7E"/>
    <w:rsid w:val="00E17F4B"/>
    <w:rsid w:val="00E232F8"/>
    <w:rsid w:val="00E24FE0"/>
    <w:rsid w:val="00E25562"/>
    <w:rsid w:val="00E35C74"/>
    <w:rsid w:val="00E3607F"/>
    <w:rsid w:val="00E37ABD"/>
    <w:rsid w:val="00E41C88"/>
    <w:rsid w:val="00E43C09"/>
    <w:rsid w:val="00E44C6C"/>
    <w:rsid w:val="00E500FD"/>
    <w:rsid w:val="00E50299"/>
    <w:rsid w:val="00E53C2A"/>
    <w:rsid w:val="00E55AC4"/>
    <w:rsid w:val="00E60430"/>
    <w:rsid w:val="00E60B05"/>
    <w:rsid w:val="00E656AD"/>
    <w:rsid w:val="00E66BA0"/>
    <w:rsid w:val="00E71620"/>
    <w:rsid w:val="00E72AE5"/>
    <w:rsid w:val="00E76F83"/>
    <w:rsid w:val="00E80D77"/>
    <w:rsid w:val="00E81562"/>
    <w:rsid w:val="00E91C6C"/>
    <w:rsid w:val="00E93337"/>
    <w:rsid w:val="00E977E9"/>
    <w:rsid w:val="00EA1EAA"/>
    <w:rsid w:val="00EA2133"/>
    <w:rsid w:val="00EA225E"/>
    <w:rsid w:val="00EA382C"/>
    <w:rsid w:val="00EA4639"/>
    <w:rsid w:val="00EA77FA"/>
    <w:rsid w:val="00EB0B2F"/>
    <w:rsid w:val="00EB5FCC"/>
    <w:rsid w:val="00EB67E8"/>
    <w:rsid w:val="00EC0C8B"/>
    <w:rsid w:val="00EC4E26"/>
    <w:rsid w:val="00EC5750"/>
    <w:rsid w:val="00EC7182"/>
    <w:rsid w:val="00ED3520"/>
    <w:rsid w:val="00ED48B7"/>
    <w:rsid w:val="00ED6C59"/>
    <w:rsid w:val="00EE023B"/>
    <w:rsid w:val="00EE2E3F"/>
    <w:rsid w:val="00EF151A"/>
    <w:rsid w:val="00EF28DD"/>
    <w:rsid w:val="00EF2B67"/>
    <w:rsid w:val="00F0670D"/>
    <w:rsid w:val="00F1102E"/>
    <w:rsid w:val="00F115AA"/>
    <w:rsid w:val="00F24229"/>
    <w:rsid w:val="00F2681F"/>
    <w:rsid w:val="00F26B1D"/>
    <w:rsid w:val="00F26D23"/>
    <w:rsid w:val="00F30C68"/>
    <w:rsid w:val="00F31657"/>
    <w:rsid w:val="00F341F7"/>
    <w:rsid w:val="00F411D1"/>
    <w:rsid w:val="00F4760A"/>
    <w:rsid w:val="00F50163"/>
    <w:rsid w:val="00F55044"/>
    <w:rsid w:val="00F56D51"/>
    <w:rsid w:val="00F5725A"/>
    <w:rsid w:val="00F604E5"/>
    <w:rsid w:val="00F61E1F"/>
    <w:rsid w:val="00F630C5"/>
    <w:rsid w:val="00F64AFF"/>
    <w:rsid w:val="00F678CE"/>
    <w:rsid w:val="00F67FD7"/>
    <w:rsid w:val="00F71A67"/>
    <w:rsid w:val="00F71E97"/>
    <w:rsid w:val="00F725DF"/>
    <w:rsid w:val="00F73EA0"/>
    <w:rsid w:val="00F74362"/>
    <w:rsid w:val="00F86230"/>
    <w:rsid w:val="00F908B4"/>
    <w:rsid w:val="00F91534"/>
    <w:rsid w:val="00F91915"/>
    <w:rsid w:val="00F92958"/>
    <w:rsid w:val="00F96851"/>
    <w:rsid w:val="00FA369D"/>
    <w:rsid w:val="00FA3758"/>
    <w:rsid w:val="00FA53D9"/>
    <w:rsid w:val="00FB3DD8"/>
    <w:rsid w:val="00FC001B"/>
    <w:rsid w:val="00FC492A"/>
    <w:rsid w:val="00FC6202"/>
    <w:rsid w:val="00FC747C"/>
    <w:rsid w:val="00FD1BD3"/>
    <w:rsid w:val="00FD7202"/>
    <w:rsid w:val="00FE0932"/>
    <w:rsid w:val="00FE4E80"/>
    <w:rsid w:val="00FE663E"/>
    <w:rsid w:val="00FE71C8"/>
    <w:rsid w:val="00FE7D64"/>
    <w:rsid w:val="00FF44C2"/>
    <w:rsid w:val="00FF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9D34F"/>
  <w15:chartTrackingRefBased/>
  <w15:docId w15:val="{619FCE1B-E7C6-46F7-899F-2C3BC0C03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5B3F"/>
  </w:style>
  <w:style w:type="paragraph" w:styleId="Heading1">
    <w:name w:val="heading 1"/>
    <w:basedOn w:val="Normal"/>
    <w:next w:val="Normal"/>
    <w:link w:val="Heading1Char"/>
    <w:uiPriority w:val="9"/>
    <w:qFormat/>
    <w:rsid w:val="00525B3F"/>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525B3F"/>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525B3F"/>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525B3F"/>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unhideWhenUsed/>
    <w:qFormat/>
    <w:rsid w:val="00525B3F"/>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525B3F"/>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525B3F"/>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525B3F"/>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525B3F"/>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525B3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525B3F"/>
    <w:rPr>
      <w:rFonts w:asciiTheme="majorHAnsi" w:eastAsiaTheme="majorEastAsia" w:hAnsiTheme="majorHAnsi" w:cstheme="majorBidi"/>
      <w:caps/>
      <w:color w:val="44546A" w:themeColor="text2"/>
      <w:spacing w:val="-15"/>
      <w:sz w:val="72"/>
      <w:szCs w:val="72"/>
    </w:rPr>
  </w:style>
  <w:style w:type="character" w:customStyle="1" w:styleId="Heading1Char">
    <w:name w:val="Heading 1 Char"/>
    <w:basedOn w:val="DefaultParagraphFont"/>
    <w:link w:val="Heading1"/>
    <w:uiPriority w:val="9"/>
    <w:rsid w:val="00525B3F"/>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rsid w:val="00525B3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525B3F"/>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rsid w:val="00525B3F"/>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rsid w:val="00525B3F"/>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525B3F"/>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525B3F"/>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525B3F"/>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525B3F"/>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unhideWhenUsed/>
    <w:qFormat/>
    <w:rsid w:val="00525B3F"/>
    <w:pPr>
      <w:spacing w:line="240" w:lineRule="auto"/>
    </w:pPr>
    <w:rPr>
      <w:b/>
      <w:bCs/>
      <w:smallCaps/>
      <w:color w:val="44546A" w:themeColor="text2"/>
    </w:rPr>
  </w:style>
  <w:style w:type="paragraph" w:styleId="Subtitle">
    <w:name w:val="Subtitle"/>
    <w:basedOn w:val="Normal"/>
    <w:next w:val="Normal"/>
    <w:link w:val="SubtitleChar"/>
    <w:uiPriority w:val="11"/>
    <w:qFormat/>
    <w:rsid w:val="00525B3F"/>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525B3F"/>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525B3F"/>
    <w:rPr>
      <w:b/>
      <w:bCs/>
    </w:rPr>
  </w:style>
  <w:style w:type="character" w:styleId="Emphasis">
    <w:name w:val="Emphasis"/>
    <w:basedOn w:val="DefaultParagraphFont"/>
    <w:uiPriority w:val="20"/>
    <w:qFormat/>
    <w:rsid w:val="00525B3F"/>
    <w:rPr>
      <w:i/>
      <w:iCs/>
    </w:rPr>
  </w:style>
  <w:style w:type="paragraph" w:styleId="NoSpacing">
    <w:name w:val="No Spacing"/>
    <w:uiPriority w:val="1"/>
    <w:qFormat/>
    <w:rsid w:val="00525B3F"/>
    <w:pPr>
      <w:spacing w:after="0" w:line="240" w:lineRule="auto"/>
    </w:pPr>
  </w:style>
  <w:style w:type="paragraph" w:styleId="Quote">
    <w:name w:val="Quote"/>
    <w:basedOn w:val="Normal"/>
    <w:next w:val="Normal"/>
    <w:link w:val="QuoteChar"/>
    <w:uiPriority w:val="29"/>
    <w:qFormat/>
    <w:rsid w:val="00525B3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525B3F"/>
    <w:rPr>
      <w:color w:val="44546A" w:themeColor="text2"/>
      <w:sz w:val="24"/>
      <w:szCs w:val="24"/>
    </w:rPr>
  </w:style>
  <w:style w:type="paragraph" w:styleId="IntenseQuote">
    <w:name w:val="Intense Quote"/>
    <w:basedOn w:val="Normal"/>
    <w:next w:val="Normal"/>
    <w:link w:val="IntenseQuoteChar"/>
    <w:uiPriority w:val="30"/>
    <w:qFormat/>
    <w:rsid w:val="00525B3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525B3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525B3F"/>
    <w:rPr>
      <w:i/>
      <w:iCs/>
      <w:color w:val="595959" w:themeColor="text1" w:themeTint="A6"/>
    </w:rPr>
  </w:style>
  <w:style w:type="character" w:styleId="IntenseEmphasis">
    <w:name w:val="Intense Emphasis"/>
    <w:basedOn w:val="DefaultParagraphFont"/>
    <w:uiPriority w:val="21"/>
    <w:qFormat/>
    <w:rsid w:val="00525B3F"/>
    <w:rPr>
      <w:b/>
      <w:bCs/>
      <w:i/>
      <w:iCs/>
    </w:rPr>
  </w:style>
  <w:style w:type="character" w:styleId="SubtleReference">
    <w:name w:val="Subtle Reference"/>
    <w:basedOn w:val="DefaultParagraphFont"/>
    <w:uiPriority w:val="31"/>
    <w:qFormat/>
    <w:rsid w:val="00525B3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525B3F"/>
    <w:rPr>
      <w:b/>
      <w:bCs/>
      <w:smallCaps/>
      <w:color w:val="44546A" w:themeColor="text2"/>
      <w:u w:val="single"/>
    </w:rPr>
  </w:style>
  <w:style w:type="character" w:styleId="BookTitle">
    <w:name w:val="Book Title"/>
    <w:basedOn w:val="DefaultParagraphFont"/>
    <w:uiPriority w:val="33"/>
    <w:qFormat/>
    <w:rsid w:val="00525B3F"/>
    <w:rPr>
      <w:b/>
      <w:bCs/>
      <w:smallCaps/>
      <w:spacing w:val="10"/>
    </w:rPr>
  </w:style>
  <w:style w:type="paragraph" w:styleId="TOCHeading">
    <w:name w:val="TOC Heading"/>
    <w:basedOn w:val="Heading1"/>
    <w:next w:val="Normal"/>
    <w:uiPriority w:val="39"/>
    <w:semiHidden/>
    <w:unhideWhenUsed/>
    <w:qFormat/>
    <w:rsid w:val="00525B3F"/>
    <w:pPr>
      <w:outlineLvl w:val="9"/>
    </w:pPr>
  </w:style>
  <w:style w:type="table" w:styleId="TableGrid">
    <w:name w:val="Table Grid"/>
    <w:basedOn w:val="TableNormal"/>
    <w:uiPriority w:val="39"/>
    <w:rsid w:val="002B6D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1C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1C81"/>
    <w:rPr>
      <w:rFonts w:ascii="Segoe UI" w:hAnsi="Segoe UI" w:cs="Segoe UI"/>
      <w:sz w:val="18"/>
      <w:szCs w:val="18"/>
    </w:rPr>
  </w:style>
  <w:style w:type="table" w:styleId="TableGridLight">
    <w:name w:val="Grid Table Light"/>
    <w:basedOn w:val="TableNormal"/>
    <w:uiPriority w:val="40"/>
    <w:rsid w:val="00B51C8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odyText3">
    <w:name w:val="Body Text 3"/>
    <w:basedOn w:val="Normal"/>
    <w:link w:val="BodyText3Char"/>
    <w:rsid w:val="00B51C81"/>
    <w:pPr>
      <w:spacing w:after="120" w:line="240" w:lineRule="auto"/>
      <w:jc w:val="both"/>
    </w:pPr>
    <w:rPr>
      <w:rFonts w:ascii="Myriad Pro" w:eastAsia="MS Mincho" w:hAnsi="Myriad Pro" w:cs="Times New Roman"/>
      <w:sz w:val="16"/>
      <w:szCs w:val="16"/>
    </w:rPr>
  </w:style>
  <w:style w:type="character" w:customStyle="1" w:styleId="BodyText3Char">
    <w:name w:val="Body Text 3 Char"/>
    <w:basedOn w:val="DefaultParagraphFont"/>
    <w:link w:val="BodyText3"/>
    <w:rsid w:val="00B51C81"/>
    <w:rPr>
      <w:rFonts w:ascii="Myriad Pro" w:eastAsia="MS Mincho" w:hAnsi="Myriad Pro" w:cs="Times New Roman"/>
      <w:sz w:val="16"/>
      <w:szCs w:val="16"/>
    </w:rPr>
  </w:style>
  <w:style w:type="table" w:styleId="GridTable1Light">
    <w:name w:val="Grid Table 1 Light"/>
    <w:basedOn w:val="TableNormal"/>
    <w:uiPriority w:val="46"/>
    <w:rsid w:val="003B389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aliases w:val="List Paragraph (numbered (a)),Lapis Bulleted List,References,WB List Paragraph,Dot pt,F5 List Paragraph,No Spacing1,List Paragraph Char Char Char,Indicator Text,Numbered Para 1,Bullet 1,Bullet Points,Colorful List - Accent 11,normal,Liste"/>
    <w:basedOn w:val="Normal"/>
    <w:link w:val="ListParagraphChar"/>
    <w:uiPriority w:val="34"/>
    <w:qFormat/>
    <w:rsid w:val="001A3E96"/>
    <w:pPr>
      <w:ind w:left="720"/>
      <w:contextualSpacing/>
    </w:pPr>
  </w:style>
  <w:style w:type="character" w:styleId="Hyperlink">
    <w:name w:val="Hyperlink"/>
    <w:basedOn w:val="DefaultParagraphFont"/>
    <w:uiPriority w:val="99"/>
    <w:unhideWhenUsed/>
    <w:rsid w:val="001A3E96"/>
    <w:rPr>
      <w:color w:val="0563C1" w:themeColor="hyperlink"/>
      <w:u w:val="single"/>
    </w:rPr>
  </w:style>
  <w:style w:type="character" w:styleId="UnresolvedMention">
    <w:name w:val="Unresolved Mention"/>
    <w:basedOn w:val="DefaultParagraphFont"/>
    <w:uiPriority w:val="99"/>
    <w:semiHidden/>
    <w:unhideWhenUsed/>
    <w:rsid w:val="001A3E96"/>
    <w:rPr>
      <w:color w:val="605E5C"/>
      <w:shd w:val="clear" w:color="auto" w:fill="E1DFDD"/>
    </w:rPr>
  </w:style>
  <w:style w:type="paragraph" w:styleId="BodyText">
    <w:name w:val="Body Text"/>
    <w:basedOn w:val="Normal"/>
    <w:link w:val="BodyTextChar"/>
    <w:uiPriority w:val="99"/>
    <w:semiHidden/>
    <w:unhideWhenUsed/>
    <w:rsid w:val="007526C3"/>
    <w:pPr>
      <w:spacing w:after="120"/>
    </w:pPr>
  </w:style>
  <w:style w:type="character" w:customStyle="1" w:styleId="BodyTextChar">
    <w:name w:val="Body Text Char"/>
    <w:basedOn w:val="DefaultParagraphFont"/>
    <w:link w:val="BodyText"/>
    <w:uiPriority w:val="99"/>
    <w:semiHidden/>
    <w:rsid w:val="007526C3"/>
  </w:style>
  <w:style w:type="paragraph" w:styleId="FootnoteText">
    <w:name w:val="footnote text"/>
    <w:basedOn w:val="Normal"/>
    <w:link w:val="FootnoteTextChar"/>
    <w:rsid w:val="007526C3"/>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rsid w:val="007526C3"/>
    <w:rPr>
      <w:rFonts w:ascii="Times New Roman" w:eastAsia="Times New Roman" w:hAnsi="Times New Roman" w:cs="Times New Roman"/>
      <w:sz w:val="20"/>
      <w:szCs w:val="20"/>
    </w:rPr>
  </w:style>
  <w:style w:type="character" w:styleId="FootnoteReference">
    <w:name w:val="footnote reference"/>
    <w:rsid w:val="007526C3"/>
    <w:rPr>
      <w:vertAlign w:val="superscript"/>
    </w:rPr>
  </w:style>
  <w:style w:type="paragraph" w:customStyle="1" w:styleId="H1">
    <w:name w:val="H1"/>
    <w:rsid w:val="007526C3"/>
    <w:pPr>
      <w:spacing w:before="60" w:after="60" w:line="240" w:lineRule="auto"/>
    </w:pPr>
    <w:rPr>
      <w:rFonts w:ascii="Times New Roman" w:eastAsia="Times New Roman" w:hAnsi="Times New Roman" w:cs="Arial"/>
      <w:b/>
      <w:bCs/>
      <w:snapToGrid w:val="0"/>
      <w:kern w:val="32"/>
      <w:sz w:val="24"/>
      <w:szCs w:val="32"/>
      <w:lang w:val="en-GB"/>
    </w:rPr>
  </w:style>
  <w:style w:type="paragraph" w:customStyle="1" w:styleId="H2">
    <w:name w:val="H2"/>
    <w:rsid w:val="007526C3"/>
    <w:pPr>
      <w:spacing w:after="0" w:line="240" w:lineRule="auto"/>
    </w:pPr>
    <w:rPr>
      <w:rFonts w:ascii="Times New Roman" w:eastAsia="Times New Roman" w:hAnsi="Times New Roman" w:cs="Arial"/>
      <w:b/>
      <w:bCs/>
      <w:iCs/>
      <w:snapToGrid w:val="0"/>
      <w:szCs w:val="28"/>
      <w:lang w:val="en-GB"/>
    </w:rPr>
  </w:style>
  <w:style w:type="paragraph" w:styleId="Revision">
    <w:name w:val="Revision"/>
    <w:hidden/>
    <w:uiPriority w:val="99"/>
    <w:semiHidden/>
    <w:rsid w:val="00460861"/>
    <w:pPr>
      <w:spacing w:after="0" w:line="240" w:lineRule="auto"/>
    </w:pPr>
  </w:style>
  <w:style w:type="paragraph" w:customStyle="1" w:styleId="Default">
    <w:name w:val="Default"/>
    <w:rsid w:val="00992F26"/>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A524EF"/>
    <w:rPr>
      <w:color w:val="954F72" w:themeColor="followedHyperlink"/>
      <w:u w:val="single"/>
    </w:rPr>
  </w:style>
  <w:style w:type="character" w:customStyle="1" w:styleId="ListParagraphChar">
    <w:name w:val="List Paragraph Char"/>
    <w:aliases w:val="List Paragraph (numbered (a)) Char,Lapis Bulleted List Char,References Char,WB List Paragraph Char,Dot pt Char,F5 List Paragraph Char,No Spacing1 Char,List Paragraph Char Char Char Char,Indicator Text Char,Numbered Para 1 Char"/>
    <w:link w:val="ListParagraph"/>
    <w:uiPriority w:val="34"/>
    <w:qFormat/>
    <w:locked/>
    <w:rsid w:val="00146970"/>
  </w:style>
  <w:style w:type="paragraph" w:styleId="NormalWeb">
    <w:name w:val="Normal (Web)"/>
    <w:basedOn w:val="Normal"/>
    <w:uiPriority w:val="99"/>
    <w:unhideWhenUsed/>
    <w:rsid w:val="00F5504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align-justify">
    <w:name w:val="text-align-justify"/>
    <w:basedOn w:val="Normal"/>
    <w:rsid w:val="003B736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9952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6E2F03"/>
    <w:rPr>
      <w:rFonts w:ascii="Segoe UI" w:hAnsi="Segoe UI" w:cs="Segoe UI" w:hint="default"/>
      <w:sz w:val="18"/>
      <w:szCs w:val="18"/>
    </w:rPr>
  </w:style>
  <w:style w:type="paragraph" w:styleId="Header">
    <w:name w:val="header"/>
    <w:basedOn w:val="Normal"/>
    <w:link w:val="HeaderChar"/>
    <w:uiPriority w:val="99"/>
    <w:unhideWhenUsed/>
    <w:rsid w:val="001900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0018"/>
  </w:style>
  <w:style w:type="paragraph" w:styleId="Footer">
    <w:name w:val="footer"/>
    <w:basedOn w:val="Normal"/>
    <w:link w:val="FooterChar"/>
    <w:uiPriority w:val="99"/>
    <w:unhideWhenUsed/>
    <w:rsid w:val="001900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0018"/>
  </w:style>
  <w:style w:type="character" w:styleId="CommentReference">
    <w:name w:val="annotation reference"/>
    <w:basedOn w:val="DefaultParagraphFont"/>
    <w:uiPriority w:val="99"/>
    <w:semiHidden/>
    <w:unhideWhenUsed/>
    <w:rsid w:val="001B15FE"/>
    <w:rPr>
      <w:sz w:val="16"/>
      <w:szCs w:val="16"/>
    </w:rPr>
  </w:style>
  <w:style w:type="paragraph" w:styleId="CommentText">
    <w:name w:val="annotation text"/>
    <w:basedOn w:val="Normal"/>
    <w:link w:val="CommentTextChar"/>
    <w:uiPriority w:val="99"/>
    <w:unhideWhenUsed/>
    <w:rsid w:val="001B15FE"/>
    <w:pPr>
      <w:spacing w:line="240" w:lineRule="auto"/>
    </w:pPr>
    <w:rPr>
      <w:sz w:val="20"/>
      <w:szCs w:val="20"/>
    </w:rPr>
  </w:style>
  <w:style w:type="character" w:customStyle="1" w:styleId="CommentTextChar">
    <w:name w:val="Comment Text Char"/>
    <w:basedOn w:val="DefaultParagraphFont"/>
    <w:link w:val="CommentText"/>
    <w:uiPriority w:val="99"/>
    <w:rsid w:val="001B15FE"/>
    <w:rPr>
      <w:sz w:val="20"/>
      <w:szCs w:val="20"/>
    </w:rPr>
  </w:style>
  <w:style w:type="paragraph" w:styleId="CommentSubject">
    <w:name w:val="annotation subject"/>
    <w:basedOn w:val="CommentText"/>
    <w:next w:val="CommentText"/>
    <w:link w:val="CommentSubjectChar"/>
    <w:uiPriority w:val="99"/>
    <w:semiHidden/>
    <w:unhideWhenUsed/>
    <w:rsid w:val="001B15FE"/>
    <w:rPr>
      <w:b/>
      <w:bCs/>
    </w:rPr>
  </w:style>
  <w:style w:type="character" w:customStyle="1" w:styleId="CommentSubjectChar">
    <w:name w:val="Comment Subject Char"/>
    <w:basedOn w:val="CommentTextChar"/>
    <w:link w:val="CommentSubject"/>
    <w:uiPriority w:val="99"/>
    <w:semiHidden/>
    <w:rsid w:val="001B15F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80816">
      <w:bodyDiv w:val="1"/>
      <w:marLeft w:val="0"/>
      <w:marRight w:val="0"/>
      <w:marTop w:val="0"/>
      <w:marBottom w:val="0"/>
      <w:divBdr>
        <w:top w:val="none" w:sz="0" w:space="0" w:color="auto"/>
        <w:left w:val="none" w:sz="0" w:space="0" w:color="auto"/>
        <w:bottom w:val="none" w:sz="0" w:space="0" w:color="auto"/>
        <w:right w:val="none" w:sz="0" w:space="0" w:color="auto"/>
      </w:divBdr>
    </w:div>
    <w:div w:id="85805308">
      <w:bodyDiv w:val="1"/>
      <w:marLeft w:val="0"/>
      <w:marRight w:val="0"/>
      <w:marTop w:val="0"/>
      <w:marBottom w:val="0"/>
      <w:divBdr>
        <w:top w:val="none" w:sz="0" w:space="0" w:color="auto"/>
        <w:left w:val="none" w:sz="0" w:space="0" w:color="auto"/>
        <w:bottom w:val="none" w:sz="0" w:space="0" w:color="auto"/>
        <w:right w:val="none" w:sz="0" w:space="0" w:color="auto"/>
      </w:divBdr>
    </w:div>
    <w:div w:id="337539834">
      <w:bodyDiv w:val="1"/>
      <w:marLeft w:val="0"/>
      <w:marRight w:val="0"/>
      <w:marTop w:val="0"/>
      <w:marBottom w:val="0"/>
      <w:divBdr>
        <w:top w:val="none" w:sz="0" w:space="0" w:color="auto"/>
        <w:left w:val="none" w:sz="0" w:space="0" w:color="auto"/>
        <w:bottom w:val="none" w:sz="0" w:space="0" w:color="auto"/>
        <w:right w:val="none" w:sz="0" w:space="0" w:color="auto"/>
      </w:divBdr>
      <w:divsChild>
        <w:div w:id="1459834774">
          <w:marLeft w:val="446"/>
          <w:marRight w:val="0"/>
          <w:marTop w:val="0"/>
          <w:marBottom w:val="120"/>
          <w:divBdr>
            <w:top w:val="none" w:sz="0" w:space="0" w:color="auto"/>
            <w:left w:val="none" w:sz="0" w:space="0" w:color="auto"/>
            <w:bottom w:val="none" w:sz="0" w:space="0" w:color="auto"/>
            <w:right w:val="none" w:sz="0" w:space="0" w:color="auto"/>
          </w:divBdr>
        </w:div>
        <w:div w:id="773550824">
          <w:marLeft w:val="446"/>
          <w:marRight w:val="0"/>
          <w:marTop w:val="0"/>
          <w:marBottom w:val="120"/>
          <w:divBdr>
            <w:top w:val="none" w:sz="0" w:space="0" w:color="auto"/>
            <w:left w:val="none" w:sz="0" w:space="0" w:color="auto"/>
            <w:bottom w:val="none" w:sz="0" w:space="0" w:color="auto"/>
            <w:right w:val="none" w:sz="0" w:space="0" w:color="auto"/>
          </w:divBdr>
        </w:div>
        <w:div w:id="327943345">
          <w:marLeft w:val="446"/>
          <w:marRight w:val="0"/>
          <w:marTop w:val="0"/>
          <w:marBottom w:val="120"/>
          <w:divBdr>
            <w:top w:val="none" w:sz="0" w:space="0" w:color="auto"/>
            <w:left w:val="none" w:sz="0" w:space="0" w:color="auto"/>
            <w:bottom w:val="none" w:sz="0" w:space="0" w:color="auto"/>
            <w:right w:val="none" w:sz="0" w:space="0" w:color="auto"/>
          </w:divBdr>
        </w:div>
      </w:divsChild>
    </w:div>
    <w:div w:id="338964679">
      <w:bodyDiv w:val="1"/>
      <w:marLeft w:val="0"/>
      <w:marRight w:val="0"/>
      <w:marTop w:val="0"/>
      <w:marBottom w:val="0"/>
      <w:divBdr>
        <w:top w:val="none" w:sz="0" w:space="0" w:color="auto"/>
        <w:left w:val="none" w:sz="0" w:space="0" w:color="auto"/>
        <w:bottom w:val="none" w:sz="0" w:space="0" w:color="auto"/>
        <w:right w:val="none" w:sz="0" w:space="0" w:color="auto"/>
      </w:divBdr>
    </w:div>
    <w:div w:id="368461203">
      <w:bodyDiv w:val="1"/>
      <w:marLeft w:val="0"/>
      <w:marRight w:val="0"/>
      <w:marTop w:val="0"/>
      <w:marBottom w:val="0"/>
      <w:divBdr>
        <w:top w:val="none" w:sz="0" w:space="0" w:color="auto"/>
        <w:left w:val="none" w:sz="0" w:space="0" w:color="auto"/>
        <w:bottom w:val="none" w:sz="0" w:space="0" w:color="auto"/>
        <w:right w:val="none" w:sz="0" w:space="0" w:color="auto"/>
      </w:divBdr>
    </w:div>
    <w:div w:id="453522325">
      <w:bodyDiv w:val="1"/>
      <w:marLeft w:val="0"/>
      <w:marRight w:val="0"/>
      <w:marTop w:val="0"/>
      <w:marBottom w:val="0"/>
      <w:divBdr>
        <w:top w:val="none" w:sz="0" w:space="0" w:color="auto"/>
        <w:left w:val="none" w:sz="0" w:space="0" w:color="auto"/>
        <w:bottom w:val="none" w:sz="0" w:space="0" w:color="auto"/>
        <w:right w:val="none" w:sz="0" w:space="0" w:color="auto"/>
      </w:divBdr>
    </w:div>
    <w:div w:id="490560304">
      <w:bodyDiv w:val="1"/>
      <w:marLeft w:val="0"/>
      <w:marRight w:val="0"/>
      <w:marTop w:val="0"/>
      <w:marBottom w:val="0"/>
      <w:divBdr>
        <w:top w:val="none" w:sz="0" w:space="0" w:color="auto"/>
        <w:left w:val="none" w:sz="0" w:space="0" w:color="auto"/>
        <w:bottom w:val="none" w:sz="0" w:space="0" w:color="auto"/>
        <w:right w:val="none" w:sz="0" w:space="0" w:color="auto"/>
      </w:divBdr>
    </w:div>
    <w:div w:id="559827534">
      <w:bodyDiv w:val="1"/>
      <w:marLeft w:val="0"/>
      <w:marRight w:val="0"/>
      <w:marTop w:val="0"/>
      <w:marBottom w:val="0"/>
      <w:divBdr>
        <w:top w:val="none" w:sz="0" w:space="0" w:color="auto"/>
        <w:left w:val="none" w:sz="0" w:space="0" w:color="auto"/>
        <w:bottom w:val="none" w:sz="0" w:space="0" w:color="auto"/>
        <w:right w:val="none" w:sz="0" w:space="0" w:color="auto"/>
      </w:divBdr>
    </w:div>
    <w:div w:id="571309710">
      <w:bodyDiv w:val="1"/>
      <w:marLeft w:val="0"/>
      <w:marRight w:val="0"/>
      <w:marTop w:val="0"/>
      <w:marBottom w:val="0"/>
      <w:divBdr>
        <w:top w:val="none" w:sz="0" w:space="0" w:color="auto"/>
        <w:left w:val="none" w:sz="0" w:space="0" w:color="auto"/>
        <w:bottom w:val="none" w:sz="0" w:space="0" w:color="auto"/>
        <w:right w:val="none" w:sz="0" w:space="0" w:color="auto"/>
      </w:divBdr>
    </w:div>
    <w:div w:id="634795420">
      <w:bodyDiv w:val="1"/>
      <w:marLeft w:val="0"/>
      <w:marRight w:val="0"/>
      <w:marTop w:val="0"/>
      <w:marBottom w:val="0"/>
      <w:divBdr>
        <w:top w:val="none" w:sz="0" w:space="0" w:color="auto"/>
        <w:left w:val="none" w:sz="0" w:space="0" w:color="auto"/>
        <w:bottom w:val="none" w:sz="0" w:space="0" w:color="auto"/>
        <w:right w:val="none" w:sz="0" w:space="0" w:color="auto"/>
      </w:divBdr>
    </w:div>
    <w:div w:id="702363405">
      <w:bodyDiv w:val="1"/>
      <w:marLeft w:val="0"/>
      <w:marRight w:val="0"/>
      <w:marTop w:val="0"/>
      <w:marBottom w:val="0"/>
      <w:divBdr>
        <w:top w:val="none" w:sz="0" w:space="0" w:color="auto"/>
        <w:left w:val="none" w:sz="0" w:space="0" w:color="auto"/>
        <w:bottom w:val="none" w:sz="0" w:space="0" w:color="auto"/>
        <w:right w:val="none" w:sz="0" w:space="0" w:color="auto"/>
      </w:divBdr>
    </w:div>
    <w:div w:id="710687679">
      <w:bodyDiv w:val="1"/>
      <w:marLeft w:val="0"/>
      <w:marRight w:val="0"/>
      <w:marTop w:val="0"/>
      <w:marBottom w:val="0"/>
      <w:divBdr>
        <w:top w:val="none" w:sz="0" w:space="0" w:color="auto"/>
        <w:left w:val="none" w:sz="0" w:space="0" w:color="auto"/>
        <w:bottom w:val="none" w:sz="0" w:space="0" w:color="auto"/>
        <w:right w:val="none" w:sz="0" w:space="0" w:color="auto"/>
      </w:divBdr>
    </w:div>
    <w:div w:id="757096687">
      <w:bodyDiv w:val="1"/>
      <w:marLeft w:val="0"/>
      <w:marRight w:val="0"/>
      <w:marTop w:val="0"/>
      <w:marBottom w:val="0"/>
      <w:divBdr>
        <w:top w:val="none" w:sz="0" w:space="0" w:color="auto"/>
        <w:left w:val="none" w:sz="0" w:space="0" w:color="auto"/>
        <w:bottom w:val="none" w:sz="0" w:space="0" w:color="auto"/>
        <w:right w:val="none" w:sz="0" w:space="0" w:color="auto"/>
      </w:divBdr>
    </w:div>
    <w:div w:id="817916565">
      <w:bodyDiv w:val="1"/>
      <w:marLeft w:val="0"/>
      <w:marRight w:val="0"/>
      <w:marTop w:val="0"/>
      <w:marBottom w:val="0"/>
      <w:divBdr>
        <w:top w:val="none" w:sz="0" w:space="0" w:color="auto"/>
        <w:left w:val="none" w:sz="0" w:space="0" w:color="auto"/>
        <w:bottom w:val="none" w:sz="0" w:space="0" w:color="auto"/>
        <w:right w:val="none" w:sz="0" w:space="0" w:color="auto"/>
      </w:divBdr>
    </w:div>
    <w:div w:id="885918633">
      <w:bodyDiv w:val="1"/>
      <w:marLeft w:val="0"/>
      <w:marRight w:val="0"/>
      <w:marTop w:val="0"/>
      <w:marBottom w:val="0"/>
      <w:divBdr>
        <w:top w:val="none" w:sz="0" w:space="0" w:color="auto"/>
        <w:left w:val="none" w:sz="0" w:space="0" w:color="auto"/>
        <w:bottom w:val="none" w:sz="0" w:space="0" w:color="auto"/>
        <w:right w:val="none" w:sz="0" w:space="0" w:color="auto"/>
      </w:divBdr>
    </w:div>
    <w:div w:id="931862369">
      <w:bodyDiv w:val="1"/>
      <w:marLeft w:val="0"/>
      <w:marRight w:val="0"/>
      <w:marTop w:val="0"/>
      <w:marBottom w:val="0"/>
      <w:divBdr>
        <w:top w:val="none" w:sz="0" w:space="0" w:color="auto"/>
        <w:left w:val="none" w:sz="0" w:space="0" w:color="auto"/>
        <w:bottom w:val="none" w:sz="0" w:space="0" w:color="auto"/>
        <w:right w:val="none" w:sz="0" w:space="0" w:color="auto"/>
      </w:divBdr>
    </w:div>
    <w:div w:id="967201956">
      <w:bodyDiv w:val="1"/>
      <w:marLeft w:val="0"/>
      <w:marRight w:val="0"/>
      <w:marTop w:val="0"/>
      <w:marBottom w:val="0"/>
      <w:divBdr>
        <w:top w:val="none" w:sz="0" w:space="0" w:color="auto"/>
        <w:left w:val="none" w:sz="0" w:space="0" w:color="auto"/>
        <w:bottom w:val="none" w:sz="0" w:space="0" w:color="auto"/>
        <w:right w:val="none" w:sz="0" w:space="0" w:color="auto"/>
      </w:divBdr>
    </w:div>
    <w:div w:id="981621762">
      <w:bodyDiv w:val="1"/>
      <w:marLeft w:val="0"/>
      <w:marRight w:val="0"/>
      <w:marTop w:val="0"/>
      <w:marBottom w:val="0"/>
      <w:divBdr>
        <w:top w:val="none" w:sz="0" w:space="0" w:color="auto"/>
        <w:left w:val="none" w:sz="0" w:space="0" w:color="auto"/>
        <w:bottom w:val="none" w:sz="0" w:space="0" w:color="auto"/>
        <w:right w:val="none" w:sz="0" w:space="0" w:color="auto"/>
      </w:divBdr>
    </w:div>
    <w:div w:id="1050690669">
      <w:bodyDiv w:val="1"/>
      <w:marLeft w:val="0"/>
      <w:marRight w:val="0"/>
      <w:marTop w:val="0"/>
      <w:marBottom w:val="0"/>
      <w:divBdr>
        <w:top w:val="none" w:sz="0" w:space="0" w:color="auto"/>
        <w:left w:val="none" w:sz="0" w:space="0" w:color="auto"/>
        <w:bottom w:val="none" w:sz="0" w:space="0" w:color="auto"/>
        <w:right w:val="none" w:sz="0" w:space="0" w:color="auto"/>
      </w:divBdr>
    </w:div>
    <w:div w:id="1138180315">
      <w:bodyDiv w:val="1"/>
      <w:marLeft w:val="0"/>
      <w:marRight w:val="0"/>
      <w:marTop w:val="0"/>
      <w:marBottom w:val="0"/>
      <w:divBdr>
        <w:top w:val="none" w:sz="0" w:space="0" w:color="auto"/>
        <w:left w:val="none" w:sz="0" w:space="0" w:color="auto"/>
        <w:bottom w:val="none" w:sz="0" w:space="0" w:color="auto"/>
        <w:right w:val="none" w:sz="0" w:space="0" w:color="auto"/>
      </w:divBdr>
    </w:div>
    <w:div w:id="1145706300">
      <w:bodyDiv w:val="1"/>
      <w:marLeft w:val="0"/>
      <w:marRight w:val="0"/>
      <w:marTop w:val="0"/>
      <w:marBottom w:val="0"/>
      <w:divBdr>
        <w:top w:val="none" w:sz="0" w:space="0" w:color="auto"/>
        <w:left w:val="none" w:sz="0" w:space="0" w:color="auto"/>
        <w:bottom w:val="none" w:sz="0" w:space="0" w:color="auto"/>
        <w:right w:val="none" w:sz="0" w:space="0" w:color="auto"/>
      </w:divBdr>
    </w:div>
    <w:div w:id="1181090764">
      <w:bodyDiv w:val="1"/>
      <w:marLeft w:val="0"/>
      <w:marRight w:val="0"/>
      <w:marTop w:val="0"/>
      <w:marBottom w:val="0"/>
      <w:divBdr>
        <w:top w:val="none" w:sz="0" w:space="0" w:color="auto"/>
        <w:left w:val="none" w:sz="0" w:space="0" w:color="auto"/>
        <w:bottom w:val="none" w:sz="0" w:space="0" w:color="auto"/>
        <w:right w:val="none" w:sz="0" w:space="0" w:color="auto"/>
      </w:divBdr>
    </w:div>
    <w:div w:id="1209101327">
      <w:bodyDiv w:val="1"/>
      <w:marLeft w:val="0"/>
      <w:marRight w:val="0"/>
      <w:marTop w:val="0"/>
      <w:marBottom w:val="0"/>
      <w:divBdr>
        <w:top w:val="none" w:sz="0" w:space="0" w:color="auto"/>
        <w:left w:val="none" w:sz="0" w:space="0" w:color="auto"/>
        <w:bottom w:val="none" w:sz="0" w:space="0" w:color="auto"/>
        <w:right w:val="none" w:sz="0" w:space="0" w:color="auto"/>
      </w:divBdr>
    </w:div>
    <w:div w:id="1226987010">
      <w:bodyDiv w:val="1"/>
      <w:marLeft w:val="0"/>
      <w:marRight w:val="0"/>
      <w:marTop w:val="0"/>
      <w:marBottom w:val="0"/>
      <w:divBdr>
        <w:top w:val="none" w:sz="0" w:space="0" w:color="auto"/>
        <w:left w:val="none" w:sz="0" w:space="0" w:color="auto"/>
        <w:bottom w:val="none" w:sz="0" w:space="0" w:color="auto"/>
        <w:right w:val="none" w:sz="0" w:space="0" w:color="auto"/>
      </w:divBdr>
    </w:div>
    <w:div w:id="1231691818">
      <w:bodyDiv w:val="1"/>
      <w:marLeft w:val="0"/>
      <w:marRight w:val="0"/>
      <w:marTop w:val="0"/>
      <w:marBottom w:val="0"/>
      <w:divBdr>
        <w:top w:val="none" w:sz="0" w:space="0" w:color="auto"/>
        <w:left w:val="none" w:sz="0" w:space="0" w:color="auto"/>
        <w:bottom w:val="none" w:sz="0" w:space="0" w:color="auto"/>
        <w:right w:val="none" w:sz="0" w:space="0" w:color="auto"/>
      </w:divBdr>
    </w:div>
    <w:div w:id="1332877762">
      <w:bodyDiv w:val="1"/>
      <w:marLeft w:val="0"/>
      <w:marRight w:val="0"/>
      <w:marTop w:val="0"/>
      <w:marBottom w:val="0"/>
      <w:divBdr>
        <w:top w:val="none" w:sz="0" w:space="0" w:color="auto"/>
        <w:left w:val="none" w:sz="0" w:space="0" w:color="auto"/>
        <w:bottom w:val="none" w:sz="0" w:space="0" w:color="auto"/>
        <w:right w:val="none" w:sz="0" w:space="0" w:color="auto"/>
      </w:divBdr>
    </w:div>
    <w:div w:id="1361393174">
      <w:bodyDiv w:val="1"/>
      <w:marLeft w:val="0"/>
      <w:marRight w:val="0"/>
      <w:marTop w:val="0"/>
      <w:marBottom w:val="0"/>
      <w:divBdr>
        <w:top w:val="none" w:sz="0" w:space="0" w:color="auto"/>
        <w:left w:val="none" w:sz="0" w:space="0" w:color="auto"/>
        <w:bottom w:val="none" w:sz="0" w:space="0" w:color="auto"/>
        <w:right w:val="none" w:sz="0" w:space="0" w:color="auto"/>
      </w:divBdr>
    </w:div>
    <w:div w:id="1401248175">
      <w:bodyDiv w:val="1"/>
      <w:marLeft w:val="0"/>
      <w:marRight w:val="0"/>
      <w:marTop w:val="0"/>
      <w:marBottom w:val="0"/>
      <w:divBdr>
        <w:top w:val="none" w:sz="0" w:space="0" w:color="auto"/>
        <w:left w:val="none" w:sz="0" w:space="0" w:color="auto"/>
        <w:bottom w:val="none" w:sz="0" w:space="0" w:color="auto"/>
        <w:right w:val="none" w:sz="0" w:space="0" w:color="auto"/>
      </w:divBdr>
    </w:div>
    <w:div w:id="1503740172">
      <w:bodyDiv w:val="1"/>
      <w:marLeft w:val="0"/>
      <w:marRight w:val="0"/>
      <w:marTop w:val="0"/>
      <w:marBottom w:val="0"/>
      <w:divBdr>
        <w:top w:val="none" w:sz="0" w:space="0" w:color="auto"/>
        <w:left w:val="none" w:sz="0" w:space="0" w:color="auto"/>
        <w:bottom w:val="none" w:sz="0" w:space="0" w:color="auto"/>
        <w:right w:val="none" w:sz="0" w:space="0" w:color="auto"/>
      </w:divBdr>
      <w:divsChild>
        <w:div w:id="478770688">
          <w:marLeft w:val="446"/>
          <w:marRight w:val="0"/>
          <w:marTop w:val="0"/>
          <w:marBottom w:val="120"/>
          <w:divBdr>
            <w:top w:val="none" w:sz="0" w:space="0" w:color="auto"/>
            <w:left w:val="none" w:sz="0" w:space="0" w:color="auto"/>
            <w:bottom w:val="none" w:sz="0" w:space="0" w:color="auto"/>
            <w:right w:val="none" w:sz="0" w:space="0" w:color="auto"/>
          </w:divBdr>
        </w:div>
        <w:div w:id="78870809">
          <w:marLeft w:val="446"/>
          <w:marRight w:val="0"/>
          <w:marTop w:val="0"/>
          <w:marBottom w:val="120"/>
          <w:divBdr>
            <w:top w:val="none" w:sz="0" w:space="0" w:color="auto"/>
            <w:left w:val="none" w:sz="0" w:space="0" w:color="auto"/>
            <w:bottom w:val="none" w:sz="0" w:space="0" w:color="auto"/>
            <w:right w:val="none" w:sz="0" w:space="0" w:color="auto"/>
          </w:divBdr>
        </w:div>
        <w:div w:id="1603489306">
          <w:marLeft w:val="446"/>
          <w:marRight w:val="0"/>
          <w:marTop w:val="0"/>
          <w:marBottom w:val="120"/>
          <w:divBdr>
            <w:top w:val="none" w:sz="0" w:space="0" w:color="auto"/>
            <w:left w:val="none" w:sz="0" w:space="0" w:color="auto"/>
            <w:bottom w:val="none" w:sz="0" w:space="0" w:color="auto"/>
            <w:right w:val="none" w:sz="0" w:space="0" w:color="auto"/>
          </w:divBdr>
        </w:div>
      </w:divsChild>
    </w:div>
    <w:div w:id="1645961759">
      <w:bodyDiv w:val="1"/>
      <w:marLeft w:val="0"/>
      <w:marRight w:val="0"/>
      <w:marTop w:val="0"/>
      <w:marBottom w:val="0"/>
      <w:divBdr>
        <w:top w:val="none" w:sz="0" w:space="0" w:color="auto"/>
        <w:left w:val="none" w:sz="0" w:space="0" w:color="auto"/>
        <w:bottom w:val="none" w:sz="0" w:space="0" w:color="auto"/>
        <w:right w:val="none" w:sz="0" w:space="0" w:color="auto"/>
      </w:divBdr>
    </w:div>
    <w:div w:id="1784642633">
      <w:bodyDiv w:val="1"/>
      <w:marLeft w:val="0"/>
      <w:marRight w:val="0"/>
      <w:marTop w:val="0"/>
      <w:marBottom w:val="0"/>
      <w:divBdr>
        <w:top w:val="none" w:sz="0" w:space="0" w:color="auto"/>
        <w:left w:val="none" w:sz="0" w:space="0" w:color="auto"/>
        <w:bottom w:val="none" w:sz="0" w:space="0" w:color="auto"/>
        <w:right w:val="none" w:sz="0" w:space="0" w:color="auto"/>
      </w:divBdr>
    </w:div>
    <w:div w:id="1906407890">
      <w:bodyDiv w:val="1"/>
      <w:marLeft w:val="0"/>
      <w:marRight w:val="0"/>
      <w:marTop w:val="0"/>
      <w:marBottom w:val="0"/>
      <w:divBdr>
        <w:top w:val="none" w:sz="0" w:space="0" w:color="auto"/>
        <w:left w:val="none" w:sz="0" w:space="0" w:color="auto"/>
        <w:bottom w:val="none" w:sz="0" w:space="0" w:color="auto"/>
        <w:right w:val="none" w:sz="0" w:space="0" w:color="auto"/>
      </w:divBdr>
    </w:div>
    <w:div w:id="1932470752">
      <w:bodyDiv w:val="1"/>
      <w:marLeft w:val="0"/>
      <w:marRight w:val="0"/>
      <w:marTop w:val="0"/>
      <w:marBottom w:val="0"/>
      <w:divBdr>
        <w:top w:val="none" w:sz="0" w:space="0" w:color="auto"/>
        <w:left w:val="none" w:sz="0" w:space="0" w:color="auto"/>
        <w:bottom w:val="none" w:sz="0" w:space="0" w:color="auto"/>
        <w:right w:val="none" w:sz="0" w:space="0" w:color="auto"/>
      </w:divBdr>
      <w:divsChild>
        <w:div w:id="1838956808">
          <w:marLeft w:val="446"/>
          <w:marRight w:val="0"/>
          <w:marTop w:val="0"/>
          <w:marBottom w:val="120"/>
          <w:divBdr>
            <w:top w:val="none" w:sz="0" w:space="0" w:color="auto"/>
            <w:left w:val="none" w:sz="0" w:space="0" w:color="auto"/>
            <w:bottom w:val="none" w:sz="0" w:space="0" w:color="auto"/>
            <w:right w:val="none" w:sz="0" w:space="0" w:color="auto"/>
          </w:divBdr>
        </w:div>
        <w:div w:id="473908500">
          <w:marLeft w:val="446"/>
          <w:marRight w:val="0"/>
          <w:marTop w:val="0"/>
          <w:marBottom w:val="120"/>
          <w:divBdr>
            <w:top w:val="none" w:sz="0" w:space="0" w:color="auto"/>
            <w:left w:val="none" w:sz="0" w:space="0" w:color="auto"/>
            <w:bottom w:val="none" w:sz="0" w:space="0" w:color="auto"/>
            <w:right w:val="none" w:sz="0" w:space="0" w:color="auto"/>
          </w:divBdr>
        </w:div>
        <w:div w:id="1428190139">
          <w:marLeft w:val="446"/>
          <w:marRight w:val="0"/>
          <w:marTop w:val="0"/>
          <w:marBottom w:val="120"/>
          <w:divBdr>
            <w:top w:val="none" w:sz="0" w:space="0" w:color="auto"/>
            <w:left w:val="none" w:sz="0" w:space="0" w:color="auto"/>
            <w:bottom w:val="none" w:sz="0" w:space="0" w:color="auto"/>
            <w:right w:val="none" w:sz="0" w:space="0" w:color="auto"/>
          </w:divBdr>
        </w:div>
      </w:divsChild>
    </w:div>
    <w:div w:id="1993369673">
      <w:bodyDiv w:val="1"/>
      <w:marLeft w:val="0"/>
      <w:marRight w:val="0"/>
      <w:marTop w:val="0"/>
      <w:marBottom w:val="0"/>
      <w:divBdr>
        <w:top w:val="none" w:sz="0" w:space="0" w:color="auto"/>
        <w:left w:val="none" w:sz="0" w:space="0" w:color="auto"/>
        <w:bottom w:val="none" w:sz="0" w:space="0" w:color="auto"/>
        <w:right w:val="none" w:sz="0" w:space="0" w:color="auto"/>
      </w:divBdr>
    </w:div>
    <w:div w:id="2081632820">
      <w:bodyDiv w:val="1"/>
      <w:marLeft w:val="0"/>
      <w:marRight w:val="0"/>
      <w:marTop w:val="0"/>
      <w:marBottom w:val="0"/>
      <w:divBdr>
        <w:top w:val="none" w:sz="0" w:space="0" w:color="auto"/>
        <w:left w:val="none" w:sz="0" w:space="0" w:color="auto"/>
        <w:bottom w:val="none" w:sz="0" w:space="0" w:color="auto"/>
        <w:right w:val="none" w:sz="0" w:space="0" w:color="auto"/>
      </w:divBdr>
      <w:divsChild>
        <w:div w:id="549852225">
          <w:marLeft w:val="446"/>
          <w:marRight w:val="0"/>
          <w:marTop w:val="0"/>
          <w:marBottom w:val="120"/>
          <w:divBdr>
            <w:top w:val="none" w:sz="0" w:space="0" w:color="auto"/>
            <w:left w:val="none" w:sz="0" w:space="0" w:color="auto"/>
            <w:bottom w:val="none" w:sz="0" w:space="0" w:color="auto"/>
            <w:right w:val="none" w:sz="0" w:space="0" w:color="auto"/>
          </w:divBdr>
        </w:div>
        <w:div w:id="942608301">
          <w:marLeft w:val="446"/>
          <w:marRight w:val="0"/>
          <w:marTop w:val="0"/>
          <w:marBottom w:val="120"/>
          <w:divBdr>
            <w:top w:val="none" w:sz="0" w:space="0" w:color="auto"/>
            <w:left w:val="none" w:sz="0" w:space="0" w:color="auto"/>
            <w:bottom w:val="none" w:sz="0" w:space="0" w:color="auto"/>
            <w:right w:val="none" w:sz="0" w:space="0" w:color="auto"/>
          </w:divBdr>
        </w:div>
        <w:div w:id="1517843641">
          <w:marLeft w:val="446"/>
          <w:marRight w:val="0"/>
          <w:marTop w:val="0"/>
          <w:marBottom w:val="120"/>
          <w:divBdr>
            <w:top w:val="none" w:sz="0" w:space="0" w:color="auto"/>
            <w:left w:val="none" w:sz="0" w:space="0" w:color="auto"/>
            <w:bottom w:val="none" w:sz="0" w:space="0" w:color="auto"/>
            <w:right w:val="none" w:sz="0" w:space="0" w:color="auto"/>
          </w:divBdr>
        </w:div>
      </w:divsChild>
    </w:div>
    <w:div w:id="2097894059">
      <w:bodyDiv w:val="1"/>
      <w:marLeft w:val="0"/>
      <w:marRight w:val="0"/>
      <w:marTop w:val="0"/>
      <w:marBottom w:val="0"/>
      <w:divBdr>
        <w:top w:val="none" w:sz="0" w:space="0" w:color="auto"/>
        <w:left w:val="none" w:sz="0" w:space="0" w:color="auto"/>
        <w:bottom w:val="none" w:sz="0" w:space="0" w:color="auto"/>
        <w:right w:val="none" w:sz="0" w:space="0" w:color="auto"/>
      </w:divBdr>
    </w:div>
    <w:div w:id="2115199258">
      <w:bodyDiv w:val="1"/>
      <w:marLeft w:val="0"/>
      <w:marRight w:val="0"/>
      <w:marTop w:val="0"/>
      <w:marBottom w:val="0"/>
      <w:divBdr>
        <w:top w:val="none" w:sz="0" w:space="0" w:color="auto"/>
        <w:left w:val="none" w:sz="0" w:space="0" w:color="auto"/>
        <w:bottom w:val="none" w:sz="0" w:space="0" w:color="auto"/>
        <w:right w:val="none" w:sz="0" w:space="0" w:color="auto"/>
      </w:divBdr>
    </w:div>
    <w:div w:id="214422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png"/><Relationship Id="rId21" Type="http://schemas.openxmlformats.org/officeDocument/2006/relationships/image" Target="media/image7.jpeg"/><Relationship Id="rId42" Type="http://schemas.openxmlformats.org/officeDocument/2006/relationships/hyperlink" Target="https://www.facebook.com/rswpon/posts/849424484011538" TargetMode="External"/><Relationship Id="rId47" Type="http://schemas.openxmlformats.org/officeDocument/2006/relationships/hyperlink" Target="https://www.telegraf.rs/vesti/srbija/4011313-tvoje-cutanje-hrani-nasilje-umesto-komsiji-prijavi-policiji-mup-objavio-novi-snimak-sa-snaznom-porukom" TargetMode="External"/><Relationship Id="rId63" Type="http://schemas.openxmlformats.org/officeDocument/2006/relationships/hyperlink" Target="https://eur03.safelinks.protection.outlook.com/?url=https%3A%2F%2Fwww.politika.rs%2Fsr%2Fclanak%2F647451%2Fvucevic-policijske-sluzbenice-stub-srpske-policije-istorija-nas-uci-ravnopravnosti&amp;data=05%7C02%7Cmarina.iles%40undp.org%7Cbb5dd4b7567b45448d5a08dd36071ccf%7Cb3e5db5e2944483799f57488ace54319%7C0%7C0%7C638726128957120852%7CUnknown%7CTWFpbGZsb3d8eyJFbXB0eU1hcGkiOnRydWUsIlYiOiIwLjAuMDAwMCIsIlAiOiJXaW4zMiIsIkFOIjoiTWFpbCIsIldUIjoyfQ%3D%3D%7C0%7C%7C%7C&amp;sdata=NoWmmrdyuaakzGPL488Q4oV%2BRY7SCFvLkbc889NTtD0%3D&amp;reserved=0" TargetMode="External"/><Relationship Id="rId68" Type="http://schemas.openxmlformats.org/officeDocument/2006/relationships/hyperlink" Target="https://eur03.safelinks.protection.outlook.com/?url=https%3A%2F%2Fwww.tanjug.rs%2Fsrbija%2Fpolitika%2F124973%2Fdacic-cilj-da-imamo-vise-zena-u-policiji-i-na-rukovodecim-mestima%2Fvest&amp;data=05%7C02%7Cmarina.iles%40undp.org%7Cbb5dd4b7567b45448d5a08dd36071ccf%7Cb3e5db5e2944483799f57488ace54319%7C0%7C0%7C638726128957212393%7CUnknown%7CTWFpbGZsb3d8eyJFbXB0eU1hcGkiOnRydWUsIlYiOiIwLjAuMDAwMCIsIlAiOiJXaW4zMiIsIkFOIjoiTWFpbCIsIldUIjoyfQ%3D%3D%7C0%7C%7C%7C&amp;sdata=ewyvHvKCf4E%2BVpl4tCQcWfToPsuep7jS8FkcGwSEagQ%3D&amp;reserved=0" TargetMode="External"/><Relationship Id="rId84" Type="http://schemas.openxmlformats.org/officeDocument/2006/relationships/image" Target="media/image19.png"/><Relationship Id="rId89" Type="http://schemas.openxmlformats.org/officeDocument/2006/relationships/theme" Target="theme/theme1.xml"/><Relationship Id="rId16" Type="http://schemas.openxmlformats.org/officeDocument/2006/relationships/image" Target="media/image6.jpeg"/><Relationship Id="rId11" Type="http://schemas.openxmlformats.org/officeDocument/2006/relationships/footer" Target="footer1.xml"/><Relationship Id="rId32" Type="http://schemas.openxmlformats.org/officeDocument/2006/relationships/image" Target="media/image14.jpeg"/><Relationship Id="rId37" Type="http://schemas.openxmlformats.org/officeDocument/2006/relationships/hyperlink" Target="https://www.facebook.com/permalink.php?story_fbid=1007059714470066&amp;id=100054981400623" TargetMode="External"/><Relationship Id="rId53" Type="http://schemas.openxmlformats.org/officeDocument/2006/relationships/hyperlink" Target="https://eur03.safelinks.protection.outlook.com/?url=https%3A%2F%2Fwww.kurir.rs%2Fvesti%2Fpolitika%2F9510318%2Fpremijer-milos-vucevic-na-3-konferenciji-mreze-zena-u-policiji-republike-srbije&amp;data=05%7C02%7Cmarina.iles%40undp.org%7Cbb5dd4b7567b45448d5a08dd36071ccf%7Cb3e5db5e2944483799f57488ace54319%7C0%7C0%7C638726128956907804%7CUnknown%7CTWFpbGZsb3d8eyJFbXB0eU1hcGkiOnRydWUsIlYiOiIwLjAuMDAwMCIsIlAiOiJXaW4zMiIsIkFOIjoiTWFpbCIsIldUIjoyfQ%3D%3D%7C0%7C%7C%7C&amp;sdata=Hnuxg98Emds6g1c9ZAe%2FY9%2BsW%2FSOs9HFrPcLqrw8Uvs%3D&amp;reserved=0" TargetMode="External"/><Relationship Id="rId58" Type="http://schemas.openxmlformats.org/officeDocument/2006/relationships/hyperlink" Target="https://eur03.safelinks.protection.outlook.com/?url=https%3A%2F%2Fwww.tanjug.rs%2Fsrbija%2Fpolitika%2F125000%2Fodrzana-treca-konferencija-mreze-zena-u-policiji-posvecena-borbi-protiv-nasilja%2Fvest&amp;data=05%7C02%7Cmarina.iles%40undp.org%7Cbb5dd4b7567b45448d5a08dd36071ccf%7Cb3e5db5e2944483799f57488ace54319%7C0%7C0%7C638726128957007569%7CUnknown%7CTWFpbGZsb3d8eyJFbXB0eU1hcGkiOnRydWUsIlYiOiIwLjAuMDAwMCIsIlAiOiJXaW4zMiIsIkFOIjoiTWFpbCIsIldUIjoyfQ%3D%3D%7C0%7C%7C%7C&amp;sdata=Zq80cex8qcy5jaXVkgnT71jesz%2BglgiOvrj5ka2EW7M%3D&amp;reserved=0" TargetMode="External"/><Relationship Id="rId74" Type="http://schemas.openxmlformats.org/officeDocument/2006/relationships/hyperlink" Target="https://eur03.safelinks.protection.outlook.com/?url=http%3A%2F%2Fwww.beta.rs%2F&amp;data=05%7C02%7Cmarina.iles%40undp.org%7Cbb5dd4b7567b45448d5a08dd36071ccf%7Cb3e5db5e2944483799f57488ace54319%7C0%7C0%7C638726128957319755%7CUnknown%7CTWFpbGZsb3d8eyJFbXB0eU1hcGkiOnRydWUsIlYiOiIwLjAuMDAwMCIsIlAiOiJXaW4zMiIsIkFOIjoiTWFpbCIsIldUIjoyfQ%3D%3D%7C0%7C%7C%7C&amp;sdata=JzXqHrVe099w1O12%2BqjP0KsN5Gm7g52Wf%2BuANmsIQ3A%3D&amp;reserved=0" TargetMode="External"/><Relationship Id="rId79" Type="http://schemas.openxmlformats.org/officeDocument/2006/relationships/hyperlink" Target="https://eur03.safelinks.protection.outlook.com/?url=http%3A%2F%2Fstreaming.ninamedia.rs%2Fuploads%2F2024%2F11%2F29%2FD2A2118A-BC2E-4418-B587-6ED91CD4B164.mp4&amp;data=05%7C02%7Cmarina.iles%40undp.org%7Cbb5dd4b7567b45448d5a08dd36071ccf%7Cb3e5db5e2944483799f57488ace54319%7C0%7C0%7C638726128957591653%7CUnknown%7CTWFpbGZsb3d8eyJFbXB0eU1hcGkiOnRydWUsIlYiOiIwLjAuMDAwMCIsIlAiOiJXaW4zMiIsIkFOIjoiTWFpbCIsIldUIjoyfQ%3D%3D%7C0%7C%7C%7C&amp;sdata=PZ%2BXUuOIKmkNp4SA2T4VojBvbAoeE8gQn%2BajcSlpCdI%3D&amp;reserved=0" TargetMode="External"/><Relationship Id="rId5" Type="http://schemas.openxmlformats.org/officeDocument/2006/relationships/webSettings" Target="webSettings.xml"/><Relationship Id="rId90" Type="http://schemas.openxmlformats.org/officeDocument/2006/relationships/customXml" Target="../customXml/item2.xml"/><Relationship Id="rId14" Type="http://schemas.openxmlformats.org/officeDocument/2006/relationships/image" Target="media/image4.jpeg"/><Relationship Id="rId22" Type="http://schemas.openxmlformats.org/officeDocument/2006/relationships/image" Target="media/image8.jpeg"/><Relationship Id="rId27" Type="http://schemas.openxmlformats.org/officeDocument/2006/relationships/image" Target="media/image10.png"/><Relationship Id="rId30" Type="http://schemas.openxmlformats.org/officeDocument/2006/relationships/image" Target="media/image13.emf"/><Relationship Id="rId35" Type="http://schemas.openxmlformats.org/officeDocument/2006/relationships/hyperlink" Target="https://www.undp.org/serbia/news/reduce-risk-increase-safety-iii-best-project-proposals-selected" TargetMode="External"/><Relationship Id="rId43" Type="http://schemas.openxmlformats.org/officeDocument/2006/relationships/image" Target="media/image17.jpeg"/><Relationship Id="rId48" Type="http://schemas.openxmlformats.org/officeDocument/2006/relationships/hyperlink" Target="https://gradski.online/umesto-komsiji-prijavi-policiji-kampanja-16-dana-aktivizma/" TargetMode="External"/><Relationship Id="rId56" Type="http://schemas.openxmlformats.org/officeDocument/2006/relationships/hyperlink" Target="https://eur03.safelinks.protection.outlook.com/?url=https%3A%2F%2Fwww.dnevnik.rs%2Flat%2Fvesti%2Fpolitika%2Fravnopravnost-podrazumeva-ne-dokazuje-premijera-vucevic-na-konferenciji-mreze-zena-policiji-nema-muskih-zenskih-poslova-meri-iskljucivo-profesionalan-marljiv-predan-rad-2024-11-29&amp;data=05%7C02%7Cmarina.iles%40undp.org%7Cbb5dd4b7567b45448d5a08dd36071ccf%7Cb3e5db5e2944483799f57488ace54319%7C0%7C0%7C638726128956968227%7CUnknown%7CTWFpbGZsb3d8eyJFbXB0eU1hcGkiOnRydWUsIlYiOiIwLjAuMDAwMCIsIlAiOiJXaW4zMiIsIkFOIjoiTWFpbCIsIldUIjoyfQ%3D%3D%7C0%7C%7C%7C&amp;sdata=fsfWB%2BSd23vKJBbVF2ZNhN1BHURMAvMYhGjZUN2MLpA%3D&amp;reserved=0" TargetMode="External"/><Relationship Id="rId64" Type="http://schemas.openxmlformats.org/officeDocument/2006/relationships/hyperlink" Target="https://eur03.safelinks.protection.outlook.com/?url=https%3A%2F%2Fwww.euronews.rs%2Fsrbija%2Fpolitika%2F147453%2Fdacic-cilj-da-imamo-vise-zena-u-policiji-i-na-rukovodecim-mestima%2Fvest&amp;data=05%7C02%7Cmarina.iles%40undp.org%7Cbb5dd4b7567b45448d5a08dd36071ccf%7Cb3e5db5e2944483799f57488ace54319%7C0%7C0%7C638726128957140813%7CUnknown%7CTWFpbGZsb3d8eyJFbXB0eU1hcGkiOnRydWUsIlYiOiIwLjAuMDAwMCIsIlAiOiJXaW4zMiIsIkFOIjoiTWFpbCIsIldUIjoyfQ%3D%3D%7C0%7C%7C%7C&amp;sdata=QAyk9hriAP%2FMOd8Q5LioEY%2BYsAJjmqJbmmMXckeF9BQ%3D&amp;reserved=0" TargetMode="External"/><Relationship Id="rId69" Type="http://schemas.openxmlformats.org/officeDocument/2006/relationships/hyperlink" Target="https://eur03.safelinks.protection.outlook.com/?url=https%3A%2F%2Fwww.euronews.rs%2Fsrbija%2Fpolitika%2F147443%2Fvucevic-policijske-sluzbenice-stub-srpske-policije-istorija-nas-uci-ravnopravnosti%2Fvest&amp;data=05%7C02%7Cmarina.iles%40undp.org%7Cbb5dd4b7567b45448d5a08dd36071ccf%7Cb3e5db5e2944483799f57488ace54319%7C0%7C0%7C638726128957229927%7CUnknown%7CTWFpbGZsb3d8eyJFbXB0eU1hcGkiOnRydWUsIlYiOiIwLjAuMDAwMCIsIlAiOiJXaW4zMiIsIkFOIjoiTWFpbCIsIldUIjoyfQ%3D%3D%7C0%7C%7C%7C&amp;sdata=fizmb9UC0GiWI7BjS151sNK7bK82E3xjplsLhf9hTXs%3D&amp;reserved=0" TargetMode="External"/><Relationship Id="rId77" Type="http://schemas.openxmlformats.org/officeDocument/2006/relationships/hyperlink" Target="https://eur03.safelinks.protection.outlook.com/?url=http%3A%2F%2Fstreaming.ninamedia.rs%2Fuploads%2F2024%2F11%2F29%2F6AC8BC06-6E7E-4694-A2BF-8389186B811F.mp4&amp;data=05%7C02%7Cmarina.iles%40undp.org%7Cbb5dd4b7567b45448d5a08dd36071ccf%7Cb3e5db5e2944483799f57488ace54319%7C0%7C0%7C638726128957554704%7CUnknown%7CTWFpbGZsb3d8eyJFbXB0eU1hcGkiOnRydWUsIlYiOiIwLjAuMDAwMCIsIlAiOiJXaW4zMiIsIkFOIjoiTWFpbCIsIldUIjoyfQ%3D%3D%7C0%7C%7C%7C&amp;sdata=EUw87DyPFxFmX9m3OfFbvBPD83OHkEDXddO%2Br%2BYBgAU%3D&amp;reserved=0" TargetMode="External"/><Relationship Id="rId8" Type="http://schemas.openxmlformats.org/officeDocument/2006/relationships/image" Target="media/image1.emf"/><Relationship Id="rId51" Type="http://schemas.openxmlformats.org/officeDocument/2006/relationships/hyperlink" Target="https://eur03.safelinks.protection.outlook.com/?url=http%3A%2F%2Fstreaming.ninamedia.rs%2Fuploads%2Fdtmp4.php%3Fsrc%3D%2F2024%2F12%2F03%2F46CE50FA-54AB-400F-BD61-3C7165212A5F&amp;data=05%7C02%7Cmarina.iles%40undp.org%7C6c807a55da574093d56608dd36060abd%7Cb3e5db5e2944483799f57488ace54319%7C0%7C0%7C638726121766635146%7CUnknown%7CTWFpbGZsb3d8eyJFbXB0eU1hcGkiOnRydWUsIlYiOiIwLjAuMDAwMCIsIlAiOiJXaW4zMiIsIkFOIjoiTWFpbCIsIldUIjoyfQ%3D%3D%7C0%7C%7C%7C&amp;sdata=5U3d5hFkeaymfb%2FLXu%2FEnYcbadJWXVdLwt4gb%2FnEDRc%3D&amp;reserved=0" TargetMode="External"/><Relationship Id="rId72" Type="http://schemas.openxmlformats.org/officeDocument/2006/relationships/hyperlink" Target="https://eur03.safelinks.protection.outlook.com/?url=https%3A%2F%2Fn1info.rs%2Fvesti%2Fvucevic-porucio-da-nema-muskih-i-zenskih-poslova-a-dacic-da-je-mup-posvecen-borbi-protiv-nasilja%2F&amp;data=05%7C02%7Cmarina.iles%40undp.org%7Cbb5dd4b7567b45448d5a08dd36071ccf%7Cb3e5db5e2944483799f57488ace54319%7C0%7C0%7C638726128957284873%7CUnknown%7CTWFpbGZsb3d8eyJFbXB0eU1hcGkiOnRydWUsIlYiOiIwLjAuMDAwMCIsIlAiOiJXaW4zMiIsIkFOIjoiTWFpbCIsIldUIjoyfQ%3D%3D%7C0%7C%7C%7C&amp;sdata=xSd4i60dumgHumKsnqvV3NKd%2FJAiLXQFaWiCl2Cynoc%3D&amp;reserved=0" TargetMode="External"/><Relationship Id="rId80" Type="http://schemas.openxmlformats.org/officeDocument/2006/relationships/hyperlink" Target="https://eur03.safelinks.protection.outlook.com/?url=http%3A%2F%2Fstreaming.ninamedia.rs%2Fuploads%2F2024%2F11%2F29%2F714E5436-97B1-40CC-96AB-66CC436365B7.mp3&amp;data=05%7C02%7Cmarina.iles%40undp.org%7Cbb5dd4b7567b45448d5a08dd36071ccf%7Cb3e5db5e2944483799f57488ace54319%7C0%7C0%7C638726128957609481%7CUnknown%7CTWFpbGZsb3d8eyJFbXB0eU1hcGkiOnRydWUsIlYiOiIwLjAuMDAwMCIsIlAiOiJXaW4zMiIsIkFOIjoiTWFpbCIsIldUIjoyfQ%3D%3D%7C0%7C%7C%7C&amp;sdata=ESfVcqg9nqbAwBJYfTohwZ2QQSk8XIWBn70dFNqp4rQ%3D&amp;reserved=0" TargetMode="External"/><Relationship Id="rId85" Type="http://schemas.openxmlformats.org/officeDocument/2006/relationships/hyperlink" Target="https://www.instagram.com/p/DGm6ec1omPy/?img_index=1"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hyperlink" Target="https://www.undp.org/serbia/news/deadline-extended-public-call-financing-projects-civil-society-organizations-aimed-improving-protection-women-violence-committed-firearms" TargetMode="External"/><Relationship Id="rId25" Type="http://schemas.openxmlformats.org/officeDocument/2006/relationships/hyperlink" Target="https://www.euronews.rs/srbija/drustvo/147621/umesto-komsiji-prijavi-policiji-mup-snimkom-na-instagramu-uputio-snazan-apel-gradanima-video/vest" TargetMode="External"/><Relationship Id="rId33" Type="http://schemas.openxmlformats.org/officeDocument/2006/relationships/image" Target="media/image15.jpeg"/><Relationship Id="rId38" Type="http://schemas.openxmlformats.org/officeDocument/2006/relationships/hyperlink" Target="https://x.com/UNDPSerbia/status/1791090981325979875" TargetMode="External"/><Relationship Id="rId46" Type="http://schemas.openxmlformats.org/officeDocument/2006/relationships/hyperlink" Target="https://www.kurir.rs/crna-hronika/9511774/mup-objavio-novi-snimak-sa-snaznom-porukom-o-nasilju" TargetMode="External"/><Relationship Id="rId59" Type="http://schemas.openxmlformats.org/officeDocument/2006/relationships/hyperlink" Target="https://eur03.safelinks.protection.outlook.com/?url=https%3A%2F%2Fstudiob.rs%2Fvucevic-policijske-sluzbenice-stub-srpske-policije-istorija-nas-uci-ravnopravnosti%2F&amp;data=05%7C02%7Cmarina.iles%40undp.org%7Cbb5dd4b7567b45448d5a08dd36071ccf%7Cb3e5db5e2944483799f57488ace54319%7C0%7C0%7C638726128957025571%7CUnknown%7CTWFpbGZsb3d8eyJFbXB0eU1hcGkiOnRydWUsIlYiOiIwLjAuMDAwMCIsIlAiOiJXaW4zMiIsIkFOIjoiTWFpbCIsIldUIjoyfQ%3D%3D%7C0%7C%7C%7C&amp;sdata=cgQvgc1o2pcZUe3XXc7l1%2F9y%2F8ax7EZ0fHVi9cUMgwY%3D&amp;reserved=0" TargetMode="External"/><Relationship Id="rId67" Type="http://schemas.openxmlformats.org/officeDocument/2006/relationships/hyperlink" Target="https://eur03.safelinks.protection.outlook.com/?url=https%3A%2F%2Fpink.rs%2Fdrustvo%2F646813%2Fravnopravnost-se-podrazumeva-a-ne-dokazuje-premijer-vucevic-na-konferenciji-mreze-zena-u-policiji-nema-muskih-i-zenskih-poslova-meri-se-iskljucivo&amp;data=05%7C02%7Cmarina.iles%40undp.org%7Cbb5dd4b7567b45448d5a08dd36071ccf%7Cb3e5db5e2944483799f57488ace54319%7C0%7C0%7C638726128957194469%7CUnknown%7CTWFpbGZsb3d8eyJFbXB0eU1hcGkiOnRydWUsIlYiOiIwLjAuMDAwMCIsIlAiOiJXaW4zMiIsIkFOIjoiTWFpbCIsIldUIjoyfQ%3D%3D%7C0%7C%7C%7C&amp;sdata=v%2FYB%2Fb0st%2F8mvcJS5HM8aRrzXVzd7x7DwfSh3Rq9kDs%3D&amp;reserved=0" TargetMode="External"/><Relationship Id="rId20" Type="http://schemas.openxmlformats.org/officeDocument/2006/relationships/hyperlink" Target="https://www.youtube.com/watch?v=-e_LqpNE608&amp;t=1106s" TargetMode="External"/><Relationship Id="rId41" Type="http://schemas.openxmlformats.org/officeDocument/2006/relationships/image" Target="media/image16.png"/><Relationship Id="rId54" Type="http://schemas.openxmlformats.org/officeDocument/2006/relationships/hyperlink" Target="https://eur03.safelinks.protection.outlook.com/?url=https%3A%2F%2Fwww.tanjug.rs%2Fsrbija%2Fpolitika%2F124965%2Fvucevic-policijske-sluzbenice-stub-srpske-policije-istorija-nas-uci-ravnopravnosti%2Fvest&amp;data=05%7C02%7Cmarina.iles%40undp.org%7Cbb5dd4b7567b45448d5a08dd36071ccf%7Cb3e5db5e2944483799f57488ace54319%7C0%7C0%7C638726128956926339%7CUnknown%7CTWFpbGZsb3d8eyJFbXB0eU1hcGkiOnRydWUsIlYiOiIwLjAuMDAwMCIsIlAiOiJXaW4zMiIsIkFOIjoiTWFpbCIsIldUIjoyfQ%3D%3D%7C0%7C%7C%7C&amp;sdata=9frlgverOTS3PbtUyMo2V3lGcVbNjVOJSpCnN9Va9iY%3D&amp;reserved=0" TargetMode="External"/><Relationship Id="rId62" Type="http://schemas.openxmlformats.org/officeDocument/2006/relationships/hyperlink" Target="https://eur03.safelinks.protection.outlook.com/?url=https%3A%2F%2Fwww.rtv.rs%2Fsr_lat%2Fdrustvo%2Fvucevic-policijske-sluzbenice-stub-srpske-policije%3B-dacic-cilj-da-imamo-vise-zena-i-na-rukovodecim-mestima_1588379.html&amp;data=05%7C02%7Cmarina.iles%40undp.org%7Cbb5dd4b7567b45448d5a08dd36071ccf%7Cb3e5db5e2944483799f57488ace54319%7C0%7C0%7C638726128957078777%7CUnknown%7CTWFpbGZsb3d8eyJFbXB0eU1hcGkiOnRydWUsIlYiOiIwLjAuMDAwMCIsIlAiOiJXaW4zMiIsIkFOIjoiTWFpbCIsIldUIjoyfQ%3D%3D%7C0%7C%7C%7C&amp;sdata=hZ7MEV4WwcIW5XTDlB5hXw%2BEAq85%2FUC2jnA0%2FfEFhE4%3D&amp;reserved=0" TargetMode="External"/><Relationship Id="rId70" Type="http://schemas.openxmlformats.org/officeDocument/2006/relationships/hyperlink" Target="https://eur03.safelinks.protection.outlook.com/?url=https%3A%2F%2Fwww.politika.rs%2Fsr%2Fclanak%2F647453%2Fdacic-cilj-da-imamo-vise-zena-u-policiji-i-na-rukovodecim-mestima&amp;data=05%7C02%7Cmarina.iles%40undp.org%7Cbb5dd4b7567b45448d5a08dd36071ccf%7Cb3e5db5e2944483799f57488ace54319%7C0%7C0%7C638726128957247399%7CUnknown%7CTWFpbGZsb3d8eyJFbXB0eU1hcGkiOnRydWUsIlYiOiIwLjAuMDAwMCIsIlAiOiJXaW4zMiIsIkFOIjoiTWFpbCIsIldUIjoyfQ%3D%3D%7C0%7C%7C%7C&amp;sdata=zdbPpIZkgDfzpkjo5fINfmADfJj6Byb6DRPoD99vETc%3D&amp;reserved=0" TargetMode="External"/><Relationship Id="rId75" Type="http://schemas.openxmlformats.org/officeDocument/2006/relationships/hyperlink" Target="https://eur03.safelinks.protection.outlook.com/?url=https%3A%2F%2Fnsuzivo.rs%2Fsrbija%2Fdacic-cilj-je-da-imamo-vise-zena-u-policiji-i-na-rukovodecim-mestima&amp;data=05%7C02%7Cmarina.iles%40undp.org%7Cbb5dd4b7567b45448d5a08dd36071ccf%7Cb3e5db5e2944483799f57488ace54319%7C0%7C0%7C638726128957336927%7CUnknown%7CTWFpbGZsb3d8eyJFbXB0eU1hcGkiOnRydWUsIlYiOiIwLjAuMDAwMCIsIlAiOiJXaW4zMiIsIkFOIjoiTWFpbCIsIldUIjoyfQ%3D%3D%7C0%7C%7C%7C&amp;sdata=0YvcvFHECNLStT0p9nU3k6Z4FbXYCT50td5A3q1fcls%3D&amp;reserved=0" TargetMode="External"/><Relationship Id="rId83" Type="http://schemas.openxmlformats.org/officeDocument/2006/relationships/hyperlink" Target="https://eur03.safelinks.protection.outlook.com/?url=http%3A%2F%2Fstreaming.ninamedia.rs%2Fuploads%2F2024%2F11%2F29%2F64CC181B-6EE5-45F1-9F9F-68E1809C8921.mp4&amp;data=05%7C02%7Cmarina.iles%40undp.org%7Cbb5dd4b7567b45448d5a08dd36071ccf%7Cb3e5db5e2944483799f57488ace54319%7C0%7C0%7C638726128957680277%7CUnknown%7CTWFpbGZsb3d8eyJFbXB0eU1hcGkiOnRydWUsIlYiOiIwLjAuMDAwMCIsIlAiOiJXaW4zMiIsIkFOIjoiTWFpbCIsIldUIjoyfQ%3D%3D%7C0%7C%7C%7C&amp;sdata=BlC%2FookAhKznSF4i5jDmqRZSDhK33TWlfvRJDFH%2B5LY%3D&amp;reserved=0" TargetMode="External"/><Relationship Id="rId88" Type="http://schemas.openxmlformats.org/officeDocument/2006/relationships/fontTable" Target="fontTable.xml"/><Relationship Id="rId91"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hyperlink" Target="https://www.youtube.com/watch?v=o_Clxyv9kaA" TargetMode="External"/><Relationship Id="rId28" Type="http://schemas.openxmlformats.org/officeDocument/2006/relationships/image" Target="media/image11.jpeg"/><Relationship Id="rId36" Type="http://schemas.openxmlformats.org/officeDocument/2006/relationships/hyperlink" Target="https://www.facebook.com/rswpon/posts/pfbid02nnoRbt7J3fqUnJDnJJfWLQAHmjVwmHUQq78pPFwsvnjCaAx4UVyTCQqsVhMnGyMkl" TargetMode="External"/><Relationship Id="rId49" Type="http://schemas.openxmlformats.org/officeDocument/2006/relationships/hyperlink" Target="https://eur03.safelinks.protection.outlook.com/?url=http%3A%2F%2Fstreaming.ninamedia.rs%2Fuploads%2Fdtmp4.php%3Fsrc%3D%2F2024%2F11%2F28%2FD0D21C5C-3467-4381-B8EF-761283E5D2F4&amp;data=05%7C02%7Cmarina.iles%40undp.org%7C6c807a55da574093d56608dd36060abd%7Cb3e5db5e2944483799f57488ace54319%7C0%7C0%7C638726121766542331%7CUnknown%7CTWFpbGZsb3d8eyJFbXB0eU1hcGkiOnRydWUsIlYiOiIwLjAuMDAwMCIsIlAiOiJXaW4zMiIsIkFOIjoiTWFpbCIsIldUIjoyfQ%3D%3D%7C0%7C%7C%7C&amp;sdata=R3gt2u9CU1lF%2Bg43ATc9nlzW3ZddD30u8V1FF4wr8jk%3D&amp;reserved=0" TargetMode="External"/><Relationship Id="rId57" Type="http://schemas.openxmlformats.org/officeDocument/2006/relationships/hyperlink" Target="https://eur03.safelinks.protection.outlook.com/?url=https%3A%2F%2Fwww.telegraf.rs%2Fvesti%2Fpolitika%2F4010501-vucevic-policijske-sluzbenice-stub-srpske-policije-istorija-nas-uci-ravnopravnosti&amp;data=05%7C02%7Cmarina.iles%40undp.org%7Cbb5dd4b7567b45448d5a08dd36071ccf%7Cb3e5db5e2944483799f57488ace54319%7C0%7C0%7C638726128956988170%7CUnknown%7CTWFpbGZsb3d8eyJFbXB0eU1hcGkiOnRydWUsIlYiOiIwLjAuMDAwMCIsIlAiOiJXaW4zMiIsIkFOIjoiTWFpbCIsIldUIjoyfQ%3D%3D%7C0%7C%7C%7C&amp;sdata=9axVBZih%2FbUpd9t71PXnTnEE6SBWmlCKmMIXPrMpycw%3D&amp;reserved=0" TargetMode="External"/><Relationship Id="rId10" Type="http://schemas.openxmlformats.org/officeDocument/2006/relationships/hyperlink" Target="https://www.seesac.org/f/docs/publications-salw-control-roadmap/Regional-Roadmap-for-a-sustainable-solution-to-the.pdf" TargetMode="External"/><Relationship Id="rId31" Type="http://schemas.openxmlformats.org/officeDocument/2006/relationships/hyperlink" Target="https://www.undp.org/serbia/projects/reduce-risk-increase-safety-3" TargetMode="External"/><Relationship Id="rId44" Type="http://schemas.openxmlformats.org/officeDocument/2006/relationships/hyperlink" Target="https://www.rts.rs/lat/vesti/drustvo/5598976/nasilje-nad-zenama-policija-prijava-femicid.html" TargetMode="External"/><Relationship Id="rId52" Type="http://schemas.openxmlformats.org/officeDocument/2006/relationships/image" Target="media/image18.png"/><Relationship Id="rId60" Type="http://schemas.openxmlformats.org/officeDocument/2006/relationships/hyperlink" Target="https://eur03.safelinks.protection.outlook.com/?url=https%3A%2F%2Fwww.ktv.rs%2F2024%2F11%2F29%2Ftreca-konferencija-mreze-zena-u-policiji-republike-srbije%2F&amp;data=05%7C02%7Cmarina.iles%40undp.org%7Cbb5dd4b7567b45448d5a08dd36071ccf%7Cb3e5db5e2944483799f57488ace54319%7C0%7C0%7C638726128957043556%7CUnknown%7CTWFpbGZsb3d8eyJFbXB0eU1hcGkiOnRydWUsIlYiOiIwLjAuMDAwMCIsIlAiOiJXaW4zMiIsIkFOIjoiTWFpbCIsIldUIjoyfQ%3D%3D%7C0%7C%7C%7C&amp;sdata=XZ4dr8aMTq%2F63rgN6bgcBstI7%2Fh%2F6o2aqhEvSnJrEEk%3D&amp;reserved=0" TargetMode="External"/><Relationship Id="rId65" Type="http://schemas.openxmlformats.org/officeDocument/2006/relationships/hyperlink" Target="https://eur03.safelinks.protection.outlook.com/?url=https%3A%2F%2Fwww.alo.rs%2Fhronika%2Fcrna-hronika%2F988795%2Fodrzana-treca-konferencija-mreze-zena-u-policiji%2Fvest&amp;data=05%7C02%7Cmarina.iles%40undp.org%7Cbb5dd4b7567b45448d5a08dd36071ccf%7Cb3e5db5e2944483799f57488ace54319%7C0%7C0%7C638726128957159178%7CUnknown%7CTWFpbGZsb3d8eyJFbXB0eU1hcGkiOnRydWUsIlYiOiIwLjAuMDAwMCIsIlAiOiJXaW4zMiIsIkFOIjoiTWFpbCIsIldUIjoyfQ%3D%3D%7C0%7C%7C%7C&amp;sdata=Qh%2Bzori635UEHdVmvRPQTy4veorKczOikthIkd%2F5bEQ%3D&amp;reserved=0" TargetMode="External"/><Relationship Id="rId73" Type="http://schemas.openxmlformats.org/officeDocument/2006/relationships/hyperlink" Target="https://eur03.safelinks.protection.outlook.com/?url=https%3A%2F%2Fwww.telegraf.rs%2Fvesti%2Fhronika%2F4010539-dacic-svaki-gradjanin-nase-zemlje-mora-da-ima-sigurnost-i-podrsku-a-ne-strah-od-nasilja&amp;data=05%7C02%7Cmarina.iles%40undp.org%7Cbb5dd4b7567b45448d5a08dd36071ccf%7Cb3e5db5e2944483799f57488ace54319%7C0%7C0%7C638726128957302401%7CUnknown%7CTWFpbGZsb3d8eyJFbXB0eU1hcGkiOnRydWUsIlYiOiIwLjAuMDAwMCIsIlAiOiJXaW4zMiIsIkFOIjoiTWFpbCIsIldUIjoyfQ%3D%3D%7C0%7C%7C%7C&amp;sdata=FpQkebWE1tLPMRxKaH60PcSK%2BkIVEjjPUirzY8HPVd0%3D&amp;reserved=0" TargetMode="External"/><Relationship Id="rId78" Type="http://schemas.openxmlformats.org/officeDocument/2006/relationships/hyperlink" Target="https://eur03.safelinks.protection.outlook.com/?url=http%3A%2F%2Fstreaming.ninamedia.rs%2Fuploads%2F2024%2F11%2F29%2F9B5F21FD-AA25-418F-80BE-29BB7A5152AE.mp4&amp;data=05%7C02%7Cmarina.iles%40undp.org%7Cbb5dd4b7567b45448d5a08dd36071ccf%7Cb3e5db5e2944483799f57488ace54319%7C0%7C0%7C638726128957572318%7CUnknown%7CTWFpbGZsb3d8eyJFbXB0eU1hcGkiOnRydWUsIlYiOiIwLjAuMDAwMCIsIlAiOiJXaW4zMiIsIkFOIjoiTWFpbCIsIldUIjoyfQ%3D%3D%7C0%7C%7C%7C&amp;sdata=itWpnLyP8oeDpnvC0ZBoYh6MT2TM58KHQXhpCckxtbs%3D&amp;reserved=0" TargetMode="External"/><Relationship Id="rId81" Type="http://schemas.openxmlformats.org/officeDocument/2006/relationships/hyperlink" Target="https://eur03.safelinks.protection.outlook.com/?url=http%3A%2F%2Fstreaming.ninamedia.rs%2Fuploads%2F2024%2F11%2F29%2FE0647C15-CD7B-4780-BDD9-33D0574FC916.mp4&amp;data=05%7C02%7Cmarina.iles%40undp.org%7Cbb5dd4b7567b45448d5a08dd36071ccf%7Cb3e5db5e2944483799f57488ace54319%7C0%7C0%7C638726128957626876%7CUnknown%7CTWFpbGZsb3d8eyJFbXB0eU1hcGkiOnRydWUsIlYiOiIwLjAuMDAwMCIsIlAiOiJXaW4zMiIsIkFOIjoiTWFpbCIsIldUIjoyfQ%3D%3D%7C0%7C%7C%7C&amp;sdata=BpqBrcOdfCL9YELE9APGRDH%2B5d2qjECqe4MzRAC051I%3D&amp;reserved=0" TargetMode="External"/><Relationship Id="rId86" Type="http://schemas.openxmlformats.org/officeDocument/2006/relationships/hyperlink" Target="https://foruminfo.rs/mreza-zena-protiv-nasilja-raditi-na-jacanju-kapaciteta-i-vidljivosti-sos-telefona/" TargetMode="External"/><Relationship Id="rId4" Type="http://schemas.openxmlformats.org/officeDocument/2006/relationships/settings" Target="settings.xml"/><Relationship Id="rId9" Type="http://schemas.openxmlformats.org/officeDocument/2006/relationships/hyperlink" Target="mailto:maja.djundic@undp.org" TargetMode="External"/><Relationship Id="rId13" Type="http://schemas.openxmlformats.org/officeDocument/2006/relationships/image" Target="media/image3.jpeg"/><Relationship Id="rId18" Type="http://schemas.openxmlformats.org/officeDocument/2006/relationships/hyperlink" Target="https://www.undp.org/serbia/news/reduce-risk-increase-safety-iii-best-project-proposals-selected" TargetMode="External"/><Relationship Id="rId39" Type="http://schemas.openxmlformats.org/officeDocument/2006/relationships/hyperlink" Target="https://x.com/novinarke/status/1791207501980893436" TargetMode="External"/><Relationship Id="rId34" Type="http://schemas.openxmlformats.org/officeDocument/2006/relationships/hyperlink" Target="https://www.undp.org/serbia/news/deadline-extended-public-call-financing-projects-civil-society-organizations-aimed-improving-protection-women-violence-committed-firearms" TargetMode="External"/><Relationship Id="rId50" Type="http://schemas.openxmlformats.org/officeDocument/2006/relationships/hyperlink" Target="https://eur03.safelinks.protection.outlook.com/?url=http%3A%2F%2Fstreaming.ninamedia.rs%2Fuploads%2Fdtmp4.php%3Fsrc%3D%2F2024%2F11%2F29%2FE76B909E-367E-4BCD-9098-6B800678EC98&amp;data=05%7C02%7Cmarina.iles%40undp.org%7C6c807a55da574093d56608dd36060abd%7Cb3e5db5e2944483799f57488ace54319%7C0%7C0%7C638726121766592642%7CUnknown%7CTWFpbGZsb3d8eyJFbXB0eU1hcGkiOnRydWUsIlYiOiIwLjAuMDAwMCIsIlAiOiJXaW4zMiIsIkFOIjoiTWFpbCIsIldUIjoyfQ%3D%3D%7C0%7C%7C%7C&amp;sdata=1i3o8tQd2X9prRmopznYqtxoQXZS3ZFeruMPHbFtyXo%3D&amp;reserved=0" TargetMode="External"/><Relationship Id="rId55" Type="http://schemas.openxmlformats.org/officeDocument/2006/relationships/hyperlink" Target="https://eur03.safelinks.protection.outlook.com/?url=https%3A%2F%2Fobjektiv.rs%2Fvest%2F1558389%2Fvucevic-na-trecoj-konferenciji-mreze-zena-u-policiji-srbije-istorija-nas-uci-ravnopravnosti-foto%2F&amp;data=05%7C02%7Cmarina.iles%40undp.org%7Cbb5dd4b7567b45448d5a08dd36071ccf%7Cb3e5db5e2944483799f57488ace54319%7C0%7C0%7C638726128956946474%7CUnknown%7CTWFpbGZsb3d8eyJFbXB0eU1hcGkiOnRydWUsIlYiOiIwLjAuMDAwMCIsIlAiOiJXaW4zMiIsIkFOIjoiTWFpbCIsIldUIjoyfQ%3D%3D%7C0%7C%7C%7C&amp;sdata=dMjurHDtR%2Bh%2BJVTcLyJwVmCg3J0eU9ZAFCIyUb5LY6o%3D&amp;reserved=0" TargetMode="External"/><Relationship Id="rId76" Type="http://schemas.openxmlformats.org/officeDocument/2006/relationships/hyperlink" Target="https://eur03.safelinks.protection.outlook.com/?url=http%3A%2F%2Fstreaming.ninamedia.rs%2Fuploads%2F2024%2F11%2F29%2FA3B0129A-0F09-496D-A636-1792AC3024D8.mp4&amp;data=05%7C02%7Cmarina.iles%40undp.org%7Cbb5dd4b7567b45448d5a08dd36071ccf%7Cb3e5db5e2944483799f57488ace54319%7C0%7C0%7C638726128957536375%7CUnknown%7CTWFpbGZsb3d8eyJFbXB0eU1hcGkiOnRydWUsIlYiOiIwLjAuMDAwMCIsIlAiOiJXaW4zMiIsIkFOIjoiTWFpbCIsIldUIjoyfQ%3D%3D%7C0%7C%7C%7C&amp;sdata=F%2FP2J42SwbnjgsogsE2e%2B9vjl7pfCTLI5VrsG3N9c%2B4%3D&amp;reserved=0" TargetMode="External"/><Relationship Id="rId7" Type="http://schemas.openxmlformats.org/officeDocument/2006/relationships/endnotes" Target="endnotes.xml"/><Relationship Id="rId71" Type="http://schemas.openxmlformats.org/officeDocument/2006/relationships/hyperlink" Target="https://eur03.safelinks.protection.outlook.com/?url=https%3A%2F%2F24sedam.rs%2Fpolitika%2Fvesti%2F349175%2Fvucevic-policijske-sluzbenice-su-stub-srpske-policije%2Fvest&amp;data=05%7C02%7Cmarina.iles%40undp.org%7Cbb5dd4b7567b45448d5a08dd36071ccf%7Cb3e5db5e2944483799f57488ace54319%7C0%7C0%7C638726128957266164%7CUnknown%7CTWFpbGZsb3d8eyJFbXB0eU1hcGkiOnRydWUsIlYiOiIwLjAuMDAwMCIsIlAiOiJXaW4zMiIsIkFOIjoiTWFpbCIsIldUIjoyfQ%3D%3D%7C0%7C%7C%7C&amp;sdata=6ag2vIX51qbJABdyfeQGj%2BHSytn%2B89MZwRc8Jk%2BDNYk%3D&amp;reserved=0" TargetMode="External"/><Relationship Id="rId92" Type="http://schemas.openxmlformats.org/officeDocument/2006/relationships/customXml" Target="../customXml/item4.xml"/><Relationship Id="rId2" Type="http://schemas.openxmlformats.org/officeDocument/2006/relationships/numbering" Target="numbering.xml"/><Relationship Id="rId29" Type="http://schemas.openxmlformats.org/officeDocument/2006/relationships/image" Target="media/image12.jpeg"/><Relationship Id="rId24" Type="http://schemas.openxmlformats.org/officeDocument/2006/relationships/hyperlink" Target="https://www.instagram.com/p/DDRlGxvoVbd/" TargetMode="External"/><Relationship Id="rId40" Type="http://schemas.openxmlformats.org/officeDocument/2006/relationships/hyperlink" Target="https://www.instagram.com/p/DBOD333CkWi/?img_index=1" TargetMode="External"/><Relationship Id="rId45" Type="http://schemas.openxmlformats.org/officeDocument/2006/relationships/hyperlink" Target="https://www.euronews.rs/srbija/drustvo/147621/umesto-komsiji-prijavi-policiji-mup-snimkom-na-instagramu-uputio-snazan-apel-gradanima-video/vest" TargetMode="External"/><Relationship Id="rId66" Type="http://schemas.openxmlformats.org/officeDocument/2006/relationships/hyperlink" Target="https://eur03.safelinks.protection.outlook.com/?url=https%3A%2F%2Fwww.novosti.rs%2Fdrustvo%2Fvesti%2F1434527%2Fravnopravnost-podrazumeva-dokazuje-premijera-vucevic-konferenciji-mreze-zena-policiji&amp;data=05%7C02%7Cmarina.iles%40undp.org%7Cbb5dd4b7567b45448d5a08dd36071ccf%7Cb3e5db5e2944483799f57488ace54319%7C0%7C0%7C638726128957176850%7CUnknown%7CTWFpbGZsb3d8eyJFbXB0eU1hcGkiOnRydWUsIlYiOiIwLjAuMDAwMCIsIlAiOiJXaW4zMiIsIkFOIjoiTWFpbCIsIldUIjoyfQ%3D%3D%7C0%7C%7C%7C&amp;sdata=LwqDFEQxeBbYIYCOU5N%2B%2F2esSLOCnU8P31c9SCEJess%3D&amp;reserved=0" TargetMode="External"/><Relationship Id="rId87" Type="http://schemas.openxmlformats.org/officeDocument/2006/relationships/image" Target="media/image20.jpeg"/><Relationship Id="rId61" Type="http://schemas.openxmlformats.org/officeDocument/2006/relationships/hyperlink" Target="https://eur03.safelinks.protection.outlook.com/?url=https%3A%2F%2F24sedam.rs%2Fpolitika%2Fvesti%2F349181%2Fdacic-cilj-je-da-imamo-vise-zena-u-policiji%2Fvest&amp;data=05%7C02%7Cmarina.iles%40undp.org%7Cbb5dd4b7567b45448d5a08dd36071ccf%7Cb3e5db5e2944483799f57488ace54319%7C0%7C0%7C638726128957061068%7CUnknown%7CTWFpbGZsb3d8eyJFbXB0eU1hcGkiOnRydWUsIlYiOiIwLjAuMDAwMCIsIlAiOiJXaW4zMiIsIkFOIjoiTWFpbCIsIldUIjoyfQ%3D%3D%7C0%7C%7C%7C&amp;sdata=K098MomDWO1NQzxDV9zC62OOCS6RxOaeuVSxZRBWrww%3D&amp;reserved=0" TargetMode="External"/><Relationship Id="rId82" Type="http://schemas.openxmlformats.org/officeDocument/2006/relationships/hyperlink" Target="https://eur03.safelinks.protection.outlook.com/?url=http%3A%2F%2Fstreaming.ninamedia.rs%2Fuploads%2F2024%2F11%2F29%2F668386AC-3C21-4F32-8D3A-964339F9895A.mp4&amp;data=05%7C02%7Cmarina.iles%40undp.org%7Cbb5dd4b7567b45448d5a08dd36071ccf%7Cb3e5db5e2944483799f57488ace54319%7C0%7C0%7C638726128957645058%7CUnknown%7CTWFpbGZsb3d8eyJFbXB0eU1hcGkiOnRydWUsIlYiOiIwLjAuMDAwMCIsIlAiOiJXaW4zMiIsIkFOIjoiTWFpbCIsIldUIjoyfQ%3D%3D%7C0%7C%7C%7C&amp;sdata=yMjxO3pi2%2FUbULpZw5KZ7r9IdD9VHACnwmAOI0WtDH0%3D&amp;reserved=0" TargetMode="External"/><Relationship Id="rId19" Type="http://schemas.openxmlformats.org/officeDocument/2006/relationships/hyperlink" Target="https://www.facebook.com/zenskicentaruzice/posts/pfbid0f7uYWLjdZ3yqJ4Szvgf7J2jvVrmPptxWryYPw3CsiXLrheN8ojtdNKsDr6xiXztnl?rdid=J3HADr7Qc1zZONIW"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femplatz.org/library/reports/2024-03-19_PreneraZena_2023_SR.pdf" TargetMode="External"/><Relationship Id="rId3" Type="http://schemas.openxmlformats.org/officeDocument/2006/relationships/hyperlink" Target="http://mdtf.undp.org/" TargetMode="External"/><Relationship Id="rId7" Type="http://schemas.openxmlformats.org/officeDocument/2006/relationships/hyperlink" Target="https://www.rts.rs/lat/vesti/drustvo/5597463/nasilje-zene-prijave-anonimno-femicid-17-ubijenih.html" TargetMode="External"/><Relationship Id="rId12" Type="http://schemas.openxmlformats.org/officeDocument/2006/relationships/hyperlink" Target="https://www.seesac.org/f/docs/Armed-Violence/In-Focus-Armed-Violence-Monitor-Firearm-related-Suicides-in-SEE-in-2020_1.pdf" TargetMode="External"/><Relationship Id="rId2" Type="http://schemas.openxmlformats.org/officeDocument/2006/relationships/hyperlink" Target="http://mdtf.undp.org" TargetMode="External"/><Relationship Id="rId1" Type="http://schemas.openxmlformats.org/officeDocument/2006/relationships/hyperlink" Target="http://mdtf.undp.org" TargetMode="External"/><Relationship Id="rId6" Type="http://schemas.openxmlformats.org/officeDocument/2006/relationships/hyperlink" Target="https://www.seesac.org/f/docs/in-focus-armed-violence-monitors_1/In-Focus-Armed-Violence-Monitor-on-Firearm-Incidents-i_2.pdf" TargetMode="External"/><Relationship Id="rId11" Type="http://schemas.openxmlformats.org/officeDocument/2006/relationships/hyperlink" Target="https://www.seesac.org/f/docs/Armed-Violence/In-Focus-Armed-Violence-Monitor-on-Firearm-related-Suicides-in-SEE-in-2021.pdf" TargetMode="External"/><Relationship Id="rId5" Type="http://schemas.openxmlformats.org/officeDocument/2006/relationships/hyperlink" Target="https://www.seesac.org/f/docs/in-focus-armed-violence-monitors_1/In-Focus-Armed-Violence-Monitor-on-Victims-of-Firearm-.pdf" TargetMode="External"/><Relationship Id="rId10" Type="http://schemas.openxmlformats.org/officeDocument/2006/relationships/hyperlink" Target="https://www.undp.org/serbia/publications/characteristics-and-prevention-intimate-partner-femicide-suicide-cases-committed-firearm" TargetMode="External"/><Relationship Id="rId4" Type="http://schemas.openxmlformats.org/officeDocument/2006/relationships/hyperlink" Target="https://www.seesac.org/f/docs/Armed-Violence/In-Focus-Armed-Violence-Monitor-on-Firearm-Incidents-in-the-Context-of-Dom.pdf" TargetMode="External"/><Relationship Id="rId9" Type="http://schemas.openxmlformats.org/officeDocument/2006/relationships/hyperlink" Target="https://www.womenngo.org.rs/images/femicid/FEMICID_Kvantitativno_-_narativni_godisnji_izvestaj_2021_godin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B0586 - Serbia - Belgrade</OfficeCountry>
    <DocumentStatus xmlns="d9cf0e28-81d2-4dc7-8b10-820d80ed680d">Approved</DocumentStatus>
    <DocCoverageEndDate xmlns="d9cf0e28-81d2-4dc7-8b10-820d80ed680d">2024-12-31T05:00:00+00:00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Narrative Progress Report January – December 2024 </FileNameDescription>
    <ProjectNumber xmlns="d9cf0e28-81d2-4dc7-8b10-820d80ed680d">01001015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UNDP-SRB</OperatingUnit>
    <FocusArea xmlns="d9cf0e28-81d2-4dc7-8b10-820d80ed680d">Gender</FocusArea>
    <DocCoverageStartDate xmlns="d9cf0e28-81d2-4dc7-8b10-820d80ed680d">2024-01-01T05:00:00+00:00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7746934C-A3C5-424E-8646-151D9C7789A0}">
  <ds:schemaRefs>
    <ds:schemaRef ds:uri="http://schemas.openxmlformats.org/officeDocument/2006/bibliography"/>
  </ds:schemaRefs>
</ds:datastoreItem>
</file>

<file path=customXml/itemProps2.xml><?xml version="1.0" encoding="utf-8"?>
<ds:datastoreItem xmlns:ds="http://schemas.openxmlformats.org/officeDocument/2006/customXml" ds:itemID="{B049AB6D-3F14-4520-B9C9-06E5D0C72759}"/>
</file>

<file path=customXml/itemProps3.xml><?xml version="1.0" encoding="utf-8"?>
<ds:datastoreItem xmlns:ds="http://schemas.openxmlformats.org/officeDocument/2006/customXml" ds:itemID="{020D00BC-EDF3-42DB-9311-321AC77EE96D}"/>
</file>

<file path=customXml/itemProps4.xml><?xml version="1.0" encoding="utf-8"?>
<ds:datastoreItem xmlns:ds="http://schemas.openxmlformats.org/officeDocument/2006/customXml" ds:itemID="{B994B702-9FF0-46D7-B6FC-93D185C1C8AE}"/>
</file>

<file path=docProps/app.xml><?xml version="1.0" encoding="utf-8"?>
<Properties xmlns="http://schemas.openxmlformats.org/officeDocument/2006/extended-properties" xmlns:vt="http://schemas.openxmlformats.org/officeDocument/2006/docPropsVTypes">
  <Template>Normal</Template>
  <TotalTime>6</TotalTime>
  <Pages>36</Pages>
  <Words>19119</Words>
  <Characters>108983</Characters>
  <Application>Microsoft Office Word</Application>
  <DocSecurity>4</DocSecurity>
  <Lines>908</Lines>
  <Paragraphs>255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Narrative Progress Report January – December 2024 </dc:title>
  <dc:subject/>
  <dc:creator>MPTF Secretariat</dc:creator>
  <cp:keywords/>
  <dc:description/>
  <cp:lastModifiedBy>Marina Iles</cp:lastModifiedBy>
  <cp:revision>2</cp:revision>
  <dcterms:created xsi:type="dcterms:W3CDTF">2025-04-02T07:37:00Z</dcterms:created>
  <dcterms:modified xsi:type="dcterms:W3CDTF">2025-04-02T07:37:00Z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